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2B463" w14:textId="3CA98708" w:rsidR="005F3EF1" w:rsidRPr="00BD7651" w:rsidRDefault="003318FB" w:rsidP="00767975">
      <w:pPr>
        <w:spacing w:line="360" w:lineRule="auto"/>
        <w:jc w:val="center"/>
        <w:rPr>
          <w:rFonts w:asciiTheme="minorBidi" w:hAnsiTheme="minorBidi" w:cstheme="minorBidi"/>
          <w:b/>
          <w:sz w:val="28"/>
          <w:szCs w:val="28"/>
        </w:rPr>
      </w:pPr>
      <w:r w:rsidRPr="00BD7651">
        <w:rPr>
          <w:rFonts w:asciiTheme="minorBidi" w:hAnsiTheme="minorBidi" w:cstheme="minorBidi"/>
          <w:b/>
          <w:sz w:val="28"/>
          <w:szCs w:val="28"/>
        </w:rPr>
        <w:t xml:space="preserve">MARAKNYA PELANGGARAN </w:t>
      </w:r>
      <w:r w:rsidR="005F3EF1" w:rsidRPr="00BD7651">
        <w:rPr>
          <w:rFonts w:asciiTheme="minorBidi" w:hAnsiTheme="minorBidi" w:cstheme="minorBidi"/>
          <w:b/>
          <w:sz w:val="28"/>
          <w:szCs w:val="28"/>
        </w:rPr>
        <w:t xml:space="preserve">(UU ITE) </w:t>
      </w:r>
      <w:r w:rsidRPr="00BD7651">
        <w:rPr>
          <w:rFonts w:asciiTheme="minorBidi" w:hAnsiTheme="minorBidi" w:cstheme="minorBidi"/>
          <w:b/>
          <w:sz w:val="28"/>
          <w:szCs w:val="28"/>
        </w:rPr>
        <w:t>DI KALA</w:t>
      </w:r>
      <w:r w:rsidR="00136F00">
        <w:rPr>
          <w:rFonts w:asciiTheme="minorBidi" w:hAnsiTheme="minorBidi" w:cstheme="minorBidi"/>
          <w:b/>
          <w:sz w:val="28"/>
          <w:szCs w:val="28"/>
        </w:rPr>
        <w:t>N</w:t>
      </w:r>
      <w:r w:rsidRPr="00BD7651">
        <w:rPr>
          <w:rFonts w:asciiTheme="minorBidi" w:hAnsiTheme="minorBidi" w:cstheme="minorBidi"/>
          <w:b/>
          <w:sz w:val="28"/>
          <w:szCs w:val="28"/>
        </w:rPr>
        <w:t xml:space="preserve">GAN PEMUDA </w:t>
      </w:r>
      <w:r w:rsidR="00581E26" w:rsidRPr="00BD7651">
        <w:rPr>
          <w:rFonts w:asciiTheme="minorBidi" w:hAnsiTheme="minorBidi" w:cstheme="minorBidi"/>
          <w:b/>
          <w:sz w:val="28"/>
          <w:szCs w:val="28"/>
        </w:rPr>
        <w:t>SEBAGAI PENGHALANG TERCAPAINYA SDGs</w:t>
      </w:r>
    </w:p>
    <w:p w14:paraId="030F26B1" w14:textId="0E58C854" w:rsidR="003318FB" w:rsidRPr="00B4527E" w:rsidRDefault="003318FB" w:rsidP="00B4527E">
      <w:pPr>
        <w:spacing w:after="0" w:line="240" w:lineRule="auto"/>
        <w:jc w:val="center"/>
        <w:rPr>
          <w:rFonts w:ascii="Arial" w:hAnsi="Arial" w:cs="Arial"/>
          <w:b/>
          <w:i/>
        </w:rPr>
      </w:pPr>
      <w:r w:rsidRPr="00BD7651">
        <w:rPr>
          <w:rFonts w:asciiTheme="minorBidi" w:hAnsiTheme="minorBidi" w:cstheme="minorBidi"/>
          <w:b/>
          <w:i/>
        </w:rPr>
        <w:t>I</w:t>
      </w:r>
      <w:r w:rsidRPr="00B4527E">
        <w:rPr>
          <w:rFonts w:ascii="Arial" w:hAnsi="Arial" w:cs="Arial"/>
          <w:b/>
          <w:i/>
        </w:rPr>
        <w:t xml:space="preserve">zza </w:t>
      </w:r>
      <w:proofErr w:type="spellStart"/>
      <w:r w:rsidR="005F3EF1" w:rsidRPr="00B4527E">
        <w:rPr>
          <w:rFonts w:ascii="Arial" w:hAnsi="Arial" w:cs="Arial"/>
          <w:b/>
          <w:i/>
        </w:rPr>
        <w:t>Rochman</w:t>
      </w:r>
      <w:proofErr w:type="spellEnd"/>
      <w:r w:rsidR="005F3EF1" w:rsidRPr="00B4527E">
        <w:rPr>
          <w:rFonts w:ascii="Arial" w:hAnsi="Arial" w:cs="Arial"/>
          <w:b/>
          <w:i/>
        </w:rPr>
        <w:t xml:space="preserve"> </w:t>
      </w:r>
      <w:proofErr w:type="spellStart"/>
      <w:r w:rsidR="005F3EF1" w:rsidRPr="00B4527E">
        <w:rPr>
          <w:rFonts w:ascii="Arial" w:hAnsi="Arial" w:cs="Arial"/>
          <w:b/>
          <w:i/>
        </w:rPr>
        <w:t>M</w:t>
      </w:r>
      <w:r w:rsidRPr="00B4527E">
        <w:rPr>
          <w:rFonts w:ascii="Arial" w:hAnsi="Arial" w:cs="Arial"/>
          <w:b/>
          <w:i/>
        </w:rPr>
        <w:t>uhid</w:t>
      </w:r>
      <w:r w:rsidR="00ED317D" w:rsidRPr="00B4527E">
        <w:rPr>
          <w:rFonts w:ascii="Arial" w:hAnsi="Arial" w:cs="Arial"/>
          <w:b/>
          <w:i/>
        </w:rPr>
        <w:t>d</w:t>
      </w:r>
      <w:r w:rsidRPr="00B4527E">
        <w:rPr>
          <w:rFonts w:ascii="Arial" w:hAnsi="Arial" w:cs="Arial"/>
          <w:b/>
          <w:i/>
        </w:rPr>
        <w:t>in</w:t>
      </w:r>
      <w:proofErr w:type="spellEnd"/>
      <w:r w:rsidR="00B4527E" w:rsidRPr="00B4527E">
        <w:rPr>
          <w:rFonts w:ascii="Arial" w:hAnsi="Arial" w:cs="Arial"/>
          <w:b/>
          <w:i/>
        </w:rPr>
        <w:t xml:space="preserve">, Muhamad </w:t>
      </w:r>
      <w:proofErr w:type="spellStart"/>
      <w:r w:rsidR="00B4527E" w:rsidRPr="00B4527E">
        <w:rPr>
          <w:rFonts w:ascii="Arial" w:hAnsi="Arial" w:cs="Arial"/>
          <w:b/>
          <w:i/>
        </w:rPr>
        <w:t>Afif</w:t>
      </w:r>
      <w:proofErr w:type="spellEnd"/>
      <w:r w:rsidR="00B4527E" w:rsidRPr="00B4527E">
        <w:rPr>
          <w:rFonts w:ascii="Arial" w:hAnsi="Arial" w:cs="Arial"/>
          <w:b/>
          <w:i/>
        </w:rPr>
        <w:t xml:space="preserve"> </w:t>
      </w:r>
      <w:proofErr w:type="spellStart"/>
      <w:r w:rsidR="00B4527E" w:rsidRPr="00B4527E">
        <w:rPr>
          <w:rFonts w:ascii="Arial" w:hAnsi="Arial" w:cs="Arial"/>
          <w:b/>
          <w:i/>
        </w:rPr>
        <w:t>Ulin</w:t>
      </w:r>
      <w:proofErr w:type="spellEnd"/>
      <w:r w:rsidR="00B4527E" w:rsidRPr="00B4527E">
        <w:rPr>
          <w:rFonts w:ascii="Arial" w:hAnsi="Arial" w:cs="Arial"/>
          <w:b/>
          <w:i/>
        </w:rPr>
        <w:t xml:space="preserve"> </w:t>
      </w:r>
      <w:proofErr w:type="spellStart"/>
      <w:r w:rsidR="00B4527E" w:rsidRPr="00B4527E">
        <w:rPr>
          <w:rFonts w:ascii="Arial" w:hAnsi="Arial" w:cs="Arial"/>
          <w:b/>
          <w:i/>
        </w:rPr>
        <w:t>Nuhaa</w:t>
      </w:r>
      <w:proofErr w:type="spellEnd"/>
    </w:p>
    <w:p w14:paraId="774BF6FD" w14:textId="6D80524C" w:rsidR="00767975" w:rsidRPr="00B4527E" w:rsidRDefault="005F3EF1" w:rsidP="00B4527E">
      <w:pPr>
        <w:spacing w:after="0" w:line="240" w:lineRule="auto"/>
        <w:jc w:val="center"/>
        <w:rPr>
          <w:rFonts w:ascii="Arial" w:hAnsi="Arial" w:cs="Arial"/>
          <w:i/>
          <w:iCs/>
        </w:rPr>
      </w:pPr>
      <w:proofErr w:type="spellStart"/>
      <w:r w:rsidRPr="00B4527E">
        <w:rPr>
          <w:rFonts w:ascii="Arial" w:hAnsi="Arial" w:cs="Arial"/>
          <w:i/>
          <w:iCs/>
        </w:rPr>
        <w:t>Institut</w:t>
      </w:r>
      <w:proofErr w:type="spellEnd"/>
      <w:r w:rsidRPr="00B4527E">
        <w:rPr>
          <w:rFonts w:ascii="Arial" w:hAnsi="Arial" w:cs="Arial"/>
          <w:i/>
          <w:iCs/>
        </w:rPr>
        <w:t xml:space="preserve"> Agama Islam </w:t>
      </w:r>
      <w:proofErr w:type="spellStart"/>
      <w:r w:rsidRPr="00B4527E">
        <w:rPr>
          <w:rFonts w:ascii="Arial" w:hAnsi="Arial" w:cs="Arial"/>
          <w:i/>
          <w:iCs/>
        </w:rPr>
        <w:t>Riyadlatul</w:t>
      </w:r>
      <w:proofErr w:type="spellEnd"/>
      <w:r w:rsidRPr="00B4527E">
        <w:rPr>
          <w:rFonts w:ascii="Arial" w:hAnsi="Arial" w:cs="Arial"/>
          <w:i/>
          <w:iCs/>
        </w:rPr>
        <w:t xml:space="preserve"> Mujahidin </w:t>
      </w:r>
      <w:proofErr w:type="spellStart"/>
      <w:r w:rsidRPr="00B4527E">
        <w:rPr>
          <w:rFonts w:ascii="Arial" w:hAnsi="Arial" w:cs="Arial"/>
          <w:i/>
          <w:iCs/>
        </w:rPr>
        <w:t>Ponorogo</w:t>
      </w:r>
      <w:proofErr w:type="spellEnd"/>
    </w:p>
    <w:p w14:paraId="384F4BF0" w14:textId="3F177205" w:rsidR="005F3EF1" w:rsidRDefault="008A3945" w:rsidP="00B4527E">
      <w:pPr>
        <w:spacing w:after="0" w:line="240" w:lineRule="auto"/>
        <w:jc w:val="center"/>
        <w:rPr>
          <w:rFonts w:ascii="Arial" w:hAnsi="Arial" w:cs="Arial"/>
        </w:rPr>
      </w:pPr>
      <w:hyperlink r:id="rId8" w:history="1">
        <w:r w:rsidR="00B4527E" w:rsidRPr="00B4527E">
          <w:rPr>
            <w:rStyle w:val="Hyperlink"/>
            <w:rFonts w:ascii="Arial" w:hAnsi="Arial" w:cs="Arial"/>
          </w:rPr>
          <w:t>izzangabar@gmail.com</w:t>
        </w:r>
      </w:hyperlink>
    </w:p>
    <w:p w14:paraId="2B710169" w14:textId="77777777" w:rsidR="00B4527E" w:rsidRPr="00B4527E" w:rsidRDefault="00B4527E" w:rsidP="00B4527E">
      <w:pPr>
        <w:spacing w:after="0" w:line="240" w:lineRule="auto"/>
        <w:jc w:val="center"/>
        <w:rPr>
          <w:rFonts w:ascii="Arial" w:hAnsi="Arial" w:cs="Arial"/>
        </w:rPr>
      </w:pPr>
    </w:p>
    <w:p w14:paraId="552102B0" w14:textId="77777777" w:rsidR="007A4FF4" w:rsidRPr="00FB6966" w:rsidRDefault="007A4FF4" w:rsidP="00FB6966">
      <w:pPr>
        <w:spacing w:after="0" w:line="240" w:lineRule="auto"/>
        <w:contextualSpacing/>
        <w:jc w:val="both"/>
        <w:rPr>
          <w:rFonts w:asciiTheme="minorBidi" w:hAnsiTheme="minorBidi" w:cstheme="minorBidi"/>
          <w:b/>
          <w:sz w:val="22"/>
          <w:szCs w:val="22"/>
        </w:rPr>
      </w:pPr>
      <w:r w:rsidRPr="00FB6966">
        <w:rPr>
          <w:rFonts w:asciiTheme="minorBidi" w:hAnsiTheme="minorBidi" w:cstheme="minorBidi"/>
          <w:b/>
          <w:sz w:val="22"/>
          <w:szCs w:val="22"/>
        </w:rPr>
        <w:t>Abstract</w:t>
      </w:r>
    </w:p>
    <w:p w14:paraId="6E71053B" w14:textId="725F9642" w:rsidR="007A4FF4" w:rsidRPr="00B4527E" w:rsidRDefault="007A4FF4" w:rsidP="00B4527E">
      <w:pPr>
        <w:spacing w:after="0" w:line="240" w:lineRule="auto"/>
        <w:contextualSpacing/>
        <w:jc w:val="both"/>
        <w:rPr>
          <w:rFonts w:asciiTheme="minorBidi" w:hAnsiTheme="minorBidi" w:cstheme="minorBidi"/>
          <w:bCs/>
          <w:sz w:val="22"/>
          <w:szCs w:val="22"/>
        </w:rPr>
      </w:pPr>
      <w:r w:rsidRPr="00B4527E">
        <w:rPr>
          <w:rFonts w:asciiTheme="minorBidi" w:hAnsiTheme="minorBidi" w:cstheme="minorBidi"/>
          <w:bCs/>
          <w:sz w:val="22"/>
          <w:szCs w:val="22"/>
        </w:rPr>
        <w:t xml:space="preserve">Very rapid progress in information and communication technology has a very big impact on legal interaction and social interaction. which makes it easy for Indonesian citizens to carry out various activities. Besides having a positive impact on Indonesian society, this technological advancement also has a negative impact on Indonesian users. To anticipate negative things about technology users, the Indonesian government issued law number 11 of 2008 concerning electronic information and transactions (UU ITE). This law is the first law to regulate the implementation of information and communication technology in Indonesia, taking into account the development of an era that is increasingly advancing with technology. Even though this law has been passed for a long time regarding the law on information and transactions, until now there are still many who violate the law, namely misusing this technology, especially what often happens in the city of </w:t>
      </w:r>
      <w:proofErr w:type="spellStart"/>
      <w:r w:rsidRPr="00B4527E">
        <w:rPr>
          <w:rFonts w:asciiTheme="minorBidi" w:hAnsiTheme="minorBidi" w:cstheme="minorBidi"/>
          <w:bCs/>
          <w:sz w:val="22"/>
          <w:szCs w:val="22"/>
        </w:rPr>
        <w:t>Ponororgo</w:t>
      </w:r>
      <w:proofErr w:type="spellEnd"/>
      <w:r w:rsidRPr="00B4527E">
        <w:rPr>
          <w:rFonts w:asciiTheme="minorBidi" w:hAnsiTheme="minorBidi" w:cstheme="minorBidi"/>
          <w:bCs/>
          <w:sz w:val="22"/>
          <w:szCs w:val="22"/>
        </w:rPr>
        <w:t xml:space="preserve"> to the point that netizens are busy with this news. The purpose of this study is to discuss the impact of the ITE law and its implementation for users in</w:t>
      </w:r>
      <w:r w:rsidR="00B30996">
        <w:rPr>
          <w:rFonts w:asciiTheme="minorBidi" w:hAnsiTheme="minorBidi" w:cstheme="minorBidi"/>
          <w:bCs/>
          <w:sz w:val="22"/>
          <w:szCs w:val="22"/>
        </w:rPr>
        <w:t xml:space="preserve"> city of </w:t>
      </w:r>
      <w:proofErr w:type="spellStart"/>
      <w:r w:rsidR="00B30996">
        <w:rPr>
          <w:rFonts w:asciiTheme="minorBidi" w:hAnsiTheme="minorBidi" w:cstheme="minorBidi"/>
          <w:bCs/>
          <w:sz w:val="22"/>
          <w:szCs w:val="22"/>
        </w:rPr>
        <w:t>Ponorogo</w:t>
      </w:r>
      <w:proofErr w:type="spellEnd"/>
      <w:r w:rsidRPr="00B4527E">
        <w:rPr>
          <w:rFonts w:asciiTheme="minorBidi" w:hAnsiTheme="minorBidi" w:cstheme="minorBidi"/>
          <w:bCs/>
          <w:sz w:val="22"/>
          <w:szCs w:val="22"/>
        </w:rPr>
        <w:t xml:space="preserve">. The method used is library research related to field implementation. The results of the study found that law number 11 of 2008 concerning information and electronic transactions provides a legal deterrent for the people who use electronic information and technology. the increasing number of violations regarding the abuse of increasingly advanced technology by the user community, especially those that are viral in the city of </w:t>
      </w:r>
      <w:proofErr w:type="spellStart"/>
      <w:r w:rsidRPr="00B4527E">
        <w:rPr>
          <w:rFonts w:asciiTheme="minorBidi" w:hAnsiTheme="minorBidi" w:cstheme="minorBidi"/>
          <w:bCs/>
          <w:sz w:val="22"/>
          <w:szCs w:val="22"/>
        </w:rPr>
        <w:t>Ponorogo</w:t>
      </w:r>
      <w:proofErr w:type="spellEnd"/>
      <w:r w:rsidRPr="00B4527E">
        <w:rPr>
          <w:rFonts w:asciiTheme="minorBidi" w:hAnsiTheme="minorBidi" w:cstheme="minorBidi"/>
          <w:bCs/>
          <w:sz w:val="22"/>
          <w:szCs w:val="22"/>
        </w:rPr>
        <w:t>, the task of the government is the need to disseminate information to the community in order to achieve legal certainty for users and the administration of information technology.</w:t>
      </w:r>
    </w:p>
    <w:p w14:paraId="00E2ACD6" w14:textId="77777777" w:rsidR="00FB6966" w:rsidRPr="00FB6966" w:rsidRDefault="00FB6966" w:rsidP="00FB6966">
      <w:pPr>
        <w:spacing w:after="0" w:line="240" w:lineRule="auto"/>
        <w:ind w:firstLine="720"/>
        <w:contextualSpacing/>
        <w:jc w:val="both"/>
        <w:rPr>
          <w:rFonts w:asciiTheme="minorBidi" w:hAnsiTheme="minorBidi" w:cstheme="minorBidi"/>
          <w:bCs/>
          <w:i/>
          <w:iCs/>
          <w:sz w:val="22"/>
          <w:szCs w:val="22"/>
        </w:rPr>
      </w:pPr>
    </w:p>
    <w:p w14:paraId="130D3FB9" w14:textId="4EAE108D" w:rsidR="007A4FF4" w:rsidRPr="00B4527E" w:rsidRDefault="007A4FF4" w:rsidP="007A4FF4">
      <w:pPr>
        <w:spacing w:line="360" w:lineRule="auto"/>
        <w:jc w:val="both"/>
        <w:rPr>
          <w:rFonts w:asciiTheme="minorBidi" w:hAnsiTheme="minorBidi" w:cstheme="minorBidi"/>
          <w:bCs/>
          <w:sz w:val="22"/>
          <w:szCs w:val="22"/>
        </w:rPr>
      </w:pPr>
      <w:r w:rsidRPr="00B4527E">
        <w:rPr>
          <w:rFonts w:asciiTheme="minorBidi" w:hAnsiTheme="minorBidi" w:cstheme="minorBidi"/>
          <w:b/>
          <w:sz w:val="22"/>
          <w:szCs w:val="22"/>
        </w:rPr>
        <w:t>Key</w:t>
      </w:r>
      <w:r w:rsidR="00136F00">
        <w:rPr>
          <w:rFonts w:asciiTheme="minorBidi" w:hAnsiTheme="minorBidi" w:cstheme="minorBidi"/>
          <w:b/>
          <w:sz w:val="22"/>
          <w:szCs w:val="22"/>
        </w:rPr>
        <w:t xml:space="preserve"> </w:t>
      </w:r>
      <w:r w:rsidRPr="00B4527E">
        <w:rPr>
          <w:rFonts w:asciiTheme="minorBidi" w:hAnsiTheme="minorBidi" w:cstheme="minorBidi"/>
          <w:b/>
          <w:sz w:val="22"/>
          <w:szCs w:val="22"/>
        </w:rPr>
        <w:t>words:</w:t>
      </w:r>
      <w:r w:rsidRPr="00B4527E">
        <w:rPr>
          <w:b/>
          <w:sz w:val="22"/>
          <w:szCs w:val="22"/>
        </w:rPr>
        <w:t xml:space="preserve"> </w:t>
      </w:r>
      <w:r w:rsidRPr="00B4527E">
        <w:rPr>
          <w:rFonts w:asciiTheme="minorBidi" w:hAnsiTheme="minorBidi" w:cstheme="minorBidi"/>
          <w:bCs/>
          <w:sz w:val="22"/>
          <w:szCs w:val="22"/>
        </w:rPr>
        <w:t>technological progress, Violation of the Information Law,</w:t>
      </w:r>
      <w:r w:rsidR="00B4527E" w:rsidRPr="00B4527E">
        <w:rPr>
          <w:rFonts w:asciiTheme="minorBidi" w:hAnsiTheme="minorBidi" w:cstheme="minorBidi"/>
          <w:bCs/>
          <w:sz w:val="22"/>
          <w:szCs w:val="22"/>
        </w:rPr>
        <w:t xml:space="preserve"> </w:t>
      </w:r>
      <w:r w:rsidRPr="00B4527E">
        <w:rPr>
          <w:rFonts w:asciiTheme="minorBidi" w:hAnsiTheme="minorBidi" w:cstheme="minorBidi"/>
          <w:bCs/>
          <w:sz w:val="22"/>
          <w:szCs w:val="22"/>
        </w:rPr>
        <w:t>SDGs.</w:t>
      </w:r>
    </w:p>
    <w:p w14:paraId="7E52559A" w14:textId="77777777" w:rsidR="007A4FF4" w:rsidRPr="00B4527E" w:rsidRDefault="007A4FF4" w:rsidP="00FB6966">
      <w:pPr>
        <w:spacing w:after="0" w:line="360" w:lineRule="auto"/>
        <w:contextualSpacing/>
        <w:jc w:val="both"/>
        <w:rPr>
          <w:rFonts w:asciiTheme="minorBidi" w:hAnsiTheme="minorBidi" w:cstheme="minorBidi"/>
          <w:b/>
          <w:sz w:val="22"/>
          <w:szCs w:val="22"/>
        </w:rPr>
      </w:pPr>
      <w:r w:rsidRPr="007A4FF4">
        <w:rPr>
          <w:b/>
        </w:rPr>
        <w:t>​</w:t>
      </w:r>
      <w:proofErr w:type="spellStart"/>
      <w:r w:rsidR="00FB6966" w:rsidRPr="00B4527E">
        <w:rPr>
          <w:rFonts w:asciiTheme="minorBidi" w:hAnsiTheme="minorBidi" w:cstheme="minorBidi"/>
          <w:b/>
          <w:sz w:val="22"/>
          <w:szCs w:val="22"/>
        </w:rPr>
        <w:t>Abstrak</w:t>
      </w:r>
      <w:proofErr w:type="spellEnd"/>
      <w:r w:rsidR="00FB6966" w:rsidRPr="00B4527E">
        <w:rPr>
          <w:rFonts w:asciiTheme="minorBidi" w:hAnsiTheme="minorBidi" w:cstheme="minorBidi"/>
          <w:b/>
          <w:sz w:val="22"/>
          <w:szCs w:val="22"/>
        </w:rPr>
        <w:t xml:space="preserve"> </w:t>
      </w:r>
    </w:p>
    <w:p w14:paraId="37AADF88" w14:textId="06E4EA9D" w:rsidR="00D85744" w:rsidRPr="00B4527E" w:rsidRDefault="001A721C" w:rsidP="00B4527E">
      <w:pPr>
        <w:spacing w:after="0" w:line="240" w:lineRule="auto"/>
        <w:contextualSpacing/>
        <w:jc w:val="both"/>
        <w:rPr>
          <w:rFonts w:asciiTheme="minorBidi" w:hAnsiTheme="minorBidi" w:cstheme="minorBidi"/>
          <w:sz w:val="22"/>
          <w:szCs w:val="22"/>
        </w:rPr>
      </w:pPr>
      <w:proofErr w:type="spellStart"/>
      <w:r w:rsidRPr="00B4527E">
        <w:rPr>
          <w:rFonts w:asciiTheme="minorBidi" w:hAnsiTheme="minorBidi" w:cstheme="minorBidi"/>
          <w:sz w:val="22"/>
          <w:szCs w:val="22"/>
        </w:rPr>
        <w:t>Kemajuan</w:t>
      </w:r>
      <w:proofErr w:type="spellEnd"/>
      <w:r w:rsidRPr="00B4527E">
        <w:rPr>
          <w:rFonts w:asciiTheme="minorBidi" w:hAnsiTheme="minorBidi" w:cstheme="minorBidi"/>
          <w:sz w:val="22"/>
          <w:szCs w:val="22"/>
        </w:rPr>
        <w:t xml:space="preserve"> yang sangat </w:t>
      </w:r>
      <w:proofErr w:type="spellStart"/>
      <w:r w:rsidRPr="00B4527E">
        <w:rPr>
          <w:rFonts w:asciiTheme="minorBidi" w:hAnsiTheme="minorBidi" w:cstheme="minorBidi"/>
          <w:sz w:val="22"/>
          <w:szCs w:val="22"/>
        </w:rPr>
        <w:t>pesat</w:t>
      </w:r>
      <w:proofErr w:type="spellEnd"/>
      <w:r w:rsidRPr="00B4527E">
        <w:rPr>
          <w:rFonts w:asciiTheme="minorBidi" w:hAnsiTheme="minorBidi" w:cstheme="minorBidi"/>
          <w:sz w:val="22"/>
          <w:szCs w:val="22"/>
        </w:rPr>
        <w:t xml:space="preserve"> di </w:t>
      </w:r>
      <w:proofErr w:type="spellStart"/>
      <w:r w:rsidR="00136F00">
        <w:rPr>
          <w:rFonts w:asciiTheme="minorBidi" w:hAnsiTheme="minorBidi" w:cstheme="minorBidi"/>
          <w:sz w:val="22"/>
          <w:szCs w:val="22"/>
        </w:rPr>
        <w:t>bidang</w:t>
      </w:r>
      <w:proofErr w:type="spellEnd"/>
      <w:r w:rsidR="00136F00">
        <w:rPr>
          <w:rFonts w:asciiTheme="minorBidi" w:hAnsiTheme="minorBidi" w:cstheme="minorBidi"/>
          <w:sz w:val="22"/>
          <w:szCs w:val="22"/>
        </w:rPr>
        <w:t xml:space="preserve"> </w:t>
      </w:r>
      <w:proofErr w:type="spellStart"/>
      <w:r w:rsidRPr="00B4527E">
        <w:rPr>
          <w:rFonts w:asciiTheme="minorBidi" w:hAnsiTheme="minorBidi" w:cstheme="minorBidi"/>
          <w:sz w:val="22"/>
          <w:szCs w:val="22"/>
        </w:rPr>
        <w:t>teknologi</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informasi</w:t>
      </w:r>
      <w:proofErr w:type="spellEnd"/>
      <w:r w:rsidRPr="00B4527E">
        <w:rPr>
          <w:rFonts w:asciiTheme="minorBidi" w:hAnsiTheme="minorBidi" w:cstheme="minorBidi"/>
          <w:sz w:val="22"/>
          <w:szCs w:val="22"/>
        </w:rPr>
        <w:t xml:space="preserve"> dan </w:t>
      </w:r>
      <w:proofErr w:type="spellStart"/>
      <w:r w:rsidRPr="00B4527E">
        <w:rPr>
          <w:rFonts w:asciiTheme="minorBidi" w:hAnsiTheme="minorBidi" w:cstheme="minorBidi"/>
          <w:sz w:val="22"/>
          <w:szCs w:val="22"/>
        </w:rPr>
        <w:t>komunikasi</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berdampak</w:t>
      </w:r>
      <w:proofErr w:type="spellEnd"/>
      <w:r w:rsidRPr="00B4527E">
        <w:rPr>
          <w:rFonts w:asciiTheme="minorBidi" w:hAnsiTheme="minorBidi" w:cstheme="minorBidi"/>
          <w:sz w:val="22"/>
          <w:szCs w:val="22"/>
        </w:rPr>
        <w:t xml:space="preserve"> sangat </w:t>
      </w:r>
      <w:proofErr w:type="spellStart"/>
      <w:r w:rsidRPr="00B4527E">
        <w:rPr>
          <w:rFonts w:asciiTheme="minorBidi" w:hAnsiTheme="minorBidi" w:cstheme="minorBidi"/>
          <w:sz w:val="22"/>
          <w:szCs w:val="22"/>
        </w:rPr>
        <w:t>besar</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bagi</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interaksi</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hukum</w:t>
      </w:r>
      <w:proofErr w:type="spellEnd"/>
      <w:r w:rsidRPr="00B4527E">
        <w:rPr>
          <w:rFonts w:asciiTheme="minorBidi" w:hAnsiTheme="minorBidi" w:cstheme="minorBidi"/>
          <w:sz w:val="22"/>
          <w:szCs w:val="22"/>
        </w:rPr>
        <w:t xml:space="preserve"> dan </w:t>
      </w:r>
      <w:proofErr w:type="spellStart"/>
      <w:r w:rsidRPr="00B4527E">
        <w:rPr>
          <w:rFonts w:asciiTheme="minorBidi" w:hAnsiTheme="minorBidi" w:cstheme="minorBidi"/>
          <w:sz w:val="22"/>
          <w:szCs w:val="22"/>
        </w:rPr>
        <w:t>interaksi</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sosial</w:t>
      </w:r>
      <w:proofErr w:type="spellEnd"/>
      <w:r w:rsidRPr="00B4527E">
        <w:rPr>
          <w:rFonts w:asciiTheme="minorBidi" w:hAnsiTheme="minorBidi" w:cstheme="minorBidi"/>
          <w:sz w:val="22"/>
          <w:szCs w:val="22"/>
        </w:rPr>
        <w:t xml:space="preserve">. </w:t>
      </w:r>
      <w:proofErr w:type="spellStart"/>
      <w:r w:rsidR="00136F00">
        <w:rPr>
          <w:rFonts w:asciiTheme="minorBidi" w:hAnsiTheme="minorBidi" w:cstheme="minorBidi"/>
          <w:sz w:val="22"/>
          <w:szCs w:val="22"/>
        </w:rPr>
        <w:t>Dampak</w:t>
      </w:r>
      <w:proofErr w:type="spellEnd"/>
      <w:r w:rsidR="00136F00">
        <w:rPr>
          <w:rFonts w:asciiTheme="minorBidi" w:hAnsiTheme="minorBidi" w:cstheme="minorBidi"/>
          <w:sz w:val="22"/>
          <w:szCs w:val="22"/>
        </w:rPr>
        <w:t xml:space="preserve"> </w:t>
      </w:r>
      <w:proofErr w:type="spellStart"/>
      <w:r w:rsidR="00136F00">
        <w:rPr>
          <w:rFonts w:asciiTheme="minorBidi" w:hAnsiTheme="minorBidi" w:cstheme="minorBidi"/>
          <w:sz w:val="22"/>
          <w:szCs w:val="22"/>
        </w:rPr>
        <w:t>tersebut</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membuat</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warga</w:t>
      </w:r>
      <w:proofErr w:type="spellEnd"/>
      <w:r w:rsidRPr="00B4527E">
        <w:rPr>
          <w:rFonts w:asciiTheme="minorBidi" w:hAnsiTheme="minorBidi" w:cstheme="minorBidi"/>
          <w:sz w:val="22"/>
          <w:szCs w:val="22"/>
        </w:rPr>
        <w:t xml:space="preserve"> Indonesia </w:t>
      </w:r>
      <w:proofErr w:type="spellStart"/>
      <w:r w:rsidRPr="00B4527E">
        <w:rPr>
          <w:rFonts w:asciiTheme="minorBidi" w:hAnsiTheme="minorBidi" w:cstheme="minorBidi"/>
          <w:sz w:val="22"/>
          <w:szCs w:val="22"/>
        </w:rPr>
        <w:t>mudah</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untuk</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melakukan</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berbagai</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kegiatan</w:t>
      </w:r>
      <w:proofErr w:type="spellEnd"/>
      <w:r w:rsidRPr="00B4527E">
        <w:rPr>
          <w:rFonts w:asciiTheme="minorBidi" w:hAnsiTheme="minorBidi" w:cstheme="minorBidi"/>
          <w:sz w:val="22"/>
          <w:szCs w:val="22"/>
        </w:rPr>
        <w:t xml:space="preserve">. </w:t>
      </w:r>
      <w:proofErr w:type="spellStart"/>
      <w:r w:rsidRPr="00B4527E">
        <w:rPr>
          <w:rFonts w:asciiTheme="minorBidi" w:hAnsiTheme="minorBidi" w:cstheme="minorBidi"/>
          <w:sz w:val="22"/>
          <w:szCs w:val="22"/>
        </w:rPr>
        <w:t>Di</w:t>
      </w:r>
      <w:r w:rsidR="00215346" w:rsidRPr="00B4527E">
        <w:rPr>
          <w:rFonts w:asciiTheme="minorBidi" w:hAnsiTheme="minorBidi" w:cstheme="minorBidi"/>
          <w:sz w:val="22"/>
          <w:szCs w:val="22"/>
        </w:rPr>
        <w:t>samping</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memberikan</w:t>
      </w:r>
      <w:proofErr w:type="spellEnd"/>
      <w:r w:rsidR="00215346" w:rsidRPr="00B4527E">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dampak</w:t>
      </w:r>
      <w:proofErr w:type="spellEnd"/>
      <w:r w:rsidR="009167CC" w:rsidRPr="00B4527E">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positif</w:t>
      </w:r>
      <w:proofErr w:type="spellEnd"/>
      <w:r w:rsidR="009167CC" w:rsidRPr="00B4527E">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kepada</w:t>
      </w:r>
      <w:proofErr w:type="spellEnd"/>
      <w:r w:rsidR="009167CC" w:rsidRPr="00B4527E">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masyar</w:t>
      </w:r>
      <w:r w:rsidR="00215346" w:rsidRPr="00B4527E">
        <w:rPr>
          <w:rFonts w:asciiTheme="minorBidi" w:hAnsiTheme="minorBidi" w:cstheme="minorBidi"/>
          <w:sz w:val="22"/>
          <w:szCs w:val="22"/>
        </w:rPr>
        <w:t>akat</w:t>
      </w:r>
      <w:proofErr w:type="spellEnd"/>
      <w:r w:rsidR="00215346" w:rsidRPr="00B4527E">
        <w:rPr>
          <w:rFonts w:asciiTheme="minorBidi" w:hAnsiTheme="minorBidi" w:cstheme="minorBidi"/>
          <w:sz w:val="22"/>
          <w:szCs w:val="22"/>
        </w:rPr>
        <w:t xml:space="preserve"> Indonesia, </w:t>
      </w:r>
      <w:proofErr w:type="spellStart"/>
      <w:r w:rsidR="00215346" w:rsidRPr="00B4527E">
        <w:rPr>
          <w:rFonts w:asciiTheme="minorBidi" w:hAnsiTheme="minorBidi" w:cstheme="minorBidi"/>
          <w:sz w:val="22"/>
          <w:szCs w:val="22"/>
        </w:rPr>
        <w:t>kemajuan</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teknologi</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ini</w:t>
      </w:r>
      <w:proofErr w:type="spellEnd"/>
      <w:r w:rsidR="00215346" w:rsidRPr="00B4527E">
        <w:rPr>
          <w:rFonts w:asciiTheme="minorBidi" w:hAnsiTheme="minorBidi" w:cstheme="minorBidi"/>
          <w:sz w:val="22"/>
          <w:szCs w:val="22"/>
        </w:rPr>
        <w:t xml:space="preserve"> juga </w:t>
      </w:r>
      <w:proofErr w:type="spellStart"/>
      <w:r w:rsidR="00215346" w:rsidRPr="00B4527E">
        <w:rPr>
          <w:rFonts w:asciiTheme="minorBidi" w:hAnsiTheme="minorBidi" w:cstheme="minorBidi"/>
          <w:sz w:val="22"/>
          <w:szCs w:val="22"/>
        </w:rPr>
        <w:t>memberi</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dampak</w:t>
      </w:r>
      <w:proofErr w:type="spellEnd"/>
      <w:r w:rsidR="00215346" w:rsidRPr="00B4527E">
        <w:rPr>
          <w:rFonts w:asciiTheme="minorBidi" w:hAnsiTheme="minorBidi" w:cstheme="minorBidi"/>
          <w:sz w:val="22"/>
          <w:szCs w:val="22"/>
        </w:rPr>
        <w:t xml:space="preserve"> </w:t>
      </w:r>
      <w:proofErr w:type="spellStart"/>
      <w:r w:rsidR="00720F30" w:rsidRPr="00B4527E">
        <w:rPr>
          <w:rFonts w:asciiTheme="minorBidi" w:hAnsiTheme="minorBidi" w:cstheme="minorBidi"/>
          <w:sz w:val="22"/>
          <w:szCs w:val="22"/>
        </w:rPr>
        <w:t>negatif</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terhadap</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penggu</w:t>
      </w:r>
      <w:r w:rsidR="00054F77" w:rsidRPr="00B4527E">
        <w:rPr>
          <w:rFonts w:asciiTheme="minorBidi" w:hAnsiTheme="minorBidi" w:cstheme="minorBidi"/>
          <w:sz w:val="22"/>
          <w:szCs w:val="22"/>
        </w:rPr>
        <w:t>n</w:t>
      </w:r>
      <w:r w:rsidR="00215346" w:rsidRPr="00B4527E">
        <w:rPr>
          <w:rFonts w:asciiTheme="minorBidi" w:hAnsiTheme="minorBidi" w:cstheme="minorBidi"/>
          <w:sz w:val="22"/>
          <w:szCs w:val="22"/>
        </w:rPr>
        <w:t>a</w:t>
      </w:r>
      <w:r w:rsidR="00B4527E">
        <w:rPr>
          <w:rFonts w:asciiTheme="minorBidi" w:hAnsiTheme="minorBidi" w:cstheme="minorBidi"/>
          <w:sz w:val="22"/>
          <w:szCs w:val="22"/>
        </w:rPr>
        <w:t>nya</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Untuk</w:t>
      </w:r>
      <w:proofErr w:type="spellEnd"/>
      <w:r w:rsidR="00215346"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mengantisipasi</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hal</w:t>
      </w:r>
      <w:proofErr w:type="spellEnd"/>
      <w:r w:rsidR="00215346" w:rsidRPr="00B4527E">
        <w:rPr>
          <w:rFonts w:asciiTheme="minorBidi" w:hAnsiTheme="minorBidi" w:cstheme="minorBidi"/>
          <w:sz w:val="22"/>
          <w:szCs w:val="22"/>
        </w:rPr>
        <w:t xml:space="preserve"> </w:t>
      </w:r>
      <w:proofErr w:type="spellStart"/>
      <w:r w:rsidR="00720F30" w:rsidRPr="00B4527E">
        <w:rPr>
          <w:rFonts w:asciiTheme="minorBidi" w:hAnsiTheme="minorBidi" w:cstheme="minorBidi"/>
          <w:sz w:val="22"/>
          <w:szCs w:val="22"/>
        </w:rPr>
        <w:t>negatif</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terhadap</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peng</w:t>
      </w:r>
      <w:r w:rsidR="00054F77" w:rsidRPr="00B4527E">
        <w:rPr>
          <w:rFonts w:asciiTheme="minorBidi" w:hAnsiTheme="minorBidi" w:cstheme="minorBidi"/>
          <w:sz w:val="22"/>
          <w:szCs w:val="22"/>
        </w:rPr>
        <w:t>g</w:t>
      </w:r>
      <w:r w:rsidR="00215346" w:rsidRPr="00B4527E">
        <w:rPr>
          <w:rFonts w:asciiTheme="minorBidi" w:hAnsiTheme="minorBidi" w:cstheme="minorBidi"/>
          <w:sz w:val="22"/>
          <w:szCs w:val="22"/>
        </w:rPr>
        <w:t>una</w:t>
      </w:r>
      <w:proofErr w:type="spellEnd"/>
      <w:r w:rsidR="00215346" w:rsidRPr="00B4527E">
        <w:rPr>
          <w:rFonts w:asciiTheme="minorBidi" w:hAnsiTheme="minorBidi" w:cstheme="minorBidi"/>
          <w:sz w:val="22"/>
          <w:szCs w:val="22"/>
        </w:rPr>
        <w:t xml:space="preserve"> </w:t>
      </w:r>
      <w:proofErr w:type="spellStart"/>
      <w:r w:rsidR="00215346" w:rsidRPr="00B4527E">
        <w:rPr>
          <w:rFonts w:asciiTheme="minorBidi" w:hAnsiTheme="minorBidi" w:cstheme="minorBidi"/>
          <w:sz w:val="22"/>
          <w:szCs w:val="22"/>
        </w:rPr>
        <w:t>tekno</w:t>
      </w:r>
      <w:r w:rsidR="00136F00">
        <w:rPr>
          <w:rFonts w:asciiTheme="minorBidi" w:hAnsiTheme="minorBidi" w:cstheme="minorBidi"/>
          <w:sz w:val="22"/>
          <w:szCs w:val="22"/>
        </w:rPr>
        <w:t>l</w:t>
      </w:r>
      <w:r w:rsidR="00215346" w:rsidRPr="00B4527E">
        <w:rPr>
          <w:rFonts w:asciiTheme="minorBidi" w:hAnsiTheme="minorBidi" w:cstheme="minorBidi"/>
          <w:sz w:val="22"/>
          <w:szCs w:val="22"/>
        </w:rPr>
        <w:t>ogi</w:t>
      </w:r>
      <w:proofErr w:type="spellEnd"/>
      <w:r w:rsidR="00215346"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tersebut</w:t>
      </w:r>
      <w:proofErr w:type="spellEnd"/>
      <w:r w:rsidR="00BF6891" w:rsidRPr="00B4527E">
        <w:rPr>
          <w:rFonts w:asciiTheme="minorBidi" w:hAnsiTheme="minorBidi" w:cstheme="minorBidi"/>
          <w:sz w:val="22"/>
          <w:szCs w:val="22"/>
        </w:rPr>
        <w:t>,</w:t>
      </w:r>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pemerintah</w:t>
      </w:r>
      <w:proofErr w:type="spellEnd"/>
      <w:r w:rsidR="003D2549" w:rsidRPr="00B4527E">
        <w:rPr>
          <w:rFonts w:asciiTheme="minorBidi" w:hAnsiTheme="minorBidi" w:cstheme="minorBidi"/>
          <w:sz w:val="22"/>
          <w:szCs w:val="22"/>
        </w:rPr>
        <w:t xml:space="preserve"> Indonesia </w:t>
      </w:r>
      <w:proofErr w:type="spellStart"/>
      <w:r w:rsidR="003D2549" w:rsidRPr="00B4527E">
        <w:rPr>
          <w:rFonts w:asciiTheme="minorBidi" w:hAnsiTheme="minorBidi" w:cstheme="minorBidi"/>
          <w:sz w:val="22"/>
          <w:szCs w:val="22"/>
        </w:rPr>
        <w:t>melahirkan</w:t>
      </w:r>
      <w:proofErr w:type="spellEnd"/>
      <w:r w:rsidR="003D2549"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nomor</w:t>
      </w:r>
      <w:proofErr w:type="spellEnd"/>
      <w:r w:rsidR="009167CC" w:rsidRPr="00B4527E">
        <w:rPr>
          <w:rFonts w:asciiTheme="minorBidi" w:hAnsiTheme="minorBidi" w:cstheme="minorBidi"/>
          <w:sz w:val="22"/>
          <w:szCs w:val="22"/>
        </w:rPr>
        <w:t xml:space="preserve"> </w:t>
      </w:r>
      <w:r w:rsidR="003D2549" w:rsidRPr="00B4527E">
        <w:rPr>
          <w:rFonts w:asciiTheme="minorBidi" w:hAnsiTheme="minorBidi" w:cstheme="minorBidi"/>
          <w:sz w:val="22"/>
          <w:szCs w:val="22"/>
        </w:rPr>
        <w:t xml:space="preserve">11 </w:t>
      </w:r>
      <w:proofErr w:type="spellStart"/>
      <w:r w:rsidR="003D2549" w:rsidRPr="00B4527E">
        <w:rPr>
          <w:rFonts w:asciiTheme="minorBidi" w:hAnsiTheme="minorBidi" w:cstheme="minorBidi"/>
          <w:sz w:val="22"/>
          <w:szCs w:val="22"/>
        </w:rPr>
        <w:t>tahun</w:t>
      </w:r>
      <w:proofErr w:type="spellEnd"/>
      <w:r w:rsidR="003D2549" w:rsidRPr="00B4527E">
        <w:rPr>
          <w:rFonts w:asciiTheme="minorBidi" w:hAnsiTheme="minorBidi" w:cstheme="minorBidi"/>
          <w:sz w:val="22"/>
          <w:szCs w:val="22"/>
        </w:rPr>
        <w:t xml:space="preserve"> 2008 </w:t>
      </w:r>
      <w:proofErr w:type="spellStart"/>
      <w:r w:rsidR="003D2549" w:rsidRPr="00B4527E">
        <w:rPr>
          <w:rFonts w:asciiTheme="minorBidi" w:hAnsiTheme="minorBidi" w:cstheme="minorBidi"/>
          <w:sz w:val="22"/>
          <w:szCs w:val="22"/>
        </w:rPr>
        <w:t>tentang</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informasi</w:t>
      </w:r>
      <w:proofErr w:type="spellEnd"/>
      <w:r w:rsidR="003D2549" w:rsidRPr="00B4527E">
        <w:rPr>
          <w:rFonts w:asciiTheme="minorBidi" w:hAnsiTheme="minorBidi" w:cstheme="minorBidi"/>
          <w:sz w:val="22"/>
          <w:szCs w:val="22"/>
        </w:rPr>
        <w:t xml:space="preserve"> dan </w:t>
      </w:r>
      <w:proofErr w:type="spellStart"/>
      <w:r w:rsidR="003D2549" w:rsidRPr="00B4527E">
        <w:rPr>
          <w:rFonts w:asciiTheme="minorBidi" w:hAnsiTheme="minorBidi" w:cstheme="minorBidi"/>
          <w:sz w:val="22"/>
          <w:szCs w:val="22"/>
        </w:rPr>
        <w:t>transaksi</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elektronik</w:t>
      </w:r>
      <w:proofErr w:type="spellEnd"/>
      <w:r w:rsidR="003D2549" w:rsidRPr="00B4527E">
        <w:rPr>
          <w:rFonts w:asciiTheme="minorBidi" w:hAnsiTheme="minorBidi" w:cstheme="minorBidi"/>
          <w:sz w:val="22"/>
          <w:szCs w:val="22"/>
        </w:rPr>
        <w:t xml:space="preserve"> (UU ITE).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proofErr w:type="spellStart"/>
      <w:r w:rsidR="00F87543" w:rsidRPr="00B4527E">
        <w:rPr>
          <w:rFonts w:asciiTheme="minorBidi" w:hAnsiTheme="minorBidi" w:cstheme="minorBidi"/>
          <w:sz w:val="22"/>
          <w:szCs w:val="22"/>
        </w:rPr>
        <w:t>tersebut</w:t>
      </w:r>
      <w:proofErr w:type="spellEnd"/>
      <w:r w:rsidR="00F87543" w:rsidRPr="00B4527E">
        <w:rPr>
          <w:rFonts w:asciiTheme="minorBidi" w:hAnsiTheme="minorBidi" w:cstheme="minorBidi"/>
          <w:sz w:val="22"/>
          <w:szCs w:val="22"/>
        </w:rPr>
        <w:t xml:space="preserve"> </w:t>
      </w:r>
      <w:proofErr w:type="spellStart"/>
      <w:r w:rsidR="00F87543" w:rsidRPr="00B4527E">
        <w:rPr>
          <w:rFonts w:asciiTheme="minorBidi" w:hAnsiTheme="minorBidi" w:cstheme="minorBidi"/>
          <w:sz w:val="22"/>
          <w:szCs w:val="22"/>
        </w:rPr>
        <w:t>adalah</w:t>
      </w:r>
      <w:proofErr w:type="spellEnd"/>
      <w:r w:rsidR="00F87543"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r w:rsidR="003D2549" w:rsidRPr="00B4527E">
        <w:rPr>
          <w:rFonts w:asciiTheme="minorBidi" w:hAnsiTheme="minorBidi" w:cstheme="minorBidi"/>
          <w:sz w:val="22"/>
          <w:szCs w:val="22"/>
        </w:rPr>
        <w:t xml:space="preserve">yang </w:t>
      </w:r>
      <w:proofErr w:type="spellStart"/>
      <w:r w:rsidR="003D2549" w:rsidRPr="00B4527E">
        <w:rPr>
          <w:rFonts w:asciiTheme="minorBidi" w:hAnsiTheme="minorBidi" w:cstheme="minorBidi"/>
          <w:sz w:val="22"/>
          <w:szCs w:val="22"/>
        </w:rPr>
        <w:t>pertama</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mengatur</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tentang</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pelaksanaan</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teknologi</w:t>
      </w:r>
      <w:proofErr w:type="spellEnd"/>
      <w:r w:rsidR="003D2549" w:rsidRPr="00B4527E">
        <w:rPr>
          <w:rFonts w:asciiTheme="minorBidi" w:hAnsiTheme="minorBidi" w:cstheme="minorBidi"/>
          <w:sz w:val="22"/>
          <w:szCs w:val="22"/>
        </w:rPr>
        <w:t xml:space="preserve"> </w:t>
      </w:r>
      <w:proofErr w:type="spellStart"/>
      <w:r w:rsidR="003D2549" w:rsidRPr="00B4527E">
        <w:rPr>
          <w:rFonts w:asciiTheme="minorBidi" w:hAnsiTheme="minorBidi" w:cstheme="minorBidi"/>
          <w:sz w:val="22"/>
          <w:szCs w:val="22"/>
        </w:rPr>
        <w:t>informasi</w:t>
      </w:r>
      <w:proofErr w:type="spellEnd"/>
      <w:r w:rsidR="003D2549" w:rsidRPr="00B4527E">
        <w:rPr>
          <w:rFonts w:asciiTheme="minorBidi" w:hAnsiTheme="minorBidi" w:cstheme="minorBidi"/>
          <w:sz w:val="22"/>
          <w:szCs w:val="22"/>
        </w:rPr>
        <w:t xml:space="preserve"> dan </w:t>
      </w:r>
      <w:proofErr w:type="spellStart"/>
      <w:r w:rsidR="003D2549" w:rsidRPr="00B4527E">
        <w:rPr>
          <w:rFonts w:asciiTheme="minorBidi" w:hAnsiTheme="minorBidi" w:cstheme="minorBidi"/>
          <w:sz w:val="22"/>
          <w:szCs w:val="22"/>
        </w:rPr>
        <w:t>komunikasi</w:t>
      </w:r>
      <w:proofErr w:type="spellEnd"/>
      <w:r w:rsidR="003D2549" w:rsidRPr="00B4527E">
        <w:rPr>
          <w:rFonts w:asciiTheme="minorBidi" w:hAnsiTheme="minorBidi" w:cstheme="minorBidi"/>
          <w:sz w:val="22"/>
          <w:szCs w:val="22"/>
        </w:rPr>
        <w:t xml:space="preserve"> di Indonesia</w:t>
      </w:r>
      <w:r w:rsidR="00136F00">
        <w:rPr>
          <w:rFonts w:asciiTheme="minorBidi" w:hAnsiTheme="minorBidi" w:cstheme="minorBidi"/>
          <w:sz w:val="22"/>
          <w:szCs w:val="22"/>
        </w:rPr>
        <w:t xml:space="preserve">. </w:t>
      </w:r>
      <w:proofErr w:type="spellStart"/>
      <w:r w:rsidR="00C12FF1" w:rsidRPr="00B4527E">
        <w:rPr>
          <w:rFonts w:asciiTheme="minorBidi" w:hAnsiTheme="minorBidi" w:cstheme="minorBidi"/>
          <w:sz w:val="22"/>
          <w:szCs w:val="22"/>
        </w:rPr>
        <w:t>M</w:t>
      </w:r>
      <w:r w:rsidR="004C3D72" w:rsidRPr="00B4527E">
        <w:rPr>
          <w:rFonts w:asciiTheme="minorBidi" w:hAnsiTheme="minorBidi" w:cstheme="minorBidi"/>
          <w:sz w:val="22"/>
          <w:szCs w:val="22"/>
        </w:rPr>
        <w:t>eski</w:t>
      </w:r>
      <w:proofErr w:type="spellEnd"/>
      <w:r w:rsidR="009167CC"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ini</w:t>
      </w:r>
      <w:proofErr w:type="spellEnd"/>
      <w:r w:rsidR="004C3D72" w:rsidRPr="00B4527E">
        <w:rPr>
          <w:rFonts w:asciiTheme="minorBidi" w:hAnsiTheme="minorBidi" w:cstheme="minorBidi"/>
          <w:sz w:val="22"/>
          <w:szCs w:val="22"/>
        </w:rPr>
        <w:t xml:space="preserve"> </w:t>
      </w:r>
      <w:proofErr w:type="spellStart"/>
      <w:r w:rsidR="004C3D72" w:rsidRPr="00B4527E">
        <w:rPr>
          <w:rFonts w:asciiTheme="minorBidi" w:hAnsiTheme="minorBidi" w:cstheme="minorBidi"/>
          <w:sz w:val="22"/>
          <w:szCs w:val="22"/>
        </w:rPr>
        <w:t>sudah</w:t>
      </w:r>
      <w:proofErr w:type="spellEnd"/>
      <w:r w:rsidR="004C3D72" w:rsidRPr="00B4527E">
        <w:rPr>
          <w:rFonts w:asciiTheme="minorBidi" w:hAnsiTheme="minorBidi" w:cstheme="minorBidi"/>
          <w:sz w:val="22"/>
          <w:szCs w:val="22"/>
        </w:rPr>
        <w:t xml:space="preserve"> </w:t>
      </w:r>
      <w:proofErr w:type="spellStart"/>
      <w:r w:rsidR="004C3D72" w:rsidRPr="00B4527E">
        <w:rPr>
          <w:rFonts w:asciiTheme="minorBidi" w:hAnsiTheme="minorBidi" w:cstheme="minorBidi"/>
          <w:sz w:val="22"/>
          <w:szCs w:val="22"/>
        </w:rPr>
        <w:t>disahkan</w:t>
      </w:r>
      <w:proofErr w:type="spellEnd"/>
      <w:r w:rsidR="0096556A" w:rsidRPr="00B4527E">
        <w:rPr>
          <w:rFonts w:asciiTheme="minorBidi" w:hAnsiTheme="minorBidi" w:cstheme="minorBidi"/>
          <w:sz w:val="22"/>
          <w:szCs w:val="22"/>
        </w:rPr>
        <w:t xml:space="preserve"> lama</w:t>
      </w:r>
      <w:r w:rsidR="00136F00">
        <w:rPr>
          <w:rFonts w:asciiTheme="minorBidi" w:hAnsiTheme="minorBidi" w:cstheme="minorBidi"/>
          <w:sz w:val="22"/>
          <w:szCs w:val="22"/>
        </w:rPr>
        <w:t xml:space="preserve">, </w:t>
      </w:r>
      <w:proofErr w:type="spellStart"/>
      <w:r w:rsidR="00136F00">
        <w:rPr>
          <w:rFonts w:asciiTheme="minorBidi" w:hAnsiTheme="minorBidi" w:cstheme="minorBidi"/>
          <w:sz w:val="22"/>
          <w:szCs w:val="22"/>
        </w:rPr>
        <w:t>namun</w:t>
      </w:r>
      <w:proofErr w:type="spellEnd"/>
      <w:r w:rsidR="004C3D72" w:rsidRPr="00B4527E">
        <w:rPr>
          <w:rFonts w:asciiTheme="minorBidi" w:hAnsiTheme="minorBidi" w:cstheme="minorBidi"/>
          <w:sz w:val="22"/>
          <w:szCs w:val="22"/>
        </w:rPr>
        <w:t xml:space="preserve"> </w:t>
      </w:r>
      <w:proofErr w:type="spellStart"/>
      <w:r w:rsidR="004C3D72" w:rsidRPr="00B4527E">
        <w:rPr>
          <w:rFonts w:asciiTheme="minorBidi" w:hAnsiTheme="minorBidi" w:cstheme="minorBidi"/>
          <w:sz w:val="22"/>
          <w:szCs w:val="22"/>
        </w:rPr>
        <w:t>sampai</w:t>
      </w:r>
      <w:proofErr w:type="spellEnd"/>
      <w:r w:rsidR="004C3D72" w:rsidRPr="00B4527E">
        <w:rPr>
          <w:rFonts w:asciiTheme="minorBidi" w:hAnsiTheme="minorBidi" w:cstheme="minorBidi"/>
          <w:sz w:val="22"/>
          <w:szCs w:val="22"/>
        </w:rPr>
        <w:t xml:space="preserve"> </w:t>
      </w:r>
      <w:proofErr w:type="spellStart"/>
      <w:r w:rsidR="004C3D72" w:rsidRPr="00B4527E">
        <w:rPr>
          <w:rFonts w:asciiTheme="minorBidi" w:hAnsiTheme="minorBidi" w:cstheme="minorBidi"/>
          <w:sz w:val="22"/>
          <w:szCs w:val="22"/>
        </w:rPr>
        <w:t>saat</w:t>
      </w:r>
      <w:proofErr w:type="spellEnd"/>
      <w:r w:rsidR="004C3D72" w:rsidRPr="00B4527E">
        <w:rPr>
          <w:rFonts w:asciiTheme="minorBidi" w:hAnsiTheme="minorBidi" w:cstheme="minorBidi"/>
          <w:sz w:val="22"/>
          <w:szCs w:val="22"/>
        </w:rPr>
        <w:t xml:space="preserve"> </w:t>
      </w:r>
      <w:proofErr w:type="spellStart"/>
      <w:r w:rsidR="004C3D72" w:rsidRPr="00B4527E">
        <w:rPr>
          <w:rFonts w:asciiTheme="minorBidi" w:hAnsiTheme="minorBidi" w:cstheme="minorBidi"/>
          <w:sz w:val="22"/>
          <w:szCs w:val="22"/>
        </w:rPr>
        <w:t>ini</w:t>
      </w:r>
      <w:proofErr w:type="spellEnd"/>
      <w:r w:rsidR="004C3D72"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masih</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banyak</w:t>
      </w:r>
      <w:proofErr w:type="spellEnd"/>
      <w:r w:rsidR="0096556A" w:rsidRPr="00B4527E">
        <w:rPr>
          <w:rFonts w:asciiTheme="minorBidi" w:hAnsiTheme="minorBidi" w:cstheme="minorBidi"/>
          <w:sz w:val="22"/>
          <w:szCs w:val="22"/>
        </w:rPr>
        <w:t xml:space="preserve"> yang </w:t>
      </w:r>
      <w:proofErr w:type="spellStart"/>
      <w:r w:rsidR="0096556A" w:rsidRPr="00B4527E">
        <w:rPr>
          <w:rFonts w:asciiTheme="minorBidi" w:hAnsiTheme="minorBidi" w:cstheme="minorBidi"/>
          <w:sz w:val="22"/>
          <w:szCs w:val="22"/>
        </w:rPr>
        <w:t>melanggar</w:t>
      </w:r>
      <w:proofErr w:type="spellEnd"/>
      <w:r w:rsidR="0096556A"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tersebut</w:t>
      </w:r>
      <w:proofErr w:type="spellEnd"/>
      <w:r w:rsidR="002C24FB">
        <w:rPr>
          <w:rFonts w:asciiTheme="minorBidi" w:hAnsiTheme="minorBidi" w:cstheme="minorBidi"/>
          <w:sz w:val="22"/>
          <w:szCs w:val="22"/>
        </w:rPr>
        <w:t>,</w:t>
      </w:r>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yaitu</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menyalahgunakan</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teknologi</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tersebut</w:t>
      </w:r>
      <w:proofErr w:type="spellEnd"/>
      <w:r w:rsidR="00321726" w:rsidRPr="00B4527E">
        <w:rPr>
          <w:rFonts w:asciiTheme="minorBidi" w:hAnsiTheme="minorBidi" w:cstheme="minorBidi"/>
          <w:sz w:val="22"/>
          <w:szCs w:val="22"/>
        </w:rPr>
        <w:t xml:space="preserve">, </w:t>
      </w:r>
      <w:proofErr w:type="spellStart"/>
      <w:r w:rsidR="00F87543" w:rsidRPr="00B4527E">
        <w:rPr>
          <w:rFonts w:asciiTheme="minorBidi" w:hAnsiTheme="minorBidi" w:cstheme="minorBidi"/>
          <w:sz w:val="22"/>
          <w:szCs w:val="22"/>
        </w:rPr>
        <w:t>terutama</w:t>
      </w:r>
      <w:proofErr w:type="spellEnd"/>
      <w:r w:rsidR="00321726" w:rsidRPr="00B4527E">
        <w:rPr>
          <w:rFonts w:asciiTheme="minorBidi" w:hAnsiTheme="minorBidi" w:cstheme="minorBidi"/>
          <w:sz w:val="22"/>
          <w:szCs w:val="22"/>
        </w:rPr>
        <w:t xml:space="preserve"> yang </w:t>
      </w:r>
      <w:proofErr w:type="spellStart"/>
      <w:r w:rsidR="00321726" w:rsidRPr="00B4527E">
        <w:rPr>
          <w:rFonts w:asciiTheme="minorBidi" w:hAnsiTheme="minorBidi" w:cstheme="minorBidi"/>
          <w:sz w:val="22"/>
          <w:szCs w:val="22"/>
        </w:rPr>
        <w:t>sering</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terjadi</w:t>
      </w:r>
      <w:proofErr w:type="spellEnd"/>
      <w:r w:rsidR="00F87543" w:rsidRPr="00B4527E">
        <w:rPr>
          <w:rFonts w:asciiTheme="minorBidi" w:hAnsiTheme="minorBidi" w:cstheme="minorBidi"/>
          <w:sz w:val="22"/>
          <w:szCs w:val="22"/>
        </w:rPr>
        <w:t xml:space="preserve"> di </w:t>
      </w:r>
      <w:proofErr w:type="spellStart"/>
      <w:r w:rsidR="00202D53" w:rsidRPr="00B4527E">
        <w:rPr>
          <w:rFonts w:asciiTheme="minorBidi" w:hAnsiTheme="minorBidi" w:cstheme="minorBidi"/>
          <w:sz w:val="22"/>
          <w:szCs w:val="22"/>
        </w:rPr>
        <w:t>kota</w:t>
      </w:r>
      <w:proofErr w:type="spellEnd"/>
      <w:r w:rsidR="00202D53" w:rsidRPr="00B4527E">
        <w:rPr>
          <w:rFonts w:asciiTheme="minorBidi" w:hAnsiTheme="minorBidi" w:cstheme="minorBidi"/>
          <w:sz w:val="22"/>
          <w:szCs w:val="22"/>
        </w:rPr>
        <w:t xml:space="preserve"> </w:t>
      </w:r>
      <w:proofErr w:type="spellStart"/>
      <w:r w:rsidR="002C24FB">
        <w:rPr>
          <w:rFonts w:asciiTheme="minorBidi" w:hAnsiTheme="minorBidi" w:cstheme="minorBidi"/>
          <w:sz w:val="22"/>
          <w:szCs w:val="22"/>
        </w:rPr>
        <w:t>P</w:t>
      </w:r>
      <w:r w:rsidR="00F87543" w:rsidRPr="00B4527E">
        <w:rPr>
          <w:rFonts w:asciiTheme="minorBidi" w:hAnsiTheme="minorBidi" w:cstheme="minorBidi"/>
          <w:sz w:val="22"/>
          <w:szCs w:val="22"/>
        </w:rPr>
        <w:t>onororgo</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sampai</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membuat</w:t>
      </w:r>
      <w:proofErr w:type="spellEnd"/>
      <w:r w:rsidR="00B95557" w:rsidRPr="00B4527E">
        <w:rPr>
          <w:rFonts w:asciiTheme="minorBidi" w:hAnsiTheme="minorBidi" w:cstheme="minorBidi"/>
          <w:sz w:val="22"/>
          <w:szCs w:val="22"/>
        </w:rPr>
        <w:t xml:space="preserve"> </w:t>
      </w:r>
      <w:proofErr w:type="spellStart"/>
      <w:r w:rsidR="00B95557" w:rsidRPr="002C24FB">
        <w:rPr>
          <w:rFonts w:asciiTheme="minorBidi" w:hAnsiTheme="minorBidi" w:cstheme="minorBidi"/>
          <w:i/>
          <w:iCs/>
          <w:sz w:val="22"/>
          <w:szCs w:val="22"/>
        </w:rPr>
        <w:t>warganet</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ramai</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akan</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datangnya</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kabar</w:t>
      </w:r>
      <w:proofErr w:type="spellEnd"/>
      <w:r w:rsidR="00B95557" w:rsidRPr="00B4527E">
        <w:rPr>
          <w:rFonts w:asciiTheme="minorBidi" w:hAnsiTheme="minorBidi" w:cstheme="minorBidi"/>
          <w:sz w:val="22"/>
          <w:szCs w:val="22"/>
        </w:rPr>
        <w:t xml:space="preserve"> </w:t>
      </w:r>
      <w:proofErr w:type="spellStart"/>
      <w:r w:rsidR="00B95557" w:rsidRPr="00B4527E">
        <w:rPr>
          <w:rFonts w:asciiTheme="minorBidi" w:hAnsiTheme="minorBidi" w:cstheme="minorBidi"/>
          <w:sz w:val="22"/>
          <w:szCs w:val="22"/>
        </w:rPr>
        <w:t>tersebut</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Tujuan</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penelitian</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ini</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untuk</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membahas</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dampak</w:t>
      </w:r>
      <w:proofErr w:type="spellEnd"/>
      <w:r w:rsidR="0096556A"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r w:rsidR="0096556A" w:rsidRPr="00B4527E">
        <w:rPr>
          <w:rFonts w:asciiTheme="minorBidi" w:hAnsiTheme="minorBidi" w:cstheme="minorBidi"/>
          <w:sz w:val="22"/>
          <w:szCs w:val="22"/>
        </w:rPr>
        <w:t xml:space="preserve">ITE dan </w:t>
      </w:r>
      <w:proofErr w:type="spellStart"/>
      <w:r w:rsidR="0096556A" w:rsidRPr="00B4527E">
        <w:rPr>
          <w:rFonts w:asciiTheme="minorBidi" w:hAnsiTheme="minorBidi" w:cstheme="minorBidi"/>
          <w:sz w:val="22"/>
          <w:szCs w:val="22"/>
        </w:rPr>
        <w:t>implementasinya</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bagi</w:t>
      </w:r>
      <w:proofErr w:type="spellEnd"/>
      <w:r w:rsidR="0096556A" w:rsidRPr="00B4527E">
        <w:rPr>
          <w:rFonts w:asciiTheme="minorBidi" w:hAnsiTheme="minorBidi" w:cstheme="minorBidi"/>
          <w:sz w:val="22"/>
          <w:szCs w:val="22"/>
        </w:rPr>
        <w:t xml:space="preserve"> </w:t>
      </w:r>
      <w:proofErr w:type="spellStart"/>
      <w:r w:rsidR="0096556A" w:rsidRPr="00B4527E">
        <w:rPr>
          <w:rFonts w:asciiTheme="minorBidi" w:hAnsiTheme="minorBidi" w:cstheme="minorBidi"/>
          <w:sz w:val="22"/>
          <w:szCs w:val="22"/>
        </w:rPr>
        <w:t>pengguna</w:t>
      </w:r>
      <w:proofErr w:type="spellEnd"/>
      <w:r w:rsidR="0096556A" w:rsidRPr="00B4527E">
        <w:rPr>
          <w:rFonts w:asciiTheme="minorBidi" w:hAnsiTheme="minorBidi" w:cstheme="minorBidi"/>
          <w:sz w:val="22"/>
          <w:szCs w:val="22"/>
        </w:rPr>
        <w:t xml:space="preserve"> di</w:t>
      </w:r>
      <w:r w:rsidR="00307E88">
        <w:rPr>
          <w:rFonts w:asciiTheme="minorBidi" w:hAnsiTheme="minorBidi" w:cstheme="minorBidi"/>
          <w:sz w:val="22"/>
          <w:szCs w:val="22"/>
        </w:rPr>
        <w:t xml:space="preserve"> </w:t>
      </w:r>
      <w:proofErr w:type="spellStart"/>
      <w:r w:rsidR="00307E88">
        <w:rPr>
          <w:rFonts w:asciiTheme="minorBidi" w:hAnsiTheme="minorBidi" w:cstheme="minorBidi"/>
          <w:sz w:val="22"/>
          <w:szCs w:val="22"/>
        </w:rPr>
        <w:t>Kabupaten</w:t>
      </w:r>
      <w:proofErr w:type="spellEnd"/>
      <w:r w:rsidR="00307E88">
        <w:rPr>
          <w:rFonts w:asciiTheme="minorBidi" w:hAnsiTheme="minorBidi" w:cstheme="minorBidi"/>
          <w:sz w:val="22"/>
          <w:szCs w:val="22"/>
        </w:rPr>
        <w:t xml:space="preserve"> </w:t>
      </w:r>
      <w:proofErr w:type="spellStart"/>
      <w:r w:rsidR="00307E88">
        <w:rPr>
          <w:rFonts w:asciiTheme="minorBidi" w:hAnsiTheme="minorBidi" w:cstheme="minorBidi"/>
          <w:sz w:val="22"/>
          <w:szCs w:val="22"/>
        </w:rPr>
        <w:t>Ponorogo</w:t>
      </w:r>
      <w:proofErr w:type="spellEnd"/>
      <w:r w:rsidR="0096556A" w:rsidRPr="00B4527E">
        <w:rPr>
          <w:rFonts w:asciiTheme="minorBidi" w:hAnsiTheme="minorBidi" w:cstheme="minorBidi"/>
          <w:sz w:val="22"/>
          <w:szCs w:val="22"/>
        </w:rPr>
        <w:t xml:space="preserve">. </w:t>
      </w:r>
      <w:proofErr w:type="spellStart"/>
      <w:r w:rsidR="00F87543" w:rsidRPr="00B4527E">
        <w:rPr>
          <w:rFonts w:asciiTheme="minorBidi" w:hAnsiTheme="minorBidi" w:cstheme="minorBidi"/>
          <w:sz w:val="22"/>
          <w:szCs w:val="22"/>
        </w:rPr>
        <w:t>Metode</w:t>
      </w:r>
      <w:proofErr w:type="spellEnd"/>
      <w:r w:rsidR="00F87543" w:rsidRPr="00B4527E">
        <w:rPr>
          <w:rFonts w:asciiTheme="minorBidi" w:hAnsiTheme="minorBidi" w:cstheme="minorBidi"/>
          <w:sz w:val="22"/>
          <w:szCs w:val="22"/>
        </w:rPr>
        <w:t xml:space="preserve"> yang </w:t>
      </w:r>
      <w:proofErr w:type="spellStart"/>
      <w:r w:rsidR="00F87543" w:rsidRPr="00B4527E">
        <w:rPr>
          <w:rFonts w:asciiTheme="minorBidi" w:hAnsiTheme="minorBidi" w:cstheme="minorBidi"/>
          <w:sz w:val="22"/>
          <w:szCs w:val="22"/>
        </w:rPr>
        <w:t>digunakan</w:t>
      </w:r>
      <w:proofErr w:type="spellEnd"/>
      <w:r w:rsidR="00F87543" w:rsidRPr="00B4527E">
        <w:rPr>
          <w:rFonts w:asciiTheme="minorBidi" w:hAnsiTheme="minorBidi" w:cstheme="minorBidi"/>
          <w:sz w:val="22"/>
          <w:szCs w:val="22"/>
        </w:rPr>
        <w:t xml:space="preserve"> </w:t>
      </w:r>
      <w:proofErr w:type="spellStart"/>
      <w:r w:rsidR="00F87543" w:rsidRPr="00B4527E">
        <w:rPr>
          <w:rFonts w:asciiTheme="minorBidi" w:hAnsiTheme="minorBidi" w:cstheme="minorBidi"/>
          <w:sz w:val="22"/>
          <w:szCs w:val="22"/>
        </w:rPr>
        <w:t>adalah</w:t>
      </w:r>
      <w:proofErr w:type="spellEnd"/>
      <w:r w:rsidR="00F87543" w:rsidRPr="00B4527E">
        <w:rPr>
          <w:rFonts w:asciiTheme="minorBidi" w:hAnsiTheme="minorBidi" w:cstheme="minorBidi"/>
          <w:sz w:val="22"/>
          <w:szCs w:val="22"/>
        </w:rPr>
        <w:t xml:space="preserve"> </w:t>
      </w:r>
      <w:proofErr w:type="spellStart"/>
      <w:r w:rsidR="00F87543" w:rsidRPr="00B4527E">
        <w:rPr>
          <w:rFonts w:asciiTheme="minorBidi" w:hAnsiTheme="minorBidi" w:cstheme="minorBidi"/>
          <w:sz w:val="22"/>
          <w:szCs w:val="22"/>
        </w:rPr>
        <w:t>riset</w:t>
      </w:r>
      <w:proofErr w:type="spellEnd"/>
      <w:r w:rsidR="00F87543"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perpustakaan</w:t>
      </w:r>
      <w:proofErr w:type="spellEnd"/>
      <w:r w:rsidR="00BF6891" w:rsidRPr="00B4527E">
        <w:rPr>
          <w:rFonts w:asciiTheme="minorBidi" w:hAnsiTheme="minorBidi" w:cstheme="minorBidi"/>
          <w:sz w:val="22"/>
          <w:szCs w:val="22"/>
        </w:rPr>
        <w:t xml:space="preserve"> yang </w:t>
      </w:r>
      <w:proofErr w:type="spellStart"/>
      <w:r w:rsidR="00BF6891" w:rsidRPr="00B4527E">
        <w:rPr>
          <w:rFonts w:asciiTheme="minorBidi" w:hAnsiTheme="minorBidi" w:cstheme="minorBidi"/>
          <w:sz w:val="22"/>
          <w:szCs w:val="22"/>
        </w:rPr>
        <w:t>berhubungan</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dengan</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implementasi</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lapangan</w:t>
      </w:r>
      <w:proofErr w:type="spellEnd"/>
      <w:r w:rsidR="00BF6891" w:rsidRPr="00B4527E">
        <w:rPr>
          <w:rFonts w:asciiTheme="minorBidi" w:hAnsiTheme="minorBidi" w:cstheme="minorBidi"/>
          <w:sz w:val="22"/>
          <w:szCs w:val="22"/>
        </w:rPr>
        <w:t xml:space="preserve">. Hasil </w:t>
      </w:r>
      <w:proofErr w:type="spellStart"/>
      <w:r w:rsidR="00BF6891" w:rsidRPr="00B4527E">
        <w:rPr>
          <w:rFonts w:asciiTheme="minorBidi" w:hAnsiTheme="minorBidi" w:cstheme="minorBidi"/>
          <w:sz w:val="22"/>
          <w:szCs w:val="22"/>
        </w:rPr>
        <w:t>pene</w:t>
      </w:r>
      <w:r w:rsidR="009167CC" w:rsidRPr="00B4527E">
        <w:rPr>
          <w:rFonts w:asciiTheme="minorBidi" w:hAnsiTheme="minorBidi" w:cstheme="minorBidi"/>
          <w:sz w:val="22"/>
          <w:szCs w:val="22"/>
        </w:rPr>
        <w:t>l</w:t>
      </w:r>
      <w:r w:rsidR="00BF6891" w:rsidRPr="00B4527E">
        <w:rPr>
          <w:rFonts w:asciiTheme="minorBidi" w:hAnsiTheme="minorBidi" w:cstheme="minorBidi"/>
          <w:sz w:val="22"/>
          <w:szCs w:val="22"/>
        </w:rPr>
        <w:t>itian</w:t>
      </w:r>
      <w:proofErr w:type="spellEnd"/>
      <w:r w:rsidR="00BF6891" w:rsidRPr="00B4527E">
        <w:rPr>
          <w:rFonts w:asciiTheme="minorBidi" w:hAnsiTheme="minorBidi" w:cstheme="minorBidi"/>
          <w:sz w:val="22"/>
          <w:szCs w:val="22"/>
        </w:rPr>
        <w:t xml:space="preserve"> di </w:t>
      </w:r>
      <w:proofErr w:type="spellStart"/>
      <w:r w:rsidR="00BF6891" w:rsidRPr="00B4527E">
        <w:rPr>
          <w:rFonts w:asciiTheme="minorBidi" w:hAnsiTheme="minorBidi" w:cstheme="minorBidi"/>
          <w:sz w:val="22"/>
          <w:szCs w:val="22"/>
        </w:rPr>
        <w:t>temukan</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bahwa</w:t>
      </w:r>
      <w:proofErr w:type="spellEnd"/>
      <w:r w:rsidR="00BF6891"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nomor</w:t>
      </w:r>
      <w:proofErr w:type="spellEnd"/>
      <w:r w:rsidR="00BF6891" w:rsidRPr="00B4527E">
        <w:rPr>
          <w:rFonts w:asciiTheme="minorBidi" w:hAnsiTheme="minorBidi" w:cstheme="minorBidi"/>
          <w:sz w:val="22"/>
          <w:szCs w:val="22"/>
        </w:rPr>
        <w:t xml:space="preserve"> 11 </w:t>
      </w:r>
      <w:proofErr w:type="spellStart"/>
      <w:r w:rsidR="00BF6891" w:rsidRPr="00B4527E">
        <w:rPr>
          <w:rFonts w:asciiTheme="minorBidi" w:hAnsiTheme="minorBidi" w:cstheme="minorBidi"/>
          <w:sz w:val="22"/>
          <w:szCs w:val="22"/>
        </w:rPr>
        <w:t>tahun</w:t>
      </w:r>
      <w:proofErr w:type="spellEnd"/>
      <w:r w:rsidR="00BF6891" w:rsidRPr="00B4527E">
        <w:rPr>
          <w:rFonts w:asciiTheme="minorBidi" w:hAnsiTheme="minorBidi" w:cstheme="minorBidi"/>
          <w:sz w:val="22"/>
          <w:szCs w:val="22"/>
        </w:rPr>
        <w:t xml:space="preserve"> 2008 </w:t>
      </w:r>
      <w:proofErr w:type="spellStart"/>
      <w:r w:rsidR="00BF6891" w:rsidRPr="00B4527E">
        <w:rPr>
          <w:rFonts w:asciiTheme="minorBidi" w:hAnsiTheme="minorBidi" w:cstheme="minorBidi"/>
          <w:sz w:val="22"/>
          <w:szCs w:val="22"/>
        </w:rPr>
        <w:t>tentang</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informasi</w:t>
      </w:r>
      <w:proofErr w:type="spellEnd"/>
      <w:r w:rsidR="00BF6891" w:rsidRPr="00B4527E">
        <w:rPr>
          <w:rFonts w:asciiTheme="minorBidi" w:hAnsiTheme="minorBidi" w:cstheme="minorBidi"/>
          <w:sz w:val="22"/>
          <w:szCs w:val="22"/>
        </w:rPr>
        <w:t xml:space="preserve"> dan </w:t>
      </w:r>
      <w:proofErr w:type="spellStart"/>
      <w:r w:rsidR="00BF6891" w:rsidRPr="00B4527E">
        <w:rPr>
          <w:rFonts w:asciiTheme="minorBidi" w:hAnsiTheme="minorBidi" w:cstheme="minorBidi"/>
          <w:sz w:val="22"/>
          <w:szCs w:val="22"/>
        </w:rPr>
        <w:t>transaksi</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elektronik</w:t>
      </w:r>
      <w:proofErr w:type="spellEnd"/>
      <w:r w:rsidR="00BF6891" w:rsidRPr="00B4527E">
        <w:rPr>
          <w:rFonts w:asciiTheme="minorBidi" w:hAnsiTheme="minorBidi" w:cstheme="minorBidi"/>
          <w:sz w:val="22"/>
          <w:szCs w:val="22"/>
        </w:rPr>
        <w:t xml:space="preserve"> </w:t>
      </w:r>
      <w:proofErr w:type="spellStart"/>
      <w:r w:rsidR="00BF6891" w:rsidRPr="00B4527E">
        <w:rPr>
          <w:rFonts w:asciiTheme="minorBidi" w:hAnsiTheme="minorBidi" w:cstheme="minorBidi"/>
          <w:sz w:val="22"/>
          <w:szCs w:val="22"/>
        </w:rPr>
        <w:t>memberikan</w:t>
      </w:r>
      <w:proofErr w:type="spellEnd"/>
      <w:r w:rsidR="00BF6891"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penangkal</w:t>
      </w:r>
      <w:proofErr w:type="spellEnd"/>
      <w:r w:rsidR="00D06124"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hukum</w:t>
      </w:r>
      <w:proofErr w:type="spellEnd"/>
      <w:r w:rsidR="00D06124"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bagi</w:t>
      </w:r>
      <w:proofErr w:type="spellEnd"/>
      <w:r w:rsidR="00D06124"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mas</w:t>
      </w:r>
      <w:r w:rsidR="00B4527E">
        <w:rPr>
          <w:rFonts w:asciiTheme="minorBidi" w:hAnsiTheme="minorBidi" w:cstheme="minorBidi"/>
          <w:sz w:val="22"/>
          <w:szCs w:val="22"/>
        </w:rPr>
        <w:t>y</w:t>
      </w:r>
      <w:r w:rsidR="00D06124" w:rsidRPr="00B4527E">
        <w:rPr>
          <w:rFonts w:asciiTheme="minorBidi" w:hAnsiTheme="minorBidi" w:cstheme="minorBidi"/>
          <w:sz w:val="22"/>
          <w:szCs w:val="22"/>
        </w:rPr>
        <w:t>a</w:t>
      </w:r>
      <w:r w:rsidR="00321726" w:rsidRPr="00B4527E">
        <w:rPr>
          <w:rFonts w:asciiTheme="minorBidi" w:hAnsiTheme="minorBidi" w:cstheme="minorBidi"/>
          <w:sz w:val="22"/>
          <w:szCs w:val="22"/>
        </w:rPr>
        <w:t>r</w:t>
      </w:r>
      <w:r w:rsidR="00D06124" w:rsidRPr="00B4527E">
        <w:rPr>
          <w:rFonts w:asciiTheme="minorBidi" w:hAnsiTheme="minorBidi" w:cstheme="minorBidi"/>
          <w:sz w:val="22"/>
          <w:szCs w:val="22"/>
        </w:rPr>
        <w:t>akat</w:t>
      </w:r>
      <w:proofErr w:type="spellEnd"/>
      <w:r w:rsidR="00D06124"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pengguna</w:t>
      </w:r>
      <w:proofErr w:type="spellEnd"/>
      <w:r w:rsidR="00D06124"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informasi</w:t>
      </w:r>
      <w:proofErr w:type="spellEnd"/>
      <w:r w:rsidR="00D06124" w:rsidRPr="00B4527E">
        <w:rPr>
          <w:rFonts w:asciiTheme="minorBidi" w:hAnsiTheme="minorBidi" w:cstheme="minorBidi"/>
          <w:sz w:val="22"/>
          <w:szCs w:val="22"/>
        </w:rPr>
        <w:t xml:space="preserve"> dan </w:t>
      </w:r>
      <w:proofErr w:type="spellStart"/>
      <w:r w:rsidR="00D06124" w:rsidRPr="00B4527E">
        <w:rPr>
          <w:rFonts w:asciiTheme="minorBidi" w:hAnsiTheme="minorBidi" w:cstheme="minorBidi"/>
          <w:sz w:val="22"/>
          <w:szCs w:val="22"/>
        </w:rPr>
        <w:t>teknologi</w:t>
      </w:r>
      <w:proofErr w:type="spellEnd"/>
      <w:r w:rsidR="00D06124" w:rsidRPr="00B4527E">
        <w:rPr>
          <w:rFonts w:asciiTheme="minorBidi" w:hAnsiTheme="minorBidi" w:cstheme="minorBidi"/>
          <w:sz w:val="22"/>
          <w:szCs w:val="22"/>
        </w:rPr>
        <w:t xml:space="preserve"> </w:t>
      </w:r>
      <w:proofErr w:type="spellStart"/>
      <w:r w:rsidR="00D06124" w:rsidRPr="00B4527E">
        <w:rPr>
          <w:rFonts w:asciiTheme="minorBidi" w:hAnsiTheme="minorBidi" w:cstheme="minorBidi"/>
          <w:sz w:val="22"/>
          <w:szCs w:val="22"/>
        </w:rPr>
        <w:t>elektronik</w:t>
      </w:r>
      <w:proofErr w:type="spellEnd"/>
      <w:r w:rsidR="00C12FF1" w:rsidRPr="00B4527E">
        <w:rPr>
          <w:rFonts w:asciiTheme="minorBidi" w:hAnsiTheme="minorBidi" w:cstheme="minorBidi"/>
          <w:sz w:val="22"/>
          <w:szCs w:val="22"/>
        </w:rPr>
        <w:t>.</w:t>
      </w:r>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semakin</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banyaknya</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pelanggaran</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t</w:t>
      </w:r>
      <w:r w:rsidR="009167CC" w:rsidRPr="00B4527E">
        <w:rPr>
          <w:rFonts w:asciiTheme="minorBidi" w:hAnsiTheme="minorBidi" w:cstheme="minorBidi"/>
          <w:sz w:val="22"/>
          <w:szCs w:val="22"/>
        </w:rPr>
        <w:t>entang</w:t>
      </w:r>
      <w:proofErr w:type="spellEnd"/>
      <w:r w:rsidR="009167CC" w:rsidRPr="00B4527E">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penyalahgunaan</w:t>
      </w:r>
      <w:proofErr w:type="spellEnd"/>
      <w:r w:rsidR="009167CC" w:rsidRPr="00B4527E">
        <w:rPr>
          <w:rFonts w:asciiTheme="minorBidi" w:hAnsiTheme="minorBidi" w:cstheme="minorBidi"/>
          <w:sz w:val="22"/>
          <w:szCs w:val="22"/>
        </w:rPr>
        <w:t xml:space="preserve"> </w:t>
      </w:r>
      <w:proofErr w:type="spellStart"/>
      <w:r w:rsidR="009167CC" w:rsidRPr="00B4527E">
        <w:rPr>
          <w:rFonts w:asciiTheme="minorBidi" w:hAnsiTheme="minorBidi" w:cstheme="minorBidi"/>
          <w:sz w:val="22"/>
          <w:szCs w:val="22"/>
        </w:rPr>
        <w:t>teknologi</w:t>
      </w:r>
      <w:proofErr w:type="spellEnd"/>
      <w:r w:rsidR="009167CC" w:rsidRPr="00B4527E">
        <w:rPr>
          <w:rFonts w:asciiTheme="minorBidi" w:hAnsiTheme="minorBidi" w:cstheme="minorBidi"/>
          <w:sz w:val="22"/>
          <w:szCs w:val="22"/>
        </w:rPr>
        <w:t xml:space="preserve"> </w:t>
      </w:r>
      <w:r w:rsidR="00321726" w:rsidRPr="00B4527E">
        <w:rPr>
          <w:rFonts w:asciiTheme="minorBidi" w:hAnsiTheme="minorBidi" w:cstheme="minorBidi"/>
          <w:sz w:val="22"/>
          <w:szCs w:val="22"/>
        </w:rPr>
        <w:t xml:space="preserve">yang </w:t>
      </w:r>
      <w:proofErr w:type="spellStart"/>
      <w:r w:rsidR="00321726" w:rsidRPr="00B4527E">
        <w:rPr>
          <w:rFonts w:asciiTheme="minorBidi" w:hAnsiTheme="minorBidi" w:cstheme="minorBidi"/>
          <w:sz w:val="22"/>
          <w:szCs w:val="22"/>
        </w:rPr>
        <w:t>semakin</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maju</w:t>
      </w:r>
      <w:proofErr w:type="spellEnd"/>
      <w:r w:rsidR="00321726" w:rsidRPr="00B4527E">
        <w:rPr>
          <w:rFonts w:asciiTheme="minorBidi" w:hAnsiTheme="minorBidi" w:cstheme="minorBidi"/>
          <w:sz w:val="22"/>
          <w:szCs w:val="22"/>
        </w:rPr>
        <w:t xml:space="preserve"> oleh </w:t>
      </w:r>
      <w:proofErr w:type="spellStart"/>
      <w:r w:rsidR="00321726" w:rsidRPr="00B4527E">
        <w:rPr>
          <w:rFonts w:asciiTheme="minorBidi" w:hAnsiTheme="minorBidi" w:cstheme="minorBidi"/>
          <w:sz w:val="22"/>
          <w:szCs w:val="22"/>
        </w:rPr>
        <w:t>mas</w:t>
      </w:r>
      <w:r w:rsidR="00B4527E">
        <w:rPr>
          <w:rFonts w:asciiTheme="minorBidi" w:hAnsiTheme="minorBidi" w:cstheme="minorBidi"/>
          <w:sz w:val="22"/>
          <w:szCs w:val="22"/>
        </w:rPr>
        <w:t>y</w:t>
      </w:r>
      <w:r w:rsidR="00321726" w:rsidRPr="00B4527E">
        <w:rPr>
          <w:rFonts w:asciiTheme="minorBidi" w:hAnsiTheme="minorBidi" w:cstheme="minorBidi"/>
          <w:sz w:val="22"/>
          <w:szCs w:val="22"/>
        </w:rPr>
        <w:t>arakat</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pengguna</w:t>
      </w:r>
      <w:proofErr w:type="spellEnd"/>
      <w:r w:rsidR="00321726" w:rsidRPr="00B4527E">
        <w:rPr>
          <w:rFonts w:asciiTheme="minorBidi" w:hAnsiTheme="minorBidi" w:cstheme="minorBidi"/>
          <w:sz w:val="22"/>
          <w:szCs w:val="22"/>
        </w:rPr>
        <w:t xml:space="preserve"> </w:t>
      </w:r>
      <w:proofErr w:type="spellStart"/>
      <w:r w:rsidR="00321726" w:rsidRPr="00B4527E">
        <w:rPr>
          <w:rFonts w:asciiTheme="minorBidi" w:hAnsiTheme="minorBidi" w:cstheme="minorBidi"/>
          <w:sz w:val="22"/>
          <w:szCs w:val="22"/>
        </w:rPr>
        <w:t>terutama</w:t>
      </w:r>
      <w:proofErr w:type="spellEnd"/>
      <w:r w:rsidR="00321726" w:rsidRPr="00B4527E">
        <w:rPr>
          <w:rFonts w:asciiTheme="minorBidi" w:hAnsiTheme="minorBidi" w:cstheme="minorBidi"/>
          <w:sz w:val="22"/>
          <w:szCs w:val="22"/>
        </w:rPr>
        <w:t xml:space="preserve"> yang </w:t>
      </w:r>
      <w:r w:rsidR="00321726" w:rsidRPr="00B4527E">
        <w:rPr>
          <w:rFonts w:asciiTheme="minorBidi" w:hAnsiTheme="minorBidi" w:cstheme="minorBidi"/>
          <w:sz w:val="22"/>
          <w:szCs w:val="22"/>
        </w:rPr>
        <w:lastRenderedPageBreak/>
        <w:t xml:space="preserve">viral di </w:t>
      </w:r>
      <w:proofErr w:type="spellStart"/>
      <w:r w:rsidR="00321726" w:rsidRPr="00B4527E">
        <w:rPr>
          <w:rFonts w:asciiTheme="minorBidi" w:hAnsiTheme="minorBidi" w:cstheme="minorBidi"/>
          <w:sz w:val="22"/>
          <w:szCs w:val="22"/>
        </w:rPr>
        <w:t>kota</w:t>
      </w:r>
      <w:proofErr w:type="spellEnd"/>
      <w:r w:rsidR="00321726" w:rsidRPr="00B4527E">
        <w:rPr>
          <w:rFonts w:asciiTheme="minorBidi" w:hAnsiTheme="minorBidi" w:cstheme="minorBidi"/>
          <w:sz w:val="22"/>
          <w:szCs w:val="22"/>
        </w:rPr>
        <w:t xml:space="preserve"> </w:t>
      </w:r>
      <w:proofErr w:type="spellStart"/>
      <w:r w:rsidR="004B4869">
        <w:rPr>
          <w:rFonts w:asciiTheme="minorBidi" w:hAnsiTheme="minorBidi" w:cstheme="minorBidi"/>
          <w:sz w:val="22"/>
          <w:szCs w:val="22"/>
        </w:rPr>
        <w:t>P</w:t>
      </w:r>
      <w:r w:rsidR="00321726" w:rsidRPr="00B4527E">
        <w:rPr>
          <w:rFonts w:asciiTheme="minorBidi" w:hAnsiTheme="minorBidi" w:cstheme="minorBidi"/>
          <w:sz w:val="22"/>
          <w:szCs w:val="22"/>
        </w:rPr>
        <w:t>onorogo</w:t>
      </w:r>
      <w:proofErr w:type="spellEnd"/>
      <w:r w:rsidR="00B4527E">
        <w:rPr>
          <w:rFonts w:asciiTheme="minorBidi" w:hAnsiTheme="minorBidi" w:cstheme="minorBidi"/>
          <w:sz w:val="22"/>
          <w:szCs w:val="22"/>
        </w:rPr>
        <w:t>.</w:t>
      </w:r>
      <w:r w:rsidR="005D0FA9"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Selanjutnya</w:t>
      </w:r>
      <w:proofErr w:type="spellEnd"/>
      <w:r w:rsidR="00EA7537">
        <w:rPr>
          <w:rFonts w:asciiTheme="minorBidi" w:hAnsiTheme="minorBidi" w:cstheme="minorBidi"/>
          <w:sz w:val="22"/>
          <w:szCs w:val="22"/>
        </w:rPr>
        <w:t xml:space="preserve"> yang </w:t>
      </w:r>
      <w:proofErr w:type="spellStart"/>
      <w:r w:rsidR="00EA7537">
        <w:rPr>
          <w:rFonts w:asciiTheme="minorBidi" w:hAnsiTheme="minorBidi" w:cstheme="minorBidi"/>
          <w:sz w:val="22"/>
          <w:szCs w:val="22"/>
        </w:rPr>
        <w:t>menjadi</w:t>
      </w:r>
      <w:proofErr w:type="spellEnd"/>
      <w:r w:rsidR="00EA7537">
        <w:rPr>
          <w:rFonts w:asciiTheme="minorBidi" w:hAnsiTheme="minorBidi" w:cstheme="minorBidi"/>
          <w:sz w:val="22"/>
          <w:szCs w:val="22"/>
        </w:rPr>
        <w:t xml:space="preserve"> </w:t>
      </w:r>
      <w:proofErr w:type="spellStart"/>
      <w:r w:rsidR="00EA7537">
        <w:rPr>
          <w:rFonts w:asciiTheme="minorBidi" w:hAnsiTheme="minorBidi" w:cstheme="minorBidi"/>
          <w:sz w:val="22"/>
          <w:szCs w:val="22"/>
        </w:rPr>
        <w:t>t</w:t>
      </w:r>
      <w:r w:rsidR="00557E76" w:rsidRPr="00B4527E">
        <w:rPr>
          <w:rFonts w:asciiTheme="minorBidi" w:hAnsiTheme="minorBidi" w:cstheme="minorBidi"/>
          <w:sz w:val="22"/>
          <w:szCs w:val="22"/>
        </w:rPr>
        <w:t>ugas</w:t>
      </w:r>
      <w:proofErr w:type="spellEnd"/>
      <w:r w:rsidR="00557E76" w:rsidRPr="00B4527E">
        <w:rPr>
          <w:rFonts w:asciiTheme="minorBidi" w:hAnsiTheme="minorBidi" w:cstheme="minorBidi"/>
          <w:sz w:val="22"/>
          <w:szCs w:val="22"/>
        </w:rPr>
        <w:t xml:space="preserve"> </w:t>
      </w:r>
      <w:proofErr w:type="spellStart"/>
      <w:r w:rsidR="00557E76" w:rsidRPr="00B4527E">
        <w:rPr>
          <w:rFonts w:asciiTheme="minorBidi" w:hAnsiTheme="minorBidi" w:cstheme="minorBidi"/>
          <w:sz w:val="22"/>
          <w:szCs w:val="22"/>
        </w:rPr>
        <w:t>pemerintah</w:t>
      </w:r>
      <w:proofErr w:type="spellEnd"/>
      <w:r w:rsidR="00557E76"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yakni</w:t>
      </w:r>
      <w:proofErr w:type="spellEnd"/>
      <w:r w:rsidR="00EA7537">
        <w:rPr>
          <w:rFonts w:asciiTheme="minorBidi" w:hAnsiTheme="minorBidi" w:cstheme="minorBidi"/>
          <w:sz w:val="22"/>
          <w:szCs w:val="22"/>
        </w:rPr>
        <w:t xml:space="preserve"> </w:t>
      </w:r>
      <w:proofErr w:type="spellStart"/>
      <w:r w:rsidR="00B4527E">
        <w:rPr>
          <w:rFonts w:asciiTheme="minorBidi" w:hAnsiTheme="minorBidi" w:cstheme="minorBidi"/>
          <w:sz w:val="22"/>
          <w:szCs w:val="22"/>
        </w:rPr>
        <w:t>men</w:t>
      </w:r>
      <w:r w:rsidR="005D0FA9" w:rsidRPr="00B4527E">
        <w:rPr>
          <w:rFonts w:asciiTheme="minorBidi" w:hAnsiTheme="minorBidi" w:cstheme="minorBidi"/>
          <w:sz w:val="22"/>
          <w:szCs w:val="22"/>
        </w:rPr>
        <w:t>sosialisasi</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kepada</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masyarakat</w:t>
      </w:r>
      <w:proofErr w:type="spellEnd"/>
      <w:r w:rsidR="005D0FA9" w:rsidRPr="00B4527E">
        <w:rPr>
          <w:rFonts w:asciiTheme="minorBidi" w:hAnsiTheme="minorBidi" w:cstheme="minorBidi"/>
          <w:sz w:val="22"/>
          <w:szCs w:val="22"/>
        </w:rPr>
        <w:t xml:space="preserve"> agar </w:t>
      </w:r>
      <w:proofErr w:type="spellStart"/>
      <w:r w:rsidR="005D0FA9" w:rsidRPr="00B4527E">
        <w:rPr>
          <w:rFonts w:asciiTheme="minorBidi" w:hAnsiTheme="minorBidi" w:cstheme="minorBidi"/>
          <w:sz w:val="22"/>
          <w:szCs w:val="22"/>
        </w:rPr>
        <w:t>tercapai</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kepastian</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hukum</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bagi</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peng</w:t>
      </w:r>
      <w:r w:rsidR="00557E76" w:rsidRPr="00B4527E">
        <w:rPr>
          <w:rFonts w:asciiTheme="minorBidi" w:hAnsiTheme="minorBidi" w:cstheme="minorBidi"/>
          <w:sz w:val="22"/>
          <w:szCs w:val="22"/>
        </w:rPr>
        <w:t>g</w:t>
      </w:r>
      <w:r w:rsidR="005D0FA9" w:rsidRPr="00B4527E">
        <w:rPr>
          <w:rFonts w:asciiTheme="minorBidi" w:hAnsiTheme="minorBidi" w:cstheme="minorBidi"/>
          <w:sz w:val="22"/>
          <w:szCs w:val="22"/>
        </w:rPr>
        <w:t>una</w:t>
      </w:r>
      <w:proofErr w:type="spellEnd"/>
      <w:r w:rsidR="005D0FA9" w:rsidRPr="00B4527E">
        <w:rPr>
          <w:rFonts w:asciiTheme="minorBidi" w:hAnsiTheme="minorBidi" w:cstheme="minorBidi"/>
          <w:sz w:val="22"/>
          <w:szCs w:val="22"/>
        </w:rPr>
        <w:t xml:space="preserve"> dan </w:t>
      </w:r>
      <w:proofErr w:type="spellStart"/>
      <w:r w:rsidR="005D0FA9" w:rsidRPr="00B4527E">
        <w:rPr>
          <w:rFonts w:asciiTheme="minorBidi" w:hAnsiTheme="minorBidi" w:cstheme="minorBidi"/>
          <w:sz w:val="22"/>
          <w:szCs w:val="22"/>
        </w:rPr>
        <w:t>penyelengaraan</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teknologi</w:t>
      </w:r>
      <w:proofErr w:type="spellEnd"/>
      <w:r w:rsidR="005D0FA9" w:rsidRPr="00B4527E">
        <w:rPr>
          <w:rFonts w:asciiTheme="minorBidi" w:hAnsiTheme="minorBidi" w:cstheme="minorBidi"/>
          <w:sz w:val="22"/>
          <w:szCs w:val="22"/>
        </w:rPr>
        <w:t xml:space="preserve"> </w:t>
      </w:r>
      <w:proofErr w:type="spellStart"/>
      <w:r w:rsidR="005D0FA9" w:rsidRPr="00B4527E">
        <w:rPr>
          <w:rFonts w:asciiTheme="minorBidi" w:hAnsiTheme="minorBidi" w:cstheme="minorBidi"/>
          <w:sz w:val="22"/>
          <w:szCs w:val="22"/>
        </w:rPr>
        <w:t>informasi</w:t>
      </w:r>
      <w:proofErr w:type="spellEnd"/>
      <w:r w:rsidR="005D0FA9" w:rsidRPr="00B4527E">
        <w:rPr>
          <w:rFonts w:asciiTheme="minorBidi" w:hAnsiTheme="minorBidi" w:cstheme="minorBidi"/>
          <w:sz w:val="22"/>
          <w:szCs w:val="22"/>
        </w:rPr>
        <w:t>.</w:t>
      </w:r>
    </w:p>
    <w:p w14:paraId="314E39E7" w14:textId="77777777" w:rsidR="00FB6966" w:rsidRPr="00B4527E" w:rsidRDefault="00FB6966" w:rsidP="00FB6966">
      <w:pPr>
        <w:spacing w:after="0" w:line="240" w:lineRule="auto"/>
        <w:ind w:firstLine="720"/>
        <w:contextualSpacing/>
        <w:jc w:val="both"/>
        <w:rPr>
          <w:rFonts w:asciiTheme="minorBidi" w:hAnsiTheme="minorBidi" w:cstheme="minorBidi"/>
          <w:sz w:val="22"/>
          <w:szCs w:val="22"/>
        </w:rPr>
      </w:pPr>
    </w:p>
    <w:p w14:paraId="21101010" w14:textId="19992489" w:rsidR="00BF6693" w:rsidRPr="00B4527E" w:rsidRDefault="005F3EF1" w:rsidP="00964744">
      <w:pPr>
        <w:spacing w:line="360" w:lineRule="auto"/>
        <w:jc w:val="both"/>
        <w:rPr>
          <w:rFonts w:asciiTheme="minorBidi" w:hAnsiTheme="minorBidi" w:cstheme="minorBidi"/>
          <w:sz w:val="22"/>
          <w:szCs w:val="22"/>
        </w:rPr>
      </w:pPr>
      <w:r w:rsidRPr="00B4527E">
        <w:rPr>
          <w:rFonts w:asciiTheme="minorBidi" w:hAnsiTheme="minorBidi" w:cstheme="minorBidi"/>
          <w:b/>
          <w:sz w:val="22"/>
          <w:szCs w:val="22"/>
        </w:rPr>
        <w:t xml:space="preserve">Kata </w:t>
      </w:r>
      <w:proofErr w:type="spellStart"/>
      <w:r w:rsidRPr="00B4527E">
        <w:rPr>
          <w:rFonts w:asciiTheme="minorBidi" w:hAnsiTheme="minorBidi" w:cstheme="minorBidi"/>
          <w:b/>
          <w:sz w:val="22"/>
          <w:szCs w:val="22"/>
        </w:rPr>
        <w:t>kunci</w:t>
      </w:r>
      <w:proofErr w:type="spellEnd"/>
      <w:r w:rsidR="00C75716" w:rsidRPr="00B4527E">
        <w:rPr>
          <w:rFonts w:asciiTheme="minorBidi" w:hAnsiTheme="minorBidi" w:cstheme="minorBidi"/>
          <w:b/>
          <w:sz w:val="22"/>
          <w:szCs w:val="22"/>
        </w:rPr>
        <w:t>:</w:t>
      </w:r>
      <w:r w:rsidR="00FB6966" w:rsidRPr="00B4527E">
        <w:rPr>
          <w:rFonts w:asciiTheme="minorBidi" w:hAnsiTheme="minorBidi" w:cstheme="minorBidi"/>
          <w:b/>
          <w:sz w:val="22"/>
          <w:szCs w:val="22"/>
          <w:lang w:val="id-ID"/>
        </w:rPr>
        <w:t xml:space="preserve"> </w:t>
      </w:r>
      <w:proofErr w:type="spellStart"/>
      <w:r w:rsidR="001E1ADF" w:rsidRPr="00B4527E">
        <w:rPr>
          <w:rFonts w:asciiTheme="minorBidi" w:hAnsiTheme="minorBidi" w:cstheme="minorBidi"/>
          <w:sz w:val="22"/>
          <w:szCs w:val="22"/>
        </w:rPr>
        <w:t>kemajuan</w:t>
      </w:r>
      <w:proofErr w:type="spellEnd"/>
      <w:r w:rsidR="001E1ADF" w:rsidRPr="00B4527E">
        <w:rPr>
          <w:rFonts w:asciiTheme="minorBidi" w:hAnsiTheme="minorBidi" w:cstheme="minorBidi"/>
          <w:sz w:val="22"/>
          <w:szCs w:val="22"/>
        </w:rPr>
        <w:t xml:space="preserve"> </w:t>
      </w:r>
      <w:proofErr w:type="spellStart"/>
      <w:r w:rsidR="001E1ADF" w:rsidRPr="00B4527E">
        <w:rPr>
          <w:rFonts w:asciiTheme="minorBidi" w:hAnsiTheme="minorBidi" w:cstheme="minorBidi"/>
          <w:sz w:val="22"/>
          <w:szCs w:val="22"/>
        </w:rPr>
        <w:t>teknologi</w:t>
      </w:r>
      <w:proofErr w:type="spellEnd"/>
      <w:r w:rsidR="001E1ADF" w:rsidRPr="00B4527E">
        <w:rPr>
          <w:rFonts w:asciiTheme="minorBidi" w:hAnsiTheme="minorBidi" w:cstheme="minorBidi"/>
          <w:sz w:val="22"/>
          <w:szCs w:val="22"/>
        </w:rPr>
        <w:t xml:space="preserve">, </w:t>
      </w:r>
      <w:proofErr w:type="spellStart"/>
      <w:r w:rsidR="00CF3FAD" w:rsidRPr="00B4527E">
        <w:rPr>
          <w:rFonts w:asciiTheme="minorBidi" w:hAnsiTheme="minorBidi" w:cstheme="minorBidi"/>
          <w:sz w:val="22"/>
          <w:szCs w:val="22"/>
        </w:rPr>
        <w:t>Pelanggaran</w:t>
      </w:r>
      <w:proofErr w:type="spellEnd"/>
      <w:r w:rsidR="00CF3FAD" w:rsidRPr="00B4527E">
        <w:rPr>
          <w:rFonts w:asciiTheme="minorBidi" w:hAnsiTheme="minorBidi" w:cstheme="minorBidi"/>
          <w:sz w:val="22"/>
          <w:szCs w:val="22"/>
        </w:rPr>
        <w:t xml:space="preserve"> </w:t>
      </w:r>
      <w:proofErr w:type="spellStart"/>
      <w:r w:rsidR="00EA7537">
        <w:rPr>
          <w:rFonts w:asciiTheme="minorBidi" w:hAnsiTheme="minorBidi" w:cstheme="minorBidi"/>
          <w:sz w:val="22"/>
          <w:szCs w:val="22"/>
        </w:rPr>
        <w:t>Undang-Undang</w:t>
      </w:r>
      <w:proofErr w:type="spellEnd"/>
      <w:r w:rsidR="00EA7537">
        <w:rPr>
          <w:rFonts w:asciiTheme="minorBidi" w:hAnsiTheme="minorBidi" w:cstheme="minorBidi"/>
          <w:sz w:val="22"/>
          <w:szCs w:val="22"/>
        </w:rPr>
        <w:t xml:space="preserve"> </w:t>
      </w:r>
      <w:proofErr w:type="spellStart"/>
      <w:r w:rsidR="00CF3FAD" w:rsidRPr="00B4527E">
        <w:rPr>
          <w:rFonts w:asciiTheme="minorBidi" w:hAnsiTheme="minorBidi" w:cstheme="minorBidi"/>
          <w:sz w:val="22"/>
          <w:szCs w:val="22"/>
        </w:rPr>
        <w:t>I</w:t>
      </w:r>
      <w:r w:rsidRPr="00B4527E">
        <w:rPr>
          <w:rFonts w:asciiTheme="minorBidi" w:hAnsiTheme="minorBidi" w:cstheme="minorBidi"/>
          <w:sz w:val="22"/>
          <w:szCs w:val="22"/>
        </w:rPr>
        <w:t>nfo</w:t>
      </w:r>
      <w:r w:rsidR="00581E26" w:rsidRPr="00B4527E">
        <w:rPr>
          <w:rFonts w:asciiTheme="minorBidi" w:hAnsiTheme="minorBidi" w:cstheme="minorBidi"/>
          <w:sz w:val="22"/>
          <w:szCs w:val="22"/>
        </w:rPr>
        <w:t>rmasi</w:t>
      </w:r>
      <w:proofErr w:type="spellEnd"/>
      <w:r w:rsidR="00581E26" w:rsidRPr="00B4527E">
        <w:rPr>
          <w:rFonts w:asciiTheme="minorBidi" w:hAnsiTheme="minorBidi" w:cstheme="minorBidi"/>
          <w:sz w:val="22"/>
          <w:szCs w:val="22"/>
        </w:rPr>
        <w:t>,</w:t>
      </w:r>
      <w:r w:rsidR="00B4527E" w:rsidRPr="00B4527E">
        <w:rPr>
          <w:rFonts w:asciiTheme="minorBidi" w:hAnsiTheme="minorBidi" w:cstheme="minorBidi"/>
          <w:sz w:val="22"/>
          <w:szCs w:val="22"/>
        </w:rPr>
        <w:t xml:space="preserve"> </w:t>
      </w:r>
      <w:r w:rsidR="00581E26" w:rsidRPr="00B4527E">
        <w:rPr>
          <w:rFonts w:asciiTheme="minorBidi" w:hAnsiTheme="minorBidi" w:cstheme="minorBidi"/>
          <w:sz w:val="22"/>
          <w:szCs w:val="22"/>
        </w:rPr>
        <w:t>SDGs.</w:t>
      </w:r>
    </w:p>
    <w:p w14:paraId="0044F1AF" w14:textId="75F3C99C" w:rsidR="00BF6693" w:rsidRPr="00FB6966" w:rsidRDefault="00B4527E" w:rsidP="00623A6D">
      <w:pPr>
        <w:pStyle w:val="ListParagraph"/>
        <w:spacing w:line="276" w:lineRule="auto"/>
        <w:ind w:left="0"/>
        <w:jc w:val="both"/>
        <w:rPr>
          <w:rFonts w:asciiTheme="minorBidi" w:hAnsiTheme="minorBidi" w:cstheme="minorBidi"/>
          <w:b/>
        </w:rPr>
      </w:pPr>
      <w:r w:rsidRPr="00FB6966">
        <w:rPr>
          <w:rFonts w:asciiTheme="minorBidi" w:hAnsiTheme="minorBidi" w:cstheme="minorBidi"/>
          <w:b/>
        </w:rPr>
        <w:t>PENDAHULUAN</w:t>
      </w:r>
      <w:r w:rsidR="00BF6693" w:rsidRPr="00FB6966">
        <w:rPr>
          <w:rFonts w:asciiTheme="minorBidi" w:hAnsiTheme="minorBidi" w:cstheme="minorBidi"/>
          <w:b/>
        </w:rPr>
        <w:t xml:space="preserve"> </w:t>
      </w:r>
    </w:p>
    <w:p w14:paraId="6FF87F11" w14:textId="2221AB53" w:rsidR="00746913" w:rsidRPr="00EC082C" w:rsidRDefault="00746913" w:rsidP="00EC082C">
      <w:pPr>
        <w:spacing w:line="360" w:lineRule="auto"/>
        <w:ind w:firstLine="720"/>
        <w:jc w:val="both"/>
        <w:rPr>
          <w:rFonts w:ascii="Arial" w:hAnsi="Arial" w:cs="Arial"/>
        </w:rPr>
      </w:pPr>
      <w:r w:rsidRPr="00EC082C">
        <w:rPr>
          <w:rFonts w:ascii="Arial" w:hAnsi="Arial" w:cs="Arial"/>
        </w:rPr>
        <w:t xml:space="preserve">Tingkat </w:t>
      </w:r>
      <w:proofErr w:type="spellStart"/>
      <w:r w:rsidRPr="00EC082C">
        <w:rPr>
          <w:rFonts w:ascii="Arial" w:hAnsi="Arial" w:cs="Arial"/>
        </w:rPr>
        <w:t>Revolusi</w:t>
      </w:r>
      <w:proofErr w:type="spellEnd"/>
      <w:r w:rsidRPr="00EC082C">
        <w:rPr>
          <w:rFonts w:ascii="Arial" w:hAnsi="Arial" w:cs="Arial"/>
        </w:rPr>
        <w:t xml:space="preserve"> </w:t>
      </w:r>
      <w:proofErr w:type="spellStart"/>
      <w:r w:rsidRPr="00EC082C">
        <w:rPr>
          <w:rFonts w:ascii="Arial" w:hAnsi="Arial" w:cs="Arial"/>
        </w:rPr>
        <w:t>industri</w:t>
      </w:r>
      <w:proofErr w:type="spellEnd"/>
      <w:r w:rsidRPr="00EC082C">
        <w:rPr>
          <w:rFonts w:ascii="Arial" w:hAnsi="Arial" w:cs="Arial"/>
        </w:rPr>
        <w:t xml:space="preserve"> 4.0 </w:t>
      </w:r>
      <w:proofErr w:type="spellStart"/>
      <w:r w:rsidRPr="00EC082C">
        <w:rPr>
          <w:rFonts w:ascii="Arial" w:hAnsi="Arial" w:cs="Arial"/>
        </w:rPr>
        <w:t>berdampak</w:t>
      </w:r>
      <w:proofErr w:type="spellEnd"/>
      <w:r w:rsidRPr="00EC082C">
        <w:rPr>
          <w:rFonts w:ascii="Arial" w:hAnsi="Arial" w:cs="Arial"/>
        </w:rPr>
        <w:t xml:space="preserve"> pada </w:t>
      </w:r>
      <w:proofErr w:type="spellStart"/>
      <w:r w:rsidRPr="00EC082C">
        <w:rPr>
          <w:rFonts w:ascii="Arial" w:hAnsi="Arial" w:cs="Arial"/>
        </w:rPr>
        <w:t>perkembangan</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 xml:space="preserve">, </w:t>
      </w:r>
      <w:proofErr w:type="spellStart"/>
      <w:r w:rsidRPr="00EC082C">
        <w:rPr>
          <w:rFonts w:ascii="Arial" w:hAnsi="Arial" w:cs="Arial"/>
        </w:rPr>
        <w:t>pemerintahan</w:t>
      </w:r>
      <w:proofErr w:type="spellEnd"/>
      <w:r w:rsidRPr="00EC082C">
        <w:rPr>
          <w:rFonts w:ascii="Arial" w:hAnsi="Arial" w:cs="Arial"/>
        </w:rPr>
        <w:t xml:space="preserve">, dan </w:t>
      </w:r>
      <w:proofErr w:type="spellStart"/>
      <w:r w:rsidRPr="00EC082C">
        <w:rPr>
          <w:rFonts w:ascii="Arial" w:hAnsi="Arial" w:cs="Arial"/>
        </w:rPr>
        <w:t>keadilan</w:t>
      </w:r>
      <w:proofErr w:type="spellEnd"/>
      <w:r w:rsidRPr="00EC082C">
        <w:rPr>
          <w:rFonts w:ascii="Arial" w:hAnsi="Arial" w:cs="Arial"/>
        </w:rPr>
        <w:t xml:space="preserve"> </w:t>
      </w:r>
      <w:proofErr w:type="spellStart"/>
      <w:r w:rsidRPr="00EC082C">
        <w:rPr>
          <w:rFonts w:ascii="Arial" w:hAnsi="Arial" w:cs="Arial"/>
        </w:rPr>
        <w:t>sosial</w:t>
      </w:r>
      <w:proofErr w:type="spellEnd"/>
      <w:r w:rsidRPr="00EC082C">
        <w:rPr>
          <w:rFonts w:ascii="Arial" w:hAnsi="Arial" w:cs="Arial"/>
        </w:rPr>
        <w:t xml:space="preserve">. Era </w:t>
      </w:r>
      <w:proofErr w:type="spellStart"/>
      <w:r w:rsidRPr="00EC082C">
        <w:rPr>
          <w:rFonts w:ascii="Arial" w:hAnsi="Arial" w:cs="Arial"/>
        </w:rPr>
        <w:t>globalisasi</w:t>
      </w:r>
      <w:proofErr w:type="spellEnd"/>
      <w:r w:rsidRPr="00EC082C">
        <w:rPr>
          <w:rFonts w:ascii="Arial" w:hAnsi="Arial" w:cs="Arial"/>
        </w:rPr>
        <w:t xml:space="preserve"> 4.0 </w:t>
      </w:r>
      <w:proofErr w:type="spellStart"/>
      <w:r w:rsidRPr="00EC082C">
        <w:rPr>
          <w:rFonts w:ascii="Arial" w:hAnsi="Arial" w:cs="Arial"/>
        </w:rPr>
        <w:t>menyebabkan</w:t>
      </w:r>
      <w:proofErr w:type="spellEnd"/>
      <w:r w:rsidRPr="00EC082C">
        <w:rPr>
          <w:rFonts w:ascii="Arial" w:hAnsi="Arial" w:cs="Arial"/>
        </w:rPr>
        <w:t xml:space="preserve"> </w:t>
      </w:r>
      <w:proofErr w:type="spellStart"/>
      <w:r w:rsidRPr="00EC082C">
        <w:rPr>
          <w:rFonts w:ascii="Arial" w:hAnsi="Arial" w:cs="Arial"/>
        </w:rPr>
        <w:t>terjadinya</w:t>
      </w:r>
      <w:proofErr w:type="spellEnd"/>
      <w:r w:rsidRPr="00EC082C">
        <w:rPr>
          <w:rFonts w:ascii="Arial" w:hAnsi="Arial" w:cs="Arial"/>
        </w:rPr>
        <w:t xml:space="preserve"> </w:t>
      </w:r>
      <w:proofErr w:type="spellStart"/>
      <w:r w:rsidRPr="00EC082C">
        <w:rPr>
          <w:rFonts w:ascii="Arial" w:hAnsi="Arial" w:cs="Arial"/>
        </w:rPr>
        <w:t>perubahan</w:t>
      </w:r>
      <w:proofErr w:type="spellEnd"/>
      <w:r w:rsidRPr="00EC082C">
        <w:rPr>
          <w:rFonts w:ascii="Arial" w:hAnsi="Arial" w:cs="Arial"/>
        </w:rPr>
        <w:t xml:space="preserve"> </w:t>
      </w:r>
      <w:proofErr w:type="spellStart"/>
      <w:r w:rsidRPr="00EC082C">
        <w:rPr>
          <w:rFonts w:ascii="Arial" w:hAnsi="Arial" w:cs="Arial"/>
        </w:rPr>
        <w:t>hampir</w:t>
      </w:r>
      <w:proofErr w:type="spellEnd"/>
      <w:r w:rsidRPr="00EC082C">
        <w:rPr>
          <w:rFonts w:ascii="Arial" w:hAnsi="Arial" w:cs="Arial"/>
        </w:rPr>
        <w:t xml:space="preserve"> di </w:t>
      </w:r>
      <w:proofErr w:type="spellStart"/>
      <w:r w:rsidRPr="00EC082C">
        <w:rPr>
          <w:rFonts w:ascii="Arial" w:hAnsi="Arial" w:cs="Arial"/>
        </w:rPr>
        <w:t>semua</w:t>
      </w:r>
      <w:proofErr w:type="spellEnd"/>
      <w:r w:rsidRPr="00EC082C">
        <w:rPr>
          <w:rFonts w:ascii="Arial" w:hAnsi="Arial" w:cs="Arial"/>
        </w:rPr>
        <w:t xml:space="preserve"> </w:t>
      </w:r>
      <w:proofErr w:type="spellStart"/>
      <w:r w:rsidRPr="00EC082C">
        <w:rPr>
          <w:rFonts w:ascii="Arial" w:hAnsi="Arial" w:cs="Arial"/>
        </w:rPr>
        <w:t>sektor</w:t>
      </w:r>
      <w:proofErr w:type="spellEnd"/>
      <w:r w:rsidRPr="00EC082C">
        <w:rPr>
          <w:rFonts w:ascii="Arial" w:hAnsi="Arial" w:cs="Arial"/>
        </w:rPr>
        <w:t xml:space="preserve"> </w:t>
      </w:r>
      <w:proofErr w:type="spellStart"/>
      <w:r w:rsidRPr="00EC082C">
        <w:rPr>
          <w:rFonts w:ascii="Arial" w:hAnsi="Arial" w:cs="Arial"/>
        </w:rPr>
        <w:t>kehidupan</w:t>
      </w:r>
      <w:proofErr w:type="spellEnd"/>
      <w:r w:rsidRPr="00EC082C">
        <w:rPr>
          <w:rFonts w:ascii="Arial" w:hAnsi="Arial" w:cs="Arial"/>
        </w:rPr>
        <w:t xml:space="preserve"> </w:t>
      </w:r>
      <w:proofErr w:type="spellStart"/>
      <w:r w:rsidRPr="00EC082C">
        <w:rPr>
          <w:rFonts w:ascii="Arial" w:hAnsi="Arial" w:cs="Arial"/>
        </w:rPr>
        <w:t>manusia</w:t>
      </w:r>
      <w:proofErr w:type="spellEnd"/>
      <w:r w:rsidRPr="00EC082C">
        <w:rPr>
          <w:rFonts w:ascii="Arial" w:hAnsi="Arial" w:cs="Arial"/>
        </w:rPr>
        <w:t xml:space="preserve">, </w:t>
      </w:r>
      <w:proofErr w:type="spellStart"/>
      <w:r w:rsidRPr="00EC082C">
        <w:rPr>
          <w:rFonts w:ascii="Arial" w:hAnsi="Arial" w:cs="Arial"/>
        </w:rPr>
        <w:t>terlebih</w:t>
      </w:r>
      <w:proofErr w:type="spellEnd"/>
      <w:r w:rsidRPr="00EC082C">
        <w:rPr>
          <w:rFonts w:ascii="Arial" w:hAnsi="Arial" w:cs="Arial"/>
        </w:rPr>
        <w:t xml:space="preserve"> </w:t>
      </w:r>
      <w:proofErr w:type="spellStart"/>
      <w:r w:rsidRPr="00EC082C">
        <w:rPr>
          <w:rFonts w:ascii="Arial" w:hAnsi="Arial" w:cs="Arial"/>
        </w:rPr>
        <w:t>lagi</w:t>
      </w:r>
      <w:proofErr w:type="spellEnd"/>
      <w:r w:rsidRPr="00EC082C">
        <w:rPr>
          <w:rFonts w:ascii="Arial" w:hAnsi="Arial" w:cs="Arial"/>
        </w:rPr>
        <w:t xml:space="preserve"> </w:t>
      </w:r>
      <w:proofErr w:type="spellStart"/>
      <w:r w:rsidRPr="00EC082C">
        <w:rPr>
          <w:rFonts w:ascii="Arial" w:hAnsi="Arial" w:cs="Arial"/>
        </w:rPr>
        <w:t>sektor</w:t>
      </w:r>
      <w:proofErr w:type="spellEnd"/>
      <w:r w:rsidRPr="00EC082C">
        <w:rPr>
          <w:rFonts w:ascii="Arial" w:hAnsi="Arial" w:cs="Arial"/>
        </w:rPr>
        <w:t xml:space="preserve"> </w:t>
      </w:r>
      <w:proofErr w:type="spellStart"/>
      <w:r w:rsidRPr="00EC082C">
        <w:rPr>
          <w:rFonts w:ascii="Arial" w:hAnsi="Arial" w:cs="Arial"/>
        </w:rPr>
        <w:t>ekonomi</w:t>
      </w:r>
      <w:proofErr w:type="spellEnd"/>
      <w:r w:rsidRPr="00EC082C">
        <w:rPr>
          <w:rFonts w:ascii="Arial" w:hAnsi="Arial" w:cs="Arial"/>
        </w:rPr>
        <w:t xml:space="preserve"> dan </w:t>
      </w:r>
      <w:proofErr w:type="spellStart"/>
      <w:r w:rsidRPr="00EC082C">
        <w:rPr>
          <w:rFonts w:ascii="Arial" w:hAnsi="Arial" w:cs="Arial"/>
        </w:rPr>
        <w:t>teknologi</w:t>
      </w:r>
      <w:proofErr w:type="spellEnd"/>
      <w:r w:rsidRPr="00EC082C">
        <w:rPr>
          <w:rFonts w:ascii="Arial" w:hAnsi="Arial" w:cs="Arial"/>
        </w:rPr>
        <w:t xml:space="preserve">. Gambaran </w:t>
      </w:r>
      <w:proofErr w:type="spellStart"/>
      <w:r w:rsidRPr="00EC082C">
        <w:rPr>
          <w:rFonts w:ascii="Arial" w:hAnsi="Arial" w:cs="Arial"/>
        </w:rPr>
        <w:t>tentang</w:t>
      </w:r>
      <w:proofErr w:type="spellEnd"/>
      <w:r w:rsidRPr="00EC082C">
        <w:rPr>
          <w:rFonts w:ascii="Arial" w:hAnsi="Arial" w:cs="Arial"/>
        </w:rPr>
        <w:t xml:space="preserve"> </w:t>
      </w:r>
      <w:proofErr w:type="spellStart"/>
      <w:r w:rsidRPr="00EC082C">
        <w:rPr>
          <w:rFonts w:ascii="Arial" w:hAnsi="Arial" w:cs="Arial"/>
        </w:rPr>
        <w:t>revolusi</w:t>
      </w:r>
      <w:proofErr w:type="spellEnd"/>
      <w:r w:rsidRPr="00EC082C">
        <w:rPr>
          <w:rFonts w:ascii="Arial" w:hAnsi="Arial" w:cs="Arial"/>
        </w:rPr>
        <w:t xml:space="preserve"> </w:t>
      </w:r>
      <w:proofErr w:type="spellStart"/>
      <w:r w:rsidRPr="00EC082C">
        <w:rPr>
          <w:rFonts w:ascii="Arial" w:hAnsi="Arial" w:cs="Arial"/>
        </w:rPr>
        <w:t>industri</w:t>
      </w:r>
      <w:proofErr w:type="spellEnd"/>
      <w:r w:rsidRPr="00EC082C">
        <w:rPr>
          <w:rFonts w:ascii="Arial" w:hAnsi="Arial" w:cs="Arial"/>
        </w:rPr>
        <w:t xml:space="preserve"> yang </w:t>
      </w:r>
      <w:proofErr w:type="spellStart"/>
      <w:r w:rsidRPr="00EC082C">
        <w:rPr>
          <w:rFonts w:ascii="Arial" w:hAnsi="Arial" w:cs="Arial"/>
        </w:rPr>
        <w:t>dikemukakan</w:t>
      </w:r>
      <w:proofErr w:type="spellEnd"/>
      <w:r w:rsidRPr="00EC082C">
        <w:rPr>
          <w:rFonts w:ascii="Arial" w:hAnsi="Arial" w:cs="Arial"/>
        </w:rPr>
        <w:t xml:space="preserve"> Klaus </w:t>
      </w:r>
      <w:proofErr w:type="spellStart"/>
      <w:r w:rsidRPr="00EC082C">
        <w:rPr>
          <w:rFonts w:ascii="Arial" w:hAnsi="Arial" w:cs="Arial"/>
        </w:rPr>
        <w:t>Scwhab</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forum di Annual Meeting of The World Economic Forum </w:t>
      </w:r>
      <w:proofErr w:type="spellStart"/>
      <w:r w:rsidRPr="00EC082C">
        <w:rPr>
          <w:rFonts w:ascii="Arial" w:hAnsi="Arial" w:cs="Arial"/>
        </w:rPr>
        <w:t>tahun</w:t>
      </w:r>
      <w:proofErr w:type="spellEnd"/>
      <w:r w:rsidRPr="00EC082C">
        <w:rPr>
          <w:rFonts w:ascii="Arial" w:hAnsi="Arial" w:cs="Arial"/>
        </w:rPr>
        <w:t xml:space="preserve"> 2016,</w:t>
      </w:r>
      <w:r w:rsidR="0075057E" w:rsidRPr="00EC082C">
        <w:rPr>
          <w:rFonts w:ascii="Arial" w:hAnsi="Arial" w:cs="Arial"/>
        </w:rPr>
        <w:t xml:space="preserve"> </w:t>
      </w:r>
      <w:proofErr w:type="spellStart"/>
      <w:r w:rsidR="0075057E" w:rsidRPr="00EC082C">
        <w:rPr>
          <w:rFonts w:ascii="Arial" w:hAnsi="Arial" w:cs="Arial"/>
        </w:rPr>
        <w:t>sebagai</w:t>
      </w:r>
      <w:proofErr w:type="spellEnd"/>
      <w:r w:rsidR="0075057E" w:rsidRPr="00EC082C">
        <w:rPr>
          <w:rFonts w:ascii="Arial" w:hAnsi="Arial" w:cs="Arial"/>
        </w:rPr>
        <w:t xml:space="preserve"> </w:t>
      </w:r>
      <w:proofErr w:type="spellStart"/>
      <w:r w:rsidR="0075057E" w:rsidRPr="00EC082C">
        <w:rPr>
          <w:rFonts w:ascii="Arial" w:hAnsi="Arial" w:cs="Arial"/>
        </w:rPr>
        <w:t>berikut</w:t>
      </w:r>
      <w:proofErr w:type="spellEnd"/>
      <w:r w:rsidR="0075057E" w:rsidRPr="00EC082C">
        <w:rPr>
          <w:rFonts w:ascii="Arial" w:hAnsi="Arial" w:cs="Arial"/>
        </w:rPr>
        <w:t>:</w:t>
      </w:r>
    </w:p>
    <w:p w14:paraId="2B2FADBC" w14:textId="77777777" w:rsidR="00746913" w:rsidRPr="00EC082C" w:rsidRDefault="00746913" w:rsidP="00EC082C">
      <w:pPr>
        <w:spacing w:line="360" w:lineRule="auto"/>
        <w:jc w:val="both"/>
        <w:rPr>
          <w:rFonts w:ascii="Arial" w:hAnsi="Arial" w:cs="Arial"/>
        </w:rPr>
      </w:pPr>
      <w:r w:rsidRPr="00EC082C">
        <w:rPr>
          <w:rFonts w:ascii="Arial" w:hAnsi="Arial" w:cs="Arial"/>
          <w:i/>
          <w:iCs/>
        </w:rPr>
        <w:t xml:space="preserve">“The fourth industrial revolution is technological revolution, that is blurring the lines between the physical, digital, and biological spheres.” </w:t>
      </w:r>
      <w:proofErr w:type="spellStart"/>
      <w:r w:rsidRPr="00EC082C">
        <w:rPr>
          <w:rFonts w:ascii="Arial" w:hAnsi="Arial" w:cs="Arial"/>
        </w:rPr>
        <w:t>Bahwa</w:t>
      </w:r>
      <w:proofErr w:type="spellEnd"/>
      <w:r w:rsidRPr="00EC082C">
        <w:rPr>
          <w:rFonts w:ascii="Arial" w:hAnsi="Arial" w:cs="Arial"/>
        </w:rPr>
        <w:t xml:space="preserve"> </w:t>
      </w:r>
      <w:proofErr w:type="spellStart"/>
      <w:r w:rsidRPr="00EC082C">
        <w:rPr>
          <w:rFonts w:ascii="Arial" w:hAnsi="Arial" w:cs="Arial"/>
        </w:rPr>
        <w:t>globalisasi</w:t>
      </w:r>
      <w:proofErr w:type="spellEnd"/>
      <w:r w:rsidRPr="00EC082C">
        <w:rPr>
          <w:rFonts w:ascii="Arial" w:hAnsi="Arial" w:cs="Arial"/>
        </w:rPr>
        <w:t xml:space="preserve"> </w:t>
      </w:r>
      <w:proofErr w:type="spellStart"/>
      <w:r w:rsidRPr="00EC082C">
        <w:rPr>
          <w:rFonts w:ascii="Arial" w:hAnsi="Arial" w:cs="Arial"/>
        </w:rPr>
        <w:t>mengaburkan</w:t>
      </w:r>
      <w:proofErr w:type="spellEnd"/>
      <w:r w:rsidRPr="00EC082C">
        <w:rPr>
          <w:rFonts w:ascii="Arial" w:hAnsi="Arial" w:cs="Arial"/>
        </w:rPr>
        <w:t xml:space="preserve"> batas negara, </w:t>
      </w:r>
      <w:proofErr w:type="spellStart"/>
      <w:r w:rsidRPr="00EC082C">
        <w:rPr>
          <w:rFonts w:ascii="Arial" w:hAnsi="Arial" w:cs="Arial"/>
        </w:rPr>
        <w:t>revolusi</w:t>
      </w:r>
      <w:proofErr w:type="spellEnd"/>
      <w:r w:rsidRPr="00EC082C">
        <w:rPr>
          <w:rFonts w:ascii="Arial" w:hAnsi="Arial" w:cs="Arial"/>
        </w:rPr>
        <w:t xml:space="preserve"> </w:t>
      </w:r>
      <w:proofErr w:type="spellStart"/>
      <w:r w:rsidRPr="00EC082C">
        <w:rPr>
          <w:rFonts w:ascii="Arial" w:hAnsi="Arial" w:cs="Arial"/>
        </w:rPr>
        <w:t>industri</w:t>
      </w:r>
      <w:proofErr w:type="spellEnd"/>
      <w:r w:rsidRPr="00EC082C">
        <w:rPr>
          <w:rFonts w:ascii="Arial" w:hAnsi="Arial" w:cs="Arial"/>
        </w:rPr>
        <w:t xml:space="preserve"> kali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mengaburkan</w:t>
      </w:r>
      <w:proofErr w:type="spellEnd"/>
      <w:r w:rsidRPr="00EC082C">
        <w:rPr>
          <w:rFonts w:ascii="Arial" w:hAnsi="Arial" w:cs="Arial"/>
        </w:rPr>
        <w:t xml:space="preserve"> </w:t>
      </w:r>
      <w:proofErr w:type="spellStart"/>
      <w:r w:rsidRPr="00EC082C">
        <w:rPr>
          <w:rFonts w:ascii="Arial" w:hAnsi="Arial" w:cs="Arial"/>
        </w:rPr>
        <w:t>batasan</w:t>
      </w:r>
      <w:proofErr w:type="spellEnd"/>
      <w:r w:rsidRPr="00EC082C">
        <w:rPr>
          <w:rFonts w:ascii="Arial" w:hAnsi="Arial" w:cs="Arial"/>
        </w:rPr>
        <w:t xml:space="preserve"> </w:t>
      </w:r>
      <w:proofErr w:type="spellStart"/>
      <w:r w:rsidRPr="00EC082C">
        <w:rPr>
          <w:rFonts w:ascii="Arial" w:hAnsi="Arial" w:cs="Arial"/>
        </w:rPr>
        <w:t>antara</w:t>
      </w:r>
      <w:proofErr w:type="spellEnd"/>
      <w:r w:rsidRPr="00EC082C">
        <w:rPr>
          <w:rFonts w:ascii="Arial" w:hAnsi="Arial" w:cs="Arial"/>
        </w:rPr>
        <w:t xml:space="preserve"> dunia </w:t>
      </w:r>
      <w:proofErr w:type="spellStart"/>
      <w:r w:rsidRPr="00EC082C">
        <w:rPr>
          <w:rFonts w:ascii="Arial" w:hAnsi="Arial" w:cs="Arial"/>
        </w:rPr>
        <w:t>fisik</w:t>
      </w:r>
      <w:proofErr w:type="spellEnd"/>
      <w:r w:rsidRPr="00EC082C">
        <w:rPr>
          <w:rFonts w:ascii="Arial" w:hAnsi="Arial" w:cs="Arial"/>
        </w:rPr>
        <w:t xml:space="preserve">, digital dan </w:t>
      </w:r>
      <w:proofErr w:type="spellStart"/>
      <w:r w:rsidRPr="00EC082C">
        <w:rPr>
          <w:rFonts w:ascii="Arial" w:hAnsi="Arial" w:cs="Arial"/>
        </w:rPr>
        <w:t>biologi</w:t>
      </w:r>
      <w:proofErr w:type="spellEnd"/>
      <w:r w:rsidRPr="00EC082C">
        <w:rPr>
          <w:rFonts w:ascii="Arial" w:hAnsi="Arial" w:cs="Arial"/>
        </w:rPr>
        <w:t>.</w:t>
      </w:r>
    </w:p>
    <w:p w14:paraId="56EB634C" w14:textId="77777777" w:rsidR="00FC6F0A" w:rsidRDefault="00BF6693" w:rsidP="00EC082C">
      <w:pPr>
        <w:spacing w:line="360" w:lineRule="auto"/>
        <w:ind w:firstLine="720"/>
        <w:jc w:val="both"/>
        <w:rPr>
          <w:rFonts w:ascii="Arial" w:hAnsi="Arial" w:cs="Arial"/>
        </w:rPr>
      </w:pPr>
      <w:proofErr w:type="spellStart"/>
      <w:r w:rsidRPr="00EC082C">
        <w:rPr>
          <w:rFonts w:ascii="Arial" w:hAnsi="Arial" w:cs="Arial"/>
        </w:rPr>
        <w:t>Pemaha</w:t>
      </w:r>
      <w:r w:rsidR="0075057E" w:rsidRPr="00EC082C">
        <w:rPr>
          <w:rFonts w:ascii="Arial" w:hAnsi="Arial" w:cs="Arial"/>
        </w:rPr>
        <w:t>m</w:t>
      </w:r>
      <w:r w:rsidRPr="00EC082C">
        <w:rPr>
          <w:rFonts w:ascii="Arial" w:hAnsi="Arial" w:cs="Arial"/>
        </w:rPr>
        <w:t>an</w:t>
      </w:r>
      <w:proofErr w:type="spellEnd"/>
      <w:r w:rsidRPr="00EC082C">
        <w:rPr>
          <w:rFonts w:ascii="Arial" w:hAnsi="Arial" w:cs="Arial"/>
        </w:rPr>
        <w:t xml:space="preserve"> internet </w:t>
      </w:r>
      <w:proofErr w:type="spellStart"/>
      <w:r w:rsidRPr="00EC082C">
        <w:rPr>
          <w:rFonts w:ascii="Arial" w:hAnsi="Arial" w:cs="Arial"/>
        </w:rPr>
        <w:t>menghasilkan</w:t>
      </w:r>
      <w:proofErr w:type="spellEnd"/>
      <w:r w:rsidRPr="00EC082C">
        <w:rPr>
          <w:rFonts w:ascii="Arial" w:hAnsi="Arial" w:cs="Arial"/>
        </w:rPr>
        <w:t xml:space="preserve"> </w:t>
      </w:r>
      <w:proofErr w:type="spellStart"/>
      <w:r w:rsidRPr="00EC082C">
        <w:rPr>
          <w:rFonts w:ascii="Arial" w:hAnsi="Arial" w:cs="Arial"/>
        </w:rPr>
        <w:t>bentuk</w:t>
      </w:r>
      <w:proofErr w:type="spellEnd"/>
      <w:r w:rsidRPr="00EC082C">
        <w:rPr>
          <w:rFonts w:ascii="Arial" w:hAnsi="Arial" w:cs="Arial"/>
        </w:rPr>
        <w:t xml:space="preserve"> </w:t>
      </w:r>
      <w:proofErr w:type="spellStart"/>
      <w:r w:rsidRPr="00EC082C">
        <w:rPr>
          <w:rFonts w:ascii="Arial" w:hAnsi="Arial" w:cs="Arial"/>
        </w:rPr>
        <w:t>demokrasi</w:t>
      </w:r>
      <w:proofErr w:type="spellEnd"/>
      <w:r w:rsidRPr="00EC082C">
        <w:rPr>
          <w:rFonts w:ascii="Arial" w:hAnsi="Arial" w:cs="Arial"/>
        </w:rPr>
        <w:t xml:space="preserve"> yang </w:t>
      </w:r>
      <w:proofErr w:type="spellStart"/>
      <w:r w:rsidRPr="00EC082C">
        <w:rPr>
          <w:rFonts w:ascii="Arial" w:hAnsi="Arial" w:cs="Arial"/>
        </w:rPr>
        <w:t>baru</w:t>
      </w:r>
      <w:proofErr w:type="spellEnd"/>
      <w:r w:rsidRPr="00EC082C">
        <w:rPr>
          <w:rFonts w:ascii="Arial" w:hAnsi="Arial" w:cs="Arial"/>
        </w:rPr>
        <w:t xml:space="preserve"> </w:t>
      </w:r>
      <w:proofErr w:type="spellStart"/>
      <w:r w:rsidRPr="00EC082C">
        <w:rPr>
          <w:rFonts w:ascii="Arial" w:hAnsi="Arial" w:cs="Arial"/>
        </w:rPr>
        <w:t>yaitu</w:t>
      </w:r>
      <w:proofErr w:type="spellEnd"/>
      <w:r w:rsidRPr="00EC082C">
        <w:rPr>
          <w:rFonts w:ascii="Arial" w:hAnsi="Arial" w:cs="Arial"/>
        </w:rPr>
        <w:t xml:space="preserve"> </w:t>
      </w:r>
      <w:proofErr w:type="spellStart"/>
      <w:r w:rsidRPr="00EC082C">
        <w:rPr>
          <w:rFonts w:ascii="Arial" w:hAnsi="Arial" w:cs="Arial"/>
        </w:rPr>
        <w:t>demokrasi</w:t>
      </w:r>
      <w:proofErr w:type="spellEnd"/>
      <w:r w:rsidRPr="00EC082C">
        <w:rPr>
          <w:rFonts w:ascii="Arial" w:hAnsi="Arial" w:cs="Arial"/>
        </w:rPr>
        <w:t xml:space="preserve"> digital. </w:t>
      </w:r>
      <w:proofErr w:type="spellStart"/>
      <w:r w:rsidR="001C195A" w:rsidRPr="00EC082C">
        <w:rPr>
          <w:rFonts w:ascii="Arial" w:hAnsi="Arial" w:cs="Arial"/>
        </w:rPr>
        <w:t>Seiring</w:t>
      </w:r>
      <w:proofErr w:type="spellEnd"/>
      <w:r w:rsidR="001C195A" w:rsidRPr="00EC082C">
        <w:rPr>
          <w:rFonts w:ascii="Arial" w:hAnsi="Arial" w:cs="Arial"/>
        </w:rPr>
        <w:t xml:space="preserve"> </w:t>
      </w:r>
      <w:proofErr w:type="spellStart"/>
      <w:r w:rsidR="001C195A" w:rsidRPr="00EC082C">
        <w:rPr>
          <w:rFonts w:ascii="Arial" w:hAnsi="Arial" w:cs="Arial"/>
        </w:rPr>
        <w:t>berke</w:t>
      </w:r>
      <w:r w:rsidR="00AD3C93">
        <w:rPr>
          <w:rFonts w:ascii="Arial" w:hAnsi="Arial" w:cs="Arial"/>
        </w:rPr>
        <w:t>m</w:t>
      </w:r>
      <w:r w:rsidR="001C195A" w:rsidRPr="00EC082C">
        <w:rPr>
          <w:rFonts w:ascii="Arial" w:hAnsi="Arial" w:cs="Arial"/>
        </w:rPr>
        <w:t>bangnya</w:t>
      </w:r>
      <w:proofErr w:type="spellEnd"/>
      <w:r w:rsidR="001C195A" w:rsidRPr="00EC082C">
        <w:rPr>
          <w:rFonts w:ascii="Arial" w:hAnsi="Arial" w:cs="Arial"/>
        </w:rPr>
        <w:t xml:space="preserve"> </w:t>
      </w:r>
      <w:proofErr w:type="spellStart"/>
      <w:r w:rsidR="001C195A" w:rsidRPr="00EC082C">
        <w:rPr>
          <w:rFonts w:ascii="Arial" w:hAnsi="Arial" w:cs="Arial"/>
        </w:rPr>
        <w:t>teknologi</w:t>
      </w:r>
      <w:proofErr w:type="spellEnd"/>
      <w:r w:rsidR="001C195A" w:rsidRPr="00EC082C">
        <w:rPr>
          <w:rFonts w:ascii="Arial" w:hAnsi="Arial" w:cs="Arial"/>
        </w:rPr>
        <w:t xml:space="preserve">, </w:t>
      </w:r>
      <w:proofErr w:type="spellStart"/>
      <w:r w:rsidR="001C195A" w:rsidRPr="00EC082C">
        <w:rPr>
          <w:rFonts w:ascii="Arial" w:hAnsi="Arial" w:cs="Arial"/>
        </w:rPr>
        <w:t>muncul</w:t>
      </w:r>
      <w:proofErr w:type="spellEnd"/>
      <w:r w:rsidR="001C195A" w:rsidRPr="00EC082C">
        <w:rPr>
          <w:rFonts w:ascii="Arial" w:hAnsi="Arial" w:cs="Arial"/>
        </w:rPr>
        <w:t xml:space="preserve"> </w:t>
      </w:r>
      <w:proofErr w:type="spellStart"/>
      <w:r w:rsidR="001C195A" w:rsidRPr="00EC082C">
        <w:rPr>
          <w:rFonts w:ascii="Arial" w:hAnsi="Arial" w:cs="Arial"/>
        </w:rPr>
        <w:t>suatu</w:t>
      </w:r>
      <w:proofErr w:type="spellEnd"/>
      <w:r w:rsidR="001C195A" w:rsidRPr="00EC082C">
        <w:rPr>
          <w:rFonts w:ascii="Arial" w:hAnsi="Arial" w:cs="Arial"/>
        </w:rPr>
        <w:t xml:space="preserve"> media </w:t>
      </w:r>
      <w:proofErr w:type="spellStart"/>
      <w:r w:rsidR="001C195A" w:rsidRPr="00EC082C">
        <w:rPr>
          <w:rFonts w:ascii="Arial" w:hAnsi="Arial" w:cs="Arial"/>
        </w:rPr>
        <w:t>baru</w:t>
      </w:r>
      <w:proofErr w:type="spellEnd"/>
      <w:r w:rsidR="001C195A" w:rsidRPr="00EC082C">
        <w:rPr>
          <w:rFonts w:ascii="Arial" w:hAnsi="Arial" w:cs="Arial"/>
        </w:rPr>
        <w:t xml:space="preserve"> yang di </w:t>
      </w:r>
      <w:proofErr w:type="spellStart"/>
      <w:r w:rsidR="001C195A" w:rsidRPr="00EC082C">
        <w:rPr>
          <w:rFonts w:ascii="Arial" w:hAnsi="Arial" w:cs="Arial"/>
        </w:rPr>
        <w:t>sebu</w:t>
      </w:r>
      <w:r w:rsidR="00623A6D" w:rsidRPr="00EC082C">
        <w:rPr>
          <w:rFonts w:ascii="Arial" w:hAnsi="Arial" w:cs="Arial"/>
        </w:rPr>
        <w:t>t</w:t>
      </w:r>
      <w:proofErr w:type="spellEnd"/>
      <w:r w:rsidR="00623A6D" w:rsidRPr="00EC082C">
        <w:rPr>
          <w:rFonts w:ascii="Arial" w:hAnsi="Arial" w:cs="Arial"/>
        </w:rPr>
        <w:t xml:space="preserve"> </w:t>
      </w:r>
      <w:proofErr w:type="spellStart"/>
      <w:r w:rsidR="00623A6D" w:rsidRPr="00EC082C">
        <w:rPr>
          <w:rFonts w:ascii="Arial" w:hAnsi="Arial" w:cs="Arial"/>
        </w:rPr>
        <w:t>sebagai</w:t>
      </w:r>
      <w:proofErr w:type="spellEnd"/>
      <w:r w:rsidR="00623A6D" w:rsidRPr="00EC082C">
        <w:rPr>
          <w:rFonts w:ascii="Arial" w:hAnsi="Arial" w:cs="Arial"/>
        </w:rPr>
        <w:t xml:space="preserve"> social media </w:t>
      </w:r>
      <w:proofErr w:type="spellStart"/>
      <w:r w:rsidR="00623A6D" w:rsidRPr="00EC082C">
        <w:rPr>
          <w:rFonts w:ascii="Arial" w:hAnsi="Arial" w:cs="Arial"/>
        </w:rPr>
        <w:t>seperti</w:t>
      </w:r>
      <w:proofErr w:type="spellEnd"/>
      <w:r w:rsidR="00623A6D" w:rsidRPr="00EC082C">
        <w:rPr>
          <w:rFonts w:ascii="Arial" w:hAnsi="Arial" w:cs="Arial"/>
        </w:rPr>
        <w:t xml:space="preserve"> </w:t>
      </w:r>
      <w:proofErr w:type="spellStart"/>
      <w:r w:rsidR="00623A6D" w:rsidRPr="00EC082C">
        <w:rPr>
          <w:rFonts w:ascii="Arial" w:hAnsi="Arial" w:cs="Arial"/>
        </w:rPr>
        <w:t>facebook</w:t>
      </w:r>
      <w:proofErr w:type="spellEnd"/>
      <w:r w:rsidR="00623A6D" w:rsidRPr="00EC082C">
        <w:rPr>
          <w:rFonts w:ascii="Arial" w:hAnsi="Arial" w:cs="Arial"/>
        </w:rPr>
        <w:t>,</w:t>
      </w:r>
      <w:r w:rsidR="00AD3C93">
        <w:rPr>
          <w:rFonts w:ascii="Arial" w:hAnsi="Arial" w:cs="Arial"/>
        </w:rPr>
        <w:t xml:space="preserve"> </w:t>
      </w:r>
      <w:r w:rsidR="00623A6D" w:rsidRPr="00EC082C">
        <w:rPr>
          <w:rFonts w:ascii="Arial" w:hAnsi="Arial" w:cs="Arial"/>
        </w:rPr>
        <w:t>twitter,</w:t>
      </w:r>
      <w:r w:rsidR="00AD3C93">
        <w:rPr>
          <w:rFonts w:ascii="Arial" w:hAnsi="Arial" w:cs="Arial"/>
        </w:rPr>
        <w:t xml:space="preserve"> </w:t>
      </w:r>
      <w:proofErr w:type="spellStart"/>
      <w:r w:rsidR="00623A6D" w:rsidRPr="00EC082C">
        <w:rPr>
          <w:rFonts w:ascii="Arial" w:hAnsi="Arial" w:cs="Arial"/>
        </w:rPr>
        <w:t>youtube</w:t>
      </w:r>
      <w:proofErr w:type="spellEnd"/>
      <w:r w:rsidR="00623A6D" w:rsidRPr="00EC082C">
        <w:rPr>
          <w:rFonts w:ascii="Arial" w:hAnsi="Arial" w:cs="Arial"/>
        </w:rPr>
        <w:t>,</w:t>
      </w:r>
      <w:r w:rsidR="00AD3C93">
        <w:rPr>
          <w:rFonts w:ascii="Arial" w:hAnsi="Arial" w:cs="Arial"/>
        </w:rPr>
        <w:t xml:space="preserve"> </w:t>
      </w:r>
      <w:r w:rsidR="001C195A" w:rsidRPr="00EC082C">
        <w:rPr>
          <w:rFonts w:ascii="Arial" w:hAnsi="Arial" w:cs="Arial"/>
        </w:rPr>
        <w:t>Instagra</w:t>
      </w:r>
      <w:r w:rsidR="00623A6D" w:rsidRPr="00EC082C">
        <w:rPr>
          <w:rFonts w:ascii="Arial" w:hAnsi="Arial" w:cs="Arial"/>
        </w:rPr>
        <w:t>m,</w:t>
      </w:r>
      <w:r w:rsidR="00AD3C93">
        <w:rPr>
          <w:rFonts w:ascii="Arial" w:hAnsi="Arial" w:cs="Arial"/>
        </w:rPr>
        <w:t xml:space="preserve"> </w:t>
      </w:r>
      <w:r w:rsidR="00623A6D" w:rsidRPr="00EC082C">
        <w:rPr>
          <w:rFonts w:ascii="Arial" w:hAnsi="Arial" w:cs="Arial"/>
        </w:rPr>
        <w:t>dan</w:t>
      </w:r>
      <w:r w:rsidR="00623A6D" w:rsidRPr="00EC082C">
        <w:rPr>
          <w:rFonts w:ascii="Arial" w:hAnsi="Arial" w:cs="Arial"/>
          <w:lang w:val="id-ID"/>
        </w:rPr>
        <w:t xml:space="preserve"> </w:t>
      </w:r>
      <w:r w:rsidR="00D5156E" w:rsidRPr="00EC082C">
        <w:rPr>
          <w:rFonts w:ascii="Arial" w:hAnsi="Arial" w:cs="Arial"/>
        </w:rPr>
        <w:t xml:space="preserve">blog. </w:t>
      </w:r>
      <w:proofErr w:type="spellStart"/>
      <w:r w:rsidR="00D5156E" w:rsidRPr="00EC082C">
        <w:rPr>
          <w:rFonts w:ascii="Arial" w:hAnsi="Arial" w:cs="Arial"/>
        </w:rPr>
        <w:t>Kemudian</w:t>
      </w:r>
      <w:proofErr w:type="spellEnd"/>
      <w:r w:rsidR="00D5156E" w:rsidRPr="00EC082C">
        <w:rPr>
          <w:rFonts w:ascii="Arial" w:hAnsi="Arial" w:cs="Arial"/>
        </w:rPr>
        <w:t xml:space="preserve"> </w:t>
      </w:r>
      <w:proofErr w:type="spellStart"/>
      <w:r w:rsidR="00D5156E" w:rsidRPr="00EC082C">
        <w:rPr>
          <w:rFonts w:ascii="Arial" w:hAnsi="Arial" w:cs="Arial"/>
        </w:rPr>
        <w:t>untuk</w:t>
      </w:r>
      <w:proofErr w:type="spellEnd"/>
      <w:r w:rsidR="00D5156E" w:rsidRPr="00EC082C">
        <w:rPr>
          <w:rFonts w:ascii="Arial" w:hAnsi="Arial" w:cs="Arial"/>
        </w:rPr>
        <w:t xml:space="preserve"> </w:t>
      </w:r>
      <w:proofErr w:type="spellStart"/>
      <w:r w:rsidR="00D5156E" w:rsidRPr="00EC082C">
        <w:rPr>
          <w:rFonts w:ascii="Arial" w:hAnsi="Arial" w:cs="Arial"/>
        </w:rPr>
        <w:t>ber</w:t>
      </w:r>
      <w:r w:rsidR="001C195A" w:rsidRPr="00EC082C">
        <w:rPr>
          <w:rFonts w:ascii="Arial" w:hAnsi="Arial" w:cs="Arial"/>
        </w:rPr>
        <w:t>interaksi</w:t>
      </w:r>
      <w:proofErr w:type="spellEnd"/>
      <w:r w:rsidR="001C195A" w:rsidRPr="00EC082C">
        <w:rPr>
          <w:rFonts w:ascii="Arial" w:hAnsi="Arial" w:cs="Arial"/>
        </w:rPr>
        <w:t xml:space="preserve"> </w:t>
      </w:r>
      <w:proofErr w:type="spellStart"/>
      <w:r w:rsidR="001C195A" w:rsidRPr="00EC082C">
        <w:rPr>
          <w:rFonts w:ascii="Arial" w:hAnsi="Arial" w:cs="Arial"/>
        </w:rPr>
        <w:t>lewat</w:t>
      </w:r>
      <w:proofErr w:type="spellEnd"/>
      <w:r w:rsidR="001C195A" w:rsidRPr="00EC082C">
        <w:rPr>
          <w:rFonts w:ascii="Arial" w:hAnsi="Arial" w:cs="Arial"/>
        </w:rPr>
        <w:t xml:space="preserve"> </w:t>
      </w:r>
      <w:proofErr w:type="spellStart"/>
      <w:r w:rsidR="001C195A" w:rsidRPr="00EC082C">
        <w:rPr>
          <w:rFonts w:ascii="Arial" w:hAnsi="Arial" w:cs="Arial"/>
        </w:rPr>
        <w:t>fitur-fitur</w:t>
      </w:r>
      <w:proofErr w:type="spellEnd"/>
      <w:r w:rsidR="001C195A" w:rsidRPr="00EC082C">
        <w:rPr>
          <w:rFonts w:ascii="Arial" w:hAnsi="Arial" w:cs="Arial"/>
        </w:rPr>
        <w:t xml:space="preserve"> </w:t>
      </w:r>
      <w:proofErr w:type="spellStart"/>
      <w:r w:rsidR="001C195A" w:rsidRPr="00EC082C">
        <w:rPr>
          <w:rFonts w:ascii="Arial" w:hAnsi="Arial" w:cs="Arial"/>
        </w:rPr>
        <w:t>interaktif</w:t>
      </w:r>
      <w:proofErr w:type="spellEnd"/>
      <w:r w:rsidR="001C195A" w:rsidRPr="00EC082C">
        <w:rPr>
          <w:rFonts w:ascii="Arial" w:hAnsi="Arial" w:cs="Arial"/>
        </w:rPr>
        <w:t xml:space="preserve"> media social di </w:t>
      </w:r>
      <w:proofErr w:type="spellStart"/>
      <w:r w:rsidR="001C195A" w:rsidRPr="00EC082C">
        <w:rPr>
          <w:rFonts w:ascii="Arial" w:hAnsi="Arial" w:cs="Arial"/>
        </w:rPr>
        <w:t>manfaatkan</w:t>
      </w:r>
      <w:proofErr w:type="spellEnd"/>
      <w:r w:rsidR="001C195A" w:rsidRPr="00EC082C">
        <w:rPr>
          <w:rFonts w:ascii="Arial" w:hAnsi="Arial" w:cs="Arial"/>
        </w:rPr>
        <w:t xml:space="preserve"> oleh negara </w:t>
      </w:r>
      <w:proofErr w:type="spellStart"/>
      <w:r w:rsidR="001C195A" w:rsidRPr="00EC082C">
        <w:rPr>
          <w:rFonts w:ascii="Arial" w:hAnsi="Arial" w:cs="Arial"/>
        </w:rPr>
        <w:t>untuk</w:t>
      </w:r>
      <w:proofErr w:type="spellEnd"/>
      <w:r w:rsidR="001C195A" w:rsidRPr="00EC082C">
        <w:rPr>
          <w:rFonts w:ascii="Arial" w:hAnsi="Arial" w:cs="Arial"/>
        </w:rPr>
        <w:t xml:space="preserve"> </w:t>
      </w:r>
      <w:proofErr w:type="spellStart"/>
      <w:r w:rsidR="001C195A" w:rsidRPr="00EC082C">
        <w:rPr>
          <w:rFonts w:ascii="Arial" w:hAnsi="Arial" w:cs="Arial"/>
        </w:rPr>
        <w:t>melakukan</w:t>
      </w:r>
      <w:proofErr w:type="spellEnd"/>
      <w:r w:rsidR="001C195A" w:rsidRPr="00EC082C">
        <w:rPr>
          <w:rFonts w:ascii="Arial" w:hAnsi="Arial" w:cs="Arial"/>
        </w:rPr>
        <w:t xml:space="preserve"> </w:t>
      </w:r>
      <w:proofErr w:type="spellStart"/>
      <w:r w:rsidR="001C195A" w:rsidRPr="00EC082C">
        <w:rPr>
          <w:rFonts w:ascii="Arial" w:hAnsi="Arial" w:cs="Arial"/>
        </w:rPr>
        <w:t>partisipasi</w:t>
      </w:r>
      <w:proofErr w:type="spellEnd"/>
      <w:r w:rsidR="001C195A" w:rsidRPr="00EC082C">
        <w:rPr>
          <w:rFonts w:ascii="Arial" w:hAnsi="Arial" w:cs="Arial"/>
        </w:rPr>
        <w:t xml:space="preserve"> </w:t>
      </w:r>
      <w:proofErr w:type="spellStart"/>
      <w:r w:rsidR="001C195A" w:rsidRPr="00EC082C">
        <w:rPr>
          <w:rFonts w:ascii="Arial" w:hAnsi="Arial" w:cs="Arial"/>
        </w:rPr>
        <w:t>politik</w:t>
      </w:r>
      <w:proofErr w:type="spellEnd"/>
      <w:r w:rsidR="001C195A" w:rsidRPr="00EC082C">
        <w:rPr>
          <w:rFonts w:ascii="Arial" w:hAnsi="Arial" w:cs="Arial"/>
        </w:rPr>
        <w:t xml:space="preserve"> </w:t>
      </w:r>
      <w:proofErr w:type="spellStart"/>
      <w:r w:rsidR="001C195A" w:rsidRPr="00EC082C">
        <w:rPr>
          <w:rFonts w:ascii="Arial" w:hAnsi="Arial" w:cs="Arial"/>
        </w:rPr>
        <w:t>sepe</w:t>
      </w:r>
      <w:r w:rsidR="00AD3C93">
        <w:rPr>
          <w:rFonts w:ascii="Arial" w:hAnsi="Arial" w:cs="Arial"/>
        </w:rPr>
        <w:t>r</w:t>
      </w:r>
      <w:r w:rsidR="001C195A" w:rsidRPr="00EC082C">
        <w:rPr>
          <w:rFonts w:ascii="Arial" w:hAnsi="Arial" w:cs="Arial"/>
        </w:rPr>
        <w:t>ti</w:t>
      </w:r>
      <w:proofErr w:type="spellEnd"/>
      <w:r w:rsidR="001C195A" w:rsidRPr="00EC082C">
        <w:rPr>
          <w:rFonts w:ascii="Arial" w:hAnsi="Arial" w:cs="Arial"/>
        </w:rPr>
        <w:t xml:space="preserve"> </w:t>
      </w:r>
      <w:proofErr w:type="spellStart"/>
      <w:r w:rsidR="001C195A" w:rsidRPr="00EC082C">
        <w:rPr>
          <w:rFonts w:ascii="Arial" w:hAnsi="Arial" w:cs="Arial"/>
        </w:rPr>
        <w:t>saling</w:t>
      </w:r>
      <w:proofErr w:type="spellEnd"/>
      <w:r w:rsidR="001C195A" w:rsidRPr="00EC082C">
        <w:rPr>
          <w:rFonts w:ascii="Arial" w:hAnsi="Arial" w:cs="Arial"/>
        </w:rPr>
        <w:t xml:space="preserve"> </w:t>
      </w:r>
      <w:proofErr w:type="spellStart"/>
      <w:r w:rsidR="001C195A" w:rsidRPr="00EC082C">
        <w:rPr>
          <w:rFonts w:ascii="Arial" w:hAnsi="Arial" w:cs="Arial"/>
        </w:rPr>
        <w:t>berdiskusi</w:t>
      </w:r>
      <w:proofErr w:type="spellEnd"/>
      <w:r w:rsidR="001C195A" w:rsidRPr="00EC082C">
        <w:rPr>
          <w:rFonts w:ascii="Arial" w:hAnsi="Arial" w:cs="Arial"/>
        </w:rPr>
        <w:t xml:space="preserve">, </w:t>
      </w:r>
      <w:proofErr w:type="spellStart"/>
      <w:r w:rsidR="001C195A" w:rsidRPr="00EC082C">
        <w:rPr>
          <w:rFonts w:ascii="Arial" w:hAnsi="Arial" w:cs="Arial"/>
        </w:rPr>
        <w:t>bermusyawarrah</w:t>
      </w:r>
      <w:proofErr w:type="spellEnd"/>
      <w:r w:rsidR="001C195A" w:rsidRPr="00EC082C">
        <w:rPr>
          <w:rFonts w:ascii="Arial" w:hAnsi="Arial" w:cs="Arial"/>
        </w:rPr>
        <w:t xml:space="preserve">, </w:t>
      </w:r>
      <w:proofErr w:type="spellStart"/>
      <w:r w:rsidR="001C195A" w:rsidRPr="00EC082C">
        <w:rPr>
          <w:rFonts w:ascii="Arial" w:hAnsi="Arial" w:cs="Arial"/>
        </w:rPr>
        <w:t>memberi</w:t>
      </w:r>
      <w:proofErr w:type="spellEnd"/>
      <w:r w:rsidR="001C195A" w:rsidRPr="00EC082C">
        <w:rPr>
          <w:rFonts w:ascii="Arial" w:hAnsi="Arial" w:cs="Arial"/>
        </w:rPr>
        <w:t xml:space="preserve"> </w:t>
      </w:r>
      <w:proofErr w:type="spellStart"/>
      <w:r w:rsidR="001C195A" w:rsidRPr="00EC082C">
        <w:rPr>
          <w:rFonts w:ascii="Arial" w:hAnsi="Arial" w:cs="Arial"/>
        </w:rPr>
        <w:t>opini</w:t>
      </w:r>
      <w:proofErr w:type="spellEnd"/>
      <w:r w:rsidR="001C195A" w:rsidRPr="00EC082C">
        <w:rPr>
          <w:rFonts w:ascii="Arial" w:hAnsi="Arial" w:cs="Arial"/>
        </w:rPr>
        <w:t xml:space="preserve"> dan </w:t>
      </w:r>
      <w:proofErr w:type="spellStart"/>
      <w:r w:rsidR="001C195A" w:rsidRPr="00EC082C">
        <w:rPr>
          <w:rFonts w:ascii="Arial" w:hAnsi="Arial" w:cs="Arial"/>
        </w:rPr>
        <w:t>kritik</w:t>
      </w:r>
      <w:proofErr w:type="spellEnd"/>
      <w:r w:rsidR="001C195A" w:rsidRPr="00EC082C">
        <w:rPr>
          <w:rFonts w:ascii="Arial" w:hAnsi="Arial" w:cs="Arial"/>
        </w:rPr>
        <w:t xml:space="preserve"> </w:t>
      </w:r>
      <w:proofErr w:type="spellStart"/>
      <w:r w:rsidR="001C195A" w:rsidRPr="00EC082C">
        <w:rPr>
          <w:rFonts w:ascii="Arial" w:hAnsi="Arial" w:cs="Arial"/>
        </w:rPr>
        <w:t>sebagai</w:t>
      </w:r>
      <w:proofErr w:type="spellEnd"/>
      <w:r w:rsidR="001C195A" w:rsidRPr="00EC082C">
        <w:rPr>
          <w:rFonts w:ascii="Arial" w:hAnsi="Arial" w:cs="Arial"/>
        </w:rPr>
        <w:t xml:space="preserve"> </w:t>
      </w:r>
      <w:proofErr w:type="spellStart"/>
      <w:r w:rsidR="001C195A" w:rsidRPr="00EC082C">
        <w:rPr>
          <w:rFonts w:ascii="Arial" w:hAnsi="Arial" w:cs="Arial"/>
        </w:rPr>
        <w:t>bentuk</w:t>
      </w:r>
      <w:proofErr w:type="spellEnd"/>
      <w:r w:rsidR="001C195A" w:rsidRPr="00EC082C">
        <w:rPr>
          <w:rFonts w:ascii="Arial" w:hAnsi="Arial" w:cs="Arial"/>
        </w:rPr>
        <w:t xml:space="preserve"> </w:t>
      </w:r>
      <w:proofErr w:type="spellStart"/>
      <w:r w:rsidR="001C195A" w:rsidRPr="00EC082C">
        <w:rPr>
          <w:rFonts w:ascii="Arial" w:hAnsi="Arial" w:cs="Arial"/>
        </w:rPr>
        <w:t>pengawasan</w:t>
      </w:r>
      <w:proofErr w:type="spellEnd"/>
      <w:r w:rsidR="001C195A" w:rsidRPr="00EC082C">
        <w:rPr>
          <w:rFonts w:ascii="Arial" w:hAnsi="Arial" w:cs="Arial"/>
        </w:rPr>
        <w:t xml:space="preserve"> </w:t>
      </w:r>
      <w:proofErr w:type="spellStart"/>
      <w:r w:rsidR="001C195A" w:rsidRPr="00EC082C">
        <w:rPr>
          <w:rFonts w:ascii="Arial" w:hAnsi="Arial" w:cs="Arial"/>
        </w:rPr>
        <w:t>terhadap</w:t>
      </w:r>
      <w:proofErr w:type="spellEnd"/>
      <w:r w:rsidR="001C195A" w:rsidRPr="00EC082C">
        <w:rPr>
          <w:rFonts w:ascii="Arial" w:hAnsi="Arial" w:cs="Arial"/>
        </w:rPr>
        <w:t xml:space="preserve"> </w:t>
      </w:r>
      <w:proofErr w:type="spellStart"/>
      <w:r w:rsidR="001C195A" w:rsidRPr="00EC082C">
        <w:rPr>
          <w:rFonts w:ascii="Arial" w:hAnsi="Arial" w:cs="Arial"/>
        </w:rPr>
        <w:t>rezim</w:t>
      </w:r>
      <w:proofErr w:type="spellEnd"/>
      <w:r w:rsidR="001C195A" w:rsidRPr="00EC082C">
        <w:rPr>
          <w:rFonts w:ascii="Arial" w:hAnsi="Arial" w:cs="Arial"/>
        </w:rPr>
        <w:t xml:space="preserve"> yang </w:t>
      </w:r>
      <w:proofErr w:type="spellStart"/>
      <w:r w:rsidR="001C195A" w:rsidRPr="00EC082C">
        <w:rPr>
          <w:rFonts w:ascii="Arial" w:hAnsi="Arial" w:cs="Arial"/>
        </w:rPr>
        <w:t>sedang</w:t>
      </w:r>
      <w:proofErr w:type="spellEnd"/>
      <w:r w:rsidR="001C195A" w:rsidRPr="00EC082C">
        <w:rPr>
          <w:rFonts w:ascii="Arial" w:hAnsi="Arial" w:cs="Arial"/>
        </w:rPr>
        <w:t xml:space="preserve"> </w:t>
      </w:r>
      <w:proofErr w:type="spellStart"/>
      <w:r w:rsidR="001C195A" w:rsidRPr="00EC082C">
        <w:rPr>
          <w:rFonts w:ascii="Arial" w:hAnsi="Arial" w:cs="Arial"/>
        </w:rPr>
        <w:t>berkuasa</w:t>
      </w:r>
      <w:proofErr w:type="spellEnd"/>
      <w:r w:rsidR="001C195A" w:rsidRPr="00EC082C">
        <w:rPr>
          <w:rFonts w:ascii="Arial" w:hAnsi="Arial" w:cs="Arial"/>
        </w:rPr>
        <w:t xml:space="preserve"> di </w:t>
      </w:r>
      <w:proofErr w:type="spellStart"/>
      <w:r w:rsidR="001C195A" w:rsidRPr="00EC082C">
        <w:rPr>
          <w:rFonts w:ascii="Arial" w:hAnsi="Arial" w:cs="Arial"/>
        </w:rPr>
        <w:t>k</w:t>
      </w:r>
      <w:r w:rsidR="00C02B33" w:rsidRPr="00EC082C">
        <w:rPr>
          <w:rFonts w:ascii="Arial" w:hAnsi="Arial" w:cs="Arial"/>
        </w:rPr>
        <w:t>a</w:t>
      </w:r>
      <w:r w:rsidR="00623A6D" w:rsidRPr="00EC082C">
        <w:rPr>
          <w:rFonts w:ascii="Arial" w:hAnsi="Arial" w:cs="Arial"/>
        </w:rPr>
        <w:t>langan</w:t>
      </w:r>
      <w:proofErr w:type="spellEnd"/>
      <w:r w:rsidR="00623A6D" w:rsidRPr="00EC082C">
        <w:rPr>
          <w:rFonts w:ascii="Arial" w:hAnsi="Arial" w:cs="Arial"/>
        </w:rPr>
        <w:t xml:space="preserve"> pemuda </w:t>
      </w:r>
      <w:proofErr w:type="spellStart"/>
      <w:r w:rsidR="00623A6D" w:rsidRPr="00EC082C">
        <w:rPr>
          <w:rFonts w:ascii="Arial" w:hAnsi="Arial" w:cs="Arial"/>
        </w:rPr>
        <w:t>saat</w:t>
      </w:r>
      <w:proofErr w:type="spellEnd"/>
      <w:r w:rsidR="00623A6D" w:rsidRPr="00EC082C">
        <w:rPr>
          <w:rFonts w:ascii="Arial" w:hAnsi="Arial" w:cs="Arial"/>
        </w:rPr>
        <w:t xml:space="preserve"> in</w:t>
      </w:r>
      <w:r w:rsidR="00623A6D" w:rsidRPr="00EC082C">
        <w:rPr>
          <w:rFonts w:ascii="Arial" w:hAnsi="Arial" w:cs="Arial"/>
          <w:lang w:val="id-ID"/>
        </w:rPr>
        <w:t xml:space="preserve">i. </w:t>
      </w:r>
      <w:proofErr w:type="spellStart"/>
      <w:r w:rsidR="00D5156E" w:rsidRPr="00EC082C">
        <w:rPr>
          <w:rFonts w:ascii="Arial" w:hAnsi="Arial" w:cs="Arial"/>
        </w:rPr>
        <w:t>Buk</w:t>
      </w:r>
      <w:r w:rsidR="00C02B33" w:rsidRPr="00EC082C">
        <w:rPr>
          <w:rFonts w:ascii="Arial" w:hAnsi="Arial" w:cs="Arial"/>
        </w:rPr>
        <w:t>an</w:t>
      </w:r>
      <w:proofErr w:type="spellEnd"/>
      <w:r w:rsidR="00C02B33" w:rsidRPr="00EC082C">
        <w:rPr>
          <w:rFonts w:ascii="Arial" w:hAnsi="Arial" w:cs="Arial"/>
        </w:rPr>
        <w:t xml:space="preserve"> </w:t>
      </w:r>
      <w:proofErr w:type="spellStart"/>
      <w:r w:rsidR="00C02B33" w:rsidRPr="00EC082C">
        <w:rPr>
          <w:rFonts w:ascii="Arial" w:hAnsi="Arial" w:cs="Arial"/>
        </w:rPr>
        <w:t>hanya</w:t>
      </w:r>
      <w:proofErr w:type="spellEnd"/>
      <w:r w:rsidR="00C02B33" w:rsidRPr="00EC082C">
        <w:rPr>
          <w:rFonts w:ascii="Arial" w:hAnsi="Arial" w:cs="Arial"/>
        </w:rPr>
        <w:t xml:space="preserve"> </w:t>
      </w:r>
      <w:proofErr w:type="spellStart"/>
      <w:r w:rsidR="00C02B33" w:rsidRPr="00EC082C">
        <w:rPr>
          <w:rFonts w:ascii="Arial" w:hAnsi="Arial" w:cs="Arial"/>
        </w:rPr>
        <w:t>untuk</w:t>
      </w:r>
      <w:proofErr w:type="spellEnd"/>
      <w:r w:rsidR="00C02B33" w:rsidRPr="00EC082C">
        <w:rPr>
          <w:rFonts w:ascii="Arial" w:hAnsi="Arial" w:cs="Arial"/>
        </w:rPr>
        <w:t xml:space="preserve"> </w:t>
      </w:r>
      <w:proofErr w:type="spellStart"/>
      <w:r w:rsidR="00C02B33" w:rsidRPr="00EC082C">
        <w:rPr>
          <w:rFonts w:ascii="Arial" w:hAnsi="Arial" w:cs="Arial"/>
        </w:rPr>
        <w:t>mem</w:t>
      </w:r>
      <w:r w:rsidR="00D5156E" w:rsidRPr="00EC082C">
        <w:rPr>
          <w:rFonts w:ascii="Arial" w:hAnsi="Arial" w:cs="Arial"/>
        </w:rPr>
        <w:t>permudah</w:t>
      </w:r>
      <w:proofErr w:type="spellEnd"/>
      <w:r w:rsidR="00D5156E" w:rsidRPr="00EC082C">
        <w:rPr>
          <w:rFonts w:ascii="Arial" w:hAnsi="Arial" w:cs="Arial"/>
        </w:rPr>
        <w:t xml:space="preserve"> </w:t>
      </w:r>
      <w:proofErr w:type="spellStart"/>
      <w:r w:rsidR="00D5156E" w:rsidRPr="00EC082C">
        <w:rPr>
          <w:rFonts w:ascii="Arial" w:hAnsi="Arial" w:cs="Arial"/>
        </w:rPr>
        <w:t>segala</w:t>
      </w:r>
      <w:proofErr w:type="spellEnd"/>
      <w:r w:rsidR="00D5156E" w:rsidRPr="00EC082C">
        <w:rPr>
          <w:rFonts w:ascii="Arial" w:hAnsi="Arial" w:cs="Arial"/>
        </w:rPr>
        <w:t xml:space="preserve"> </w:t>
      </w:r>
      <w:proofErr w:type="spellStart"/>
      <w:r w:rsidR="00D5156E" w:rsidRPr="00EC082C">
        <w:rPr>
          <w:rFonts w:ascii="Arial" w:hAnsi="Arial" w:cs="Arial"/>
        </w:rPr>
        <w:t>kegiatan</w:t>
      </w:r>
      <w:proofErr w:type="spellEnd"/>
      <w:r w:rsidR="00D5156E" w:rsidRPr="00EC082C">
        <w:rPr>
          <w:rFonts w:ascii="Arial" w:hAnsi="Arial" w:cs="Arial"/>
        </w:rPr>
        <w:t xml:space="preserve"> </w:t>
      </w:r>
      <w:proofErr w:type="spellStart"/>
      <w:r w:rsidR="00D5156E" w:rsidRPr="00EC082C">
        <w:rPr>
          <w:rFonts w:ascii="Arial" w:hAnsi="Arial" w:cs="Arial"/>
        </w:rPr>
        <w:t>politik</w:t>
      </w:r>
      <w:proofErr w:type="spellEnd"/>
      <w:r w:rsidR="00D5156E" w:rsidRPr="00EC082C">
        <w:rPr>
          <w:rFonts w:ascii="Arial" w:hAnsi="Arial" w:cs="Arial"/>
        </w:rPr>
        <w:t xml:space="preserve"> </w:t>
      </w:r>
      <w:proofErr w:type="spellStart"/>
      <w:r w:rsidR="00D5156E" w:rsidRPr="00EC082C">
        <w:rPr>
          <w:rFonts w:ascii="Arial" w:hAnsi="Arial" w:cs="Arial"/>
        </w:rPr>
        <w:t>masyarakat</w:t>
      </w:r>
      <w:proofErr w:type="spellEnd"/>
      <w:r w:rsidR="00D5156E" w:rsidRPr="00EC082C">
        <w:rPr>
          <w:rFonts w:ascii="Arial" w:hAnsi="Arial" w:cs="Arial"/>
        </w:rPr>
        <w:t xml:space="preserve"> negara Indonesia juga </w:t>
      </w:r>
      <w:proofErr w:type="spellStart"/>
      <w:r w:rsidR="00D5156E" w:rsidRPr="00EC082C">
        <w:rPr>
          <w:rFonts w:ascii="Arial" w:hAnsi="Arial" w:cs="Arial"/>
        </w:rPr>
        <w:t>biasa</w:t>
      </w:r>
      <w:proofErr w:type="spellEnd"/>
      <w:r w:rsidR="00D5156E" w:rsidRPr="00EC082C">
        <w:rPr>
          <w:rFonts w:ascii="Arial" w:hAnsi="Arial" w:cs="Arial"/>
        </w:rPr>
        <w:t xml:space="preserve"> </w:t>
      </w:r>
      <w:proofErr w:type="spellStart"/>
      <w:r w:rsidR="00D5156E" w:rsidRPr="00EC082C">
        <w:rPr>
          <w:rFonts w:ascii="Arial" w:hAnsi="Arial" w:cs="Arial"/>
        </w:rPr>
        <w:t>memberikan</w:t>
      </w:r>
      <w:proofErr w:type="spellEnd"/>
      <w:r w:rsidR="00D5156E" w:rsidRPr="00EC082C">
        <w:rPr>
          <w:rFonts w:ascii="Arial" w:hAnsi="Arial" w:cs="Arial"/>
        </w:rPr>
        <w:t xml:space="preserve"> </w:t>
      </w:r>
      <w:proofErr w:type="spellStart"/>
      <w:r w:rsidR="00D5156E" w:rsidRPr="00EC082C">
        <w:rPr>
          <w:rFonts w:ascii="Arial" w:hAnsi="Arial" w:cs="Arial"/>
        </w:rPr>
        <w:t>kebebasan</w:t>
      </w:r>
      <w:proofErr w:type="spellEnd"/>
      <w:r w:rsidR="00D5156E" w:rsidRPr="00EC082C">
        <w:rPr>
          <w:rFonts w:ascii="Arial" w:hAnsi="Arial" w:cs="Arial"/>
        </w:rPr>
        <w:t xml:space="preserve"> </w:t>
      </w:r>
      <w:proofErr w:type="spellStart"/>
      <w:r w:rsidR="00D5156E" w:rsidRPr="00EC082C">
        <w:rPr>
          <w:rFonts w:ascii="Arial" w:hAnsi="Arial" w:cs="Arial"/>
        </w:rPr>
        <w:t>terhadap</w:t>
      </w:r>
      <w:proofErr w:type="spellEnd"/>
      <w:r w:rsidR="00D5156E" w:rsidRPr="00EC082C">
        <w:rPr>
          <w:rFonts w:ascii="Arial" w:hAnsi="Arial" w:cs="Arial"/>
        </w:rPr>
        <w:t xml:space="preserve"> </w:t>
      </w:r>
      <w:proofErr w:type="spellStart"/>
      <w:r w:rsidR="00D5156E" w:rsidRPr="00EC082C">
        <w:rPr>
          <w:rFonts w:ascii="Arial" w:hAnsi="Arial" w:cs="Arial"/>
        </w:rPr>
        <w:t>kalangan</w:t>
      </w:r>
      <w:proofErr w:type="spellEnd"/>
      <w:r w:rsidR="00D5156E" w:rsidRPr="00EC082C">
        <w:rPr>
          <w:rFonts w:ascii="Arial" w:hAnsi="Arial" w:cs="Arial"/>
        </w:rPr>
        <w:t xml:space="preserve"> pemuda yang </w:t>
      </w:r>
      <w:proofErr w:type="spellStart"/>
      <w:r w:rsidR="00D5156E" w:rsidRPr="00EC082C">
        <w:rPr>
          <w:rFonts w:ascii="Arial" w:hAnsi="Arial" w:cs="Arial"/>
        </w:rPr>
        <w:t>ada</w:t>
      </w:r>
      <w:proofErr w:type="spellEnd"/>
      <w:r w:rsidR="00D5156E" w:rsidRPr="00EC082C">
        <w:rPr>
          <w:rFonts w:ascii="Arial" w:hAnsi="Arial" w:cs="Arial"/>
        </w:rPr>
        <w:t xml:space="preserve"> di</w:t>
      </w:r>
      <w:r w:rsidR="00C02B33" w:rsidRPr="00EC082C">
        <w:rPr>
          <w:rFonts w:ascii="Arial" w:hAnsi="Arial" w:cs="Arial"/>
        </w:rPr>
        <w:t xml:space="preserve"> </w:t>
      </w:r>
      <w:proofErr w:type="spellStart"/>
      <w:r w:rsidR="00D5156E" w:rsidRPr="00EC082C">
        <w:rPr>
          <w:rFonts w:ascii="Arial" w:hAnsi="Arial" w:cs="Arial"/>
        </w:rPr>
        <w:t>dalam</w:t>
      </w:r>
      <w:proofErr w:type="spellEnd"/>
      <w:r w:rsidR="00D5156E" w:rsidRPr="00EC082C">
        <w:rPr>
          <w:rFonts w:ascii="Arial" w:hAnsi="Arial" w:cs="Arial"/>
        </w:rPr>
        <w:t xml:space="preserve"> negara Indonesia</w:t>
      </w:r>
      <w:r w:rsidR="00C02B33" w:rsidRPr="00EC082C">
        <w:rPr>
          <w:rFonts w:ascii="Arial" w:hAnsi="Arial" w:cs="Arial"/>
        </w:rPr>
        <w:t xml:space="preserve">. </w:t>
      </w:r>
    </w:p>
    <w:p w14:paraId="103CDFFC" w14:textId="65CF13BA" w:rsidR="00E951E0" w:rsidRPr="00EC082C" w:rsidRDefault="00C02B33" w:rsidP="00EC082C">
      <w:pPr>
        <w:spacing w:line="360" w:lineRule="auto"/>
        <w:ind w:firstLine="720"/>
        <w:jc w:val="both"/>
        <w:rPr>
          <w:rFonts w:ascii="Arial" w:hAnsi="Arial" w:cs="Arial"/>
        </w:rPr>
      </w:pPr>
      <w:proofErr w:type="spellStart"/>
      <w:r w:rsidRPr="00EC082C">
        <w:rPr>
          <w:rFonts w:ascii="Arial" w:hAnsi="Arial" w:cs="Arial"/>
        </w:rPr>
        <w:t>Kebebasan</w:t>
      </w:r>
      <w:proofErr w:type="spellEnd"/>
      <w:r w:rsidRPr="00EC082C">
        <w:rPr>
          <w:rFonts w:ascii="Arial" w:hAnsi="Arial" w:cs="Arial"/>
        </w:rPr>
        <w:t xml:space="preserve"> </w:t>
      </w:r>
      <w:proofErr w:type="spellStart"/>
      <w:r w:rsidRPr="00EC082C">
        <w:rPr>
          <w:rFonts w:ascii="Arial" w:hAnsi="Arial" w:cs="Arial"/>
        </w:rPr>
        <w:t>berekspresi</w:t>
      </w:r>
      <w:proofErr w:type="spell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r w:rsidRPr="00FC6F0A">
        <w:rPr>
          <w:rFonts w:ascii="Arial" w:hAnsi="Arial" w:cs="Arial"/>
          <w:i/>
          <w:iCs/>
        </w:rPr>
        <w:t>freedom of expression</w:t>
      </w:r>
      <w:r w:rsidRPr="00EC082C">
        <w:rPr>
          <w:rFonts w:ascii="Arial" w:hAnsi="Arial" w:cs="Arial"/>
        </w:rPr>
        <w:t xml:space="preserve">, </w:t>
      </w:r>
      <w:proofErr w:type="spellStart"/>
      <w:r w:rsidRPr="00EC082C">
        <w:rPr>
          <w:rFonts w:ascii="Arial" w:hAnsi="Arial" w:cs="Arial"/>
        </w:rPr>
        <w:t>dimulai</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adanya</w:t>
      </w:r>
      <w:proofErr w:type="spellEnd"/>
      <w:r w:rsidRPr="00EC082C">
        <w:rPr>
          <w:rFonts w:ascii="Arial" w:hAnsi="Arial" w:cs="Arial"/>
        </w:rPr>
        <w:t xml:space="preserve"> </w:t>
      </w:r>
      <w:proofErr w:type="spellStart"/>
      <w:r w:rsidRPr="00EC082C">
        <w:rPr>
          <w:rFonts w:ascii="Arial" w:hAnsi="Arial" w:cs="Arial"/>
        </w:rPr>
        <w:t>komunikasi</w:t>
      </w:r>
      <w:proofErr w:type="spellEnd"/>
      <w:r w:rsidRPr="00EC082C">
        <w:rPr>
          <w:rFonts w:ascii="Arial" w:hAnsi="Arial" w:cs="Arial"/>
        </w:rPr>
        <w:t xml:space="preserve"> yang </w:t>
      </w:r>
      <w:proofErr w:type="spellStart"/>
      <w:r w:rsidRPr="00EC082C">
        <w:rPr>
          <w:rFonts w:ascii="Arial" w:hAnsi="Arial" w:cs="Arial"/>
        </w:rPr>
        <w:t>menyerap</w:t>
      </w:r>
      <w:proofErr w:type="spellEnd"/>
      <w:r w:rsidRPr="00EC082C">
        <w:rPr>
          <w:rFonts w:ascii="Arial" w:hAnsi="Arial" w:cs="Arial"/>
        </w:rPr>
        <w:t xml:space="preserve"> </w:t>
      </w:r>
      <w:proofErr w:type="spellStart"/>
      <w:r w:rsidRPr="00EC082C">
        <w:rPr>
          <w:rFonts w:ascii="Arial" w:hAnsi="Arial" w:cs="Arial"/>
        </w:rPr>
        <w:t>berbagai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inilah</w:t>
      </w:r>
      <w:proofErr w:type="spellEnd"/>
      <w:r w:rsidRPr="00EC082C">
        <w:rPr>
          <w:rFonts w:ascii="Arial" w:hAnsi="Arial" w:cs="Arial"/>
        </w:rPr>
        <w:t xml:space="preserve"> yang </w:t>
      </w:r>
      <w:proofErr w:type="spellStart"/>
      <w:r w:rsidRPr="00EC082C">
        <w:rPr>
          <w:rFonts w:ascii="Arial" w:hAnsi="Arial" w:cs="Arial"/>
        </w:rPr>
        <w:t>menjadi</w:t>
      </w:r>
      <w:proofErr w:type="spellEnd"/>
      <w:r w:rsidRPr="00EC082C">
        <w:rPr>
          <w:rFonts w:ascii="Arial" w:hAnsi="Arial" w:cs="Arial"/>
        </w:rPr>
        <w:t xml:space="preserve"> </w:t>
      </w:r>
      <w:proofErr w:type="spellStart"/>
      <w:r w:rsidRPr="00EC082C">
        <w:rPr>
          <w:rFonts w:ascii="Arial" w:hAnsi="Arial" w:cs="Arial"/>
        </w:rPr>
        <w:t>bahan</w:t>
      </w:r>
      <w:proofErr w:type="spellEnd"/>
      <w:r w:rsidRPr="00EC082C">
        <w:rPr>
          <w:rFonts w:ascii="Arial" w:hAnsi="Arial" w:cs="Arial"/>
        </w:rPr>
        <w:t xml:space="preserve"> </w:t>
      </w:r>
      <w:proofErr w:type="spellStart"/>
      <w:r w:rsidRPr="00EC082C">
        <w:rPr>
          <w:rFonts w:ascii="Arial" w:hAnsi="Arial" w:cs="Arial"/>
        </w:rPr>
        <w:t>pengaruh</w:t>
      </w:r>
      <w:proofErr w:type="spellEnd"/>
      <w:r w:rsidRPr="00EC082C">
        <w:rPr>
          <w:rFonts w:ascii="Arial" w:hAnsi="Arial" w:cs="Arial"/>
        </w:rPr>
        <w:t xml:space="preserve"> </w:t>
      </w:r>
      <w:proofErr w:type="spellStart"/>
      <w:r w:rsidRPr="00EC082C">
        <w:rPr>
          <w:rFonts w:ascii="Arial" w:hAnsi="Arial" w:cs="Arial"/>
        </w:rPr>
        <w:t>masyarakat</w:t>
      </w:r>
      <w:proofErr w:type="spellEnd"/>
      <w:r w:rsidRPr="00EC082C">
        <w:rPr>
          <w:rFonts w:ascii="Arial" w:hAnsi="Arial" w:cs="Arial"/>
        </w:rPr>
        <w:t xml:space="preserve"> </w:t>
      </w:r>
      <w:proofErr w:type="spellStart"/>
      <w:r w:rsidRPr="00EC082C">
        <w:rPr>
          <w:rFonts w:ascii="Arial" w:hAnsi="Arial" w:cs="Arial"/>
        </w:rPr>
        <w:t>terhadap</w:t>
      </w:r>
      <w:proofErr w:type="spellEnd"/>
      <w:r w:rsidRPr="00EC082C">
        <w:rPr>
          <w:rFonts w:ascii="Arial" w:hAnsi="Arial" w:cs="Arial"/>
        </w:rPr>
        <w:t xml:space="preserve"> </w:t>
      </w:r>
      <w:proofErr w:type="spellStart"/>
      <w:r w:rsidRPr="00EC082C">
        <w:rPr>
          <w:rFonts w:ascii="Arial" w:hAnsi="Arial" w:cs="Arial"/>
        </w:rPr>
        <w:t>suatu</w:t>
      </w:r>
      <w:proofErr w:type="spellEnd"/>
      <w:r w:rsidRPr="00EC082C">
        <w:rPr>
          <w:rFonts w:ascii="Arial" w:hAnsi="Arial" w:cs="Arial"/>
        </w:rPr>
        <w:t xml:space="preserve"> </w:t>
      </w:r>
      <w:proofErr w:type="spellStart"/>
      <w:r w:rsidRPr="00EC082C">
        <w:rPr>
          <w:rFonts w:ascii="Arial" w:hAnsi="Arial" w:cs="Arial"/>
        </w:rPr>
        <w:t>subjek</w:t>
      </w:r>
      <w:proofErr w:type="spellEnd"/>
      <w:r w:rsidRPr="00EC082C">
        <w:rPr>
          <w:rFonts w:ascii="Arial" w:hAnsi="Arial" w:cs="Arial"/>
        </w:rPr>
        <w:t xml:space="preserve">, </w:t>
      </w:r>
      <w:proofErr w:type="spellStart"/>
      <w:r w:rsidRPr="00EC082C">
        <w:rPr>
          <w:rFonts w:ascii="Arial" w:hAnsi="Arial" w:cs="Arial"/>
        </w:rPr>
        <w:t>cara</w:t>
      </w:r>
      <w:proofErr w:type="spellEnd"/>
      <w:r w:rsidRPr="00EC082C">
        <w:rPr>
          <w:rFonts w:ascii="Arial" w:hAnsi="Arial" w:cs="Arial"/>
        </w:rPr>
        <w:t xml:space="preserve"> </w:t>
      </w:r>
      <w:proofErr w:type="spellStart"/>
      <w:r w:rsidRPr="00EC082C">
        <w:rPr>
          <w:rFonts w:ascii="Arial" w:hAnsi="Arial" w:cs="Arial"/>
        </w:rPr>
        <w:t>pandang</w:t>
      </w:r>
      <w:proofErr w:type="spellEnd"/>
      <w:r w:rsidRPr="00EC082C">
        <w:rPr>
          <w:rFonts w:ascii="Arial" w:hAnsi="Arial" w:cs="Arial"/>
        </w:rPr>
        <w:t xml:space="preserve"> dan </w:t>
      </w:r>
      <w:r w:rsidRPr="00A35AC8">
        <w:rPr>
          <w:rFonts w:ascii="Arial" w:hAnsi="Arial" w:cs="Arial"/>
          <w:i/>
          <w:iCs/>
        </w:rPr>
        <w:t>feedback</w:t>
      </w:r>
      <w:r w:rsidRPr="00EC082C">
        <w:rPr>
          <w:rFonts w:ascii="Arial" w:hAnsi="Arial" w:cs="Arial"/>
        </w:rPr>
        <w:t xml:space="preserve"> (timbal </w:t>
      </w:r>
      <w:proofErr w:type="spellStart"/>
      <w:r w:rsidRPr="00EC082C">
        <w:rPr>
          <w:rFonts w:ascii="Arial" w:hAnsi="Arial" w:cs="Arial"/>
        </w:rPr>
        <w:t>balik</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w:t>
      </w:r>
      <w:proofErr w:type="spellStart"/>
      <w:r w:rsidRPr="00EC082C">
        <w:rPr>
          <w:rFonts w:ascii="Arial" w:hAnsi="Arial" w:cs="Arial"/>
        </w:rPr>
        <w:t>suatu</w:t>
      </w:r>
      <w:proofErr w:type="spellEnd"/>
      <w:r w:rsidRPr="00EC082C">
        <w:rPr>
          <w:rFonts w:ascii="Arial" w:hAnsi="Arial" w:cs="Arial"/>
        </w:rPr>
        <w:t xml:space="preserve"> </w:t>
      </w:r>
      <w:proofErr w:type="spellStart"/>
      <w:r w:rsidRPr="00EC082C">
        <w:rPr>
          <w:rFonts w:ascii="Arial" w:hAnsi="Arial" w:cs="Arial"/>
        </w:rPr>
        <w:t>aktivitas</w:t>
      </w:r>
      <w:proofErr w:type="spellEnd"/>
      <w:r w:rsidRPr="00EC082C">
        <w:rPr>
          <w:rFonts w:ascii="Arial" w:hAnsi="Arial" w:cs="Arial"/>
        </w:rPr>
        <w:t xml:space="preserve"> </w:t>
      </w:r>
      <w:proofErr w:type="spellStart"/>
      <w:r w:rsidRPr="00EC082C">
        <w:rPr>
          <w:rFonts w:ascii="Arial" w:hAnsi="Arial" w:cs="Arial"/>
        </w:rPr>
        <w:t>komunikasi</w:t>
      </w:r>
      <w:proofErr w:type="spellEnd"/>
      <w:r w:rsidRPr="00EC082C">
        <w:rPr>
          <w:rFonts w:ascii="Arial" w:hAnsi="Arial" w:cs="Arial"/>
        </w:rPr>
        <w:t xml:space="preserve"> </w:t>
      </w:r>
      <w:proofErr w:type="spellStart"/>
      <w:r w:rsidRPr="00EC082C">
        <w:rPr>
          <w:rFonts w:ascii="Arial" w:hAnsi="Arial" w:cs="Arial"/>
        </w:rPr>
        <w:t>ini</w:t>
      </w:r>
      <w:proofErr w:type="spellEnd"/>
      <w:r w:rsidRPr="00EC082C">
        <w:rPr>
          <w:rFonts w:ascii="Arial" w:hAnsi="Arial" w:cs="Arial"/>
        </w:rPr>
        <w:t>.</w:t>
      </w:r>
      <w:r w:rsidR="00667786">
        <w:rPr>
          <w:rFonts w:ascii="Arial" w:hAnsi="Arial" w:cs="Arial"/>
        </w:rPr>
        <w:t xml:space="preserve"> </w:t>
      </w:r>
      <w:r w:rsidR="0037517D" w:rsidRPr="00EC082C">
        <w:rPr>
          <w:rFonts w:ascii="Arial" w:hAnsi="Arial" w:cs="Arial"/>
        </w:rPr>
        <w:t xml:space="preserve">Dari </w:t>
      </w:r>
      <w:proofErr w:type="spellStart"/>
      <w:r w:rsidR="0037517D" w:rsidRPr="00EC082C">
        <w:rPr>
          <w:rFonts w:ascii="Arial" w:hAnsi="Arial" w:cs="Arial"/>
        </w:rPr>
        <w:t>bebe</w:t>
      </w:r>
      <w:r w:rsidR="00667786">
        <w:rPr>
          <w:rFonts w:ascii="Arial" w:hAnsi="Arial" w:cs="Arial"/>
        </w:rPr>
        <w:t>rapa</w:t>
      </w:r>
      <w:proofErr w:type="spellEnd"/>
      <w:r w:rsidR="0037517D" w:rsidRPr="00EC082C">
        <w:rPr>
          <w:rFonts w:ascii="Arial" w:hAnsi="Arial" w:cs="Arial"/>
        </w:rPr>
        <w:t xml:space="preserve"> </w:t>
      </w:r>
      <w:proofErr w:type="spellStart"/>
      <w:r w:rsidR="0037517D" w:rsidRPr="00EC082C">
        <w:rPr>
          <w:rFonts w:ascii="Arial" w:hAnsi="Arial" w:cs="Arial"/>
        </w:rPr>
        <w:t>kemudahan</w:t>
      </w:r>
      <w:proofErr w:type="spellEnd"/>
      <w:r w:rsidR="0037517D" w:rsidRPr="00EC082C">
        <w:rPr>
          <w:rFonts w:ascii="Arial" w:hAnsi="Arial" w:cs="Arial"/>
        </w:rPr>
        <w:t xml:space="preserve"> </w:t>
      </w:r>
      <w:proofErr w:type="spellStart"/>
      <w:r w:rsidR="008D1366" w:rsidRPr="00EC082C">
        <w:rPr>
          <w:rFonts w:ascii="Arial" w:hAnsi="Arial" w:cs="Arial"/>
        </w:rPr>
        <w:t>berinteraksi</w:t>
      </w:r>
      <w:proofErr w:type="spellEnd"/>
      <w:r w:rsidR="008D1366" w:rsidRPr="00EC082C">
        <w:rPr>
          <w:rFonts w:ascii="Arial" w:hAnsi="Arial" w:cs="Arial"/>
        </w:rPr>
        <w:t xml:space="preserve"> </w:t>
      </w:r>
      <w:proofErr w:type="spellStart"/>
      <w:r w:rsidR="008D1366" w:rsidRPr="00EC082C">
        <w:rPr>
          <w:rFonts w:ascii="Arial" w:hAnsi="Arial" w:cs="Arial"/>
        </w:rPr>
        <w:t>melalui</w:t>
      </w:r>
      <w:proofErr w:type="spellEnd"/>
      <w:r w:rsidR="008D1366" w:rsidRPr="00EC082C">
        <w:rPr>
          <w:rFonts w:ascii="Arial" w:hAnsi="Arial" w:cs="Arial"/>
        </w:rPr>
        <w:t xml:space="preserve"> </w:t>
      </w:r>
      <w:proofErr w:type="spellStart"/>
      <w:r w:rsidR="008D1366" w:rsidRPr="00EC082C">
        <w:rPr>
          <w:rFonts w:ascii="Arial" w:hAnsi="Arial" w:cs="Arial"/>
        </w:rPr>
        <w:t>teknologi</w:t>
      </w:r>
      <w:proofErr w:type="spellEnd"/>
      <w:r w:rsidR="008D1366" w:rsidRPr="00EC082C">
        <w:rPr>
          <w:rFonts w:ascii="Arial" w:hAnsi="Arial" w:cs="Arial"/>
        </w:rPr>
        <w:t xml:space="preserve"> </w:t>
      </w:r>
      <w:r w:rsidR="0037517D" w:rsidRPr="00EC082C">
        <w:rPr>
          <w:rFonts w:ascii="Arial" w:hAnsi="Arial" w:cs="Arial"/>
        </w:rPr>
        <w:t xml:space="preserve">juga </w:t>
      </w:r>
      <w:proofErr w:type="spellStart"/>
      <w:r w:rsidR="0037517D" w:rsidRPr="00EC082C">
        <w:rPr>
          <w:rFonts w:ascii="Arial" w:hAnsi="Arial" w:cs="Arial"/>
        </w:rPr>
        <w:t>berpengaruh</w:t>
      </w:r>
      <w:proofErr w:type="spellEnd"/>
      <w:r w:rsidR="0037517D" w:rsidRPr="00EC082C">
        <w:rPr>
          <w:rFonts w:ascii="Arial" w:hAnsi="Arial" w:cs="Arial"/>
        </w:rPr>
        <w:t xml:space="preserve"> </w:t>
      </w:r>
      <w:r w:rsidR="00FA1A7B" w:rsidRPr="00EC082C">
        <w:rPr>
          <w:rFonts w:ascii="Arial" w:hAnsi="Arial" w:cs="Arial"/>
        </w:rPr>
        <w:t>sangat</w:t>
      </w:r>
      <w:r w:rsidR="00106F93" w:rsidRPr="00EC082C">
        <w:rPr>
          <w:rFonts w:ascii="Arial" w:hAnsi="Arial" w:cs="Arial"/>
        </w:rPr>
        <w:t xml:space="preserve"> </w:t>
      </w:r>
      <w:proofErr w:type="spellStart"/>
      <w:r w:rsidR="00FA1A7B" w:rsidRPr="00EC082C">
        <w:rPr>
          <w:rFonts w:ascii="Arial" w:hAnsi="Arial" w:cs="Arial"/>
        </w:rPr>
        <w:t>keruh</w:t>
      </w:r>
      <w:proofErr w:type="spellEnd"/>
      <w:r w:rsidR="00FA1A7B" w:rsidRPr="00EC082C">
        <w:rPr>
          <w:rFonts w:ascii="Arial" w:hAnsi="Arial" w:cs="Arial"/>
        </w:rPr>
        <w:t xml:space="preserve"> </w:t>
      </w:r>
      <w:proofErr w:type="spellStart"/>
      <w:r w:rsidR="0037517D" w:rsidRPr="00EC082C">
        <w:rPr>
          <w:rFonts w:ascii="Arial" w:hAnsi="Arial" w:cs="Arial"/>
        </w:rPr>
        <w:t>terhadap</w:t>
      </w:r>
      <w:proofErr w:type="spellEnd"/>
      <w:r w:rsidR="0037517D" w:rsidRPr="00EC082C">
        <w:rPr>
          <w:rFonts w:ascii="Arial" w:hAnsi="Arial" w:cs="Arial"/>
        </w:rPr>
        <w:t xml:space="preserve"> </w:t>
      </w:r>
      <w:proofErr w:type="spellStart"/>
      <w:r w:rsidR="0037517D" w:rsidRPr="00EC082C">
        <w:rPr>
          <w:rFonts w:ascii="Arial" w:hAnsi="Arial" w:cs="Arial"/>
        </w:rPr>
        <w:t>kemajuan</w:t>
      </w:r>
      <w:proofErr w:type="spellEnd"/>
      <w:r w:rsidR="0037517D" w:rsidRPr="00EC082C">
        <w:rPr>
          <w:rFonts w:ascii="Arial" w:hAnsi="Arial" w:cs="Arial"/>
        </w:rPr>
        <w:t xml:space="preserve"> negara </w:t>
      </w:r>
      <w:proofErr w:type="spellStart"/>
      <w:r w:rsidR="0037517D" w:rsidRPr="00EC082C">
        <w:rPr>
          <w:rFonts w:ascii="Arial" w:hAnsi="Arial" w:cs="Arial"/>
        </w:rPr>
        <w:t>kita</w:t>
      </w:r>
      <w:proofErr w:type="spellEnd"/>
      <w:r w:rsidR="0037517D" w:rsidRPr="00EC082C">
        <w:rPr>
          <w:rFonts w:ascii="Arial" w:hAnsi="Arial" w:cs="Arial"/>
        </w:rPr>
        <w:t xml:space="preserve"> </w:t>
      </w:r>
      <w:proofErr w:type="spellStart"/>
      <w:r w:rsidR="0037517D" w:rsidRPr="00EC082C">
        <w:rPr>
          <w:rFonts w:ascii="Arial" w:hAnsi="Arial" w:cs="Arial"/>
        </w:rPr>
        <w:t>yaitu</w:t>
      </w:r>
      <w:proofErr w:type="spellEnd"/>
      <w:r w:rsidR="0037517D" w:rsidRPr="00EC082C">
        <w:rPr>
          <w:rFonts w:ascii="Arial" w:hAnsi="Arial" w:cs="Arial"/>
        </w:rPr>
        <w:t xml:space="preserve"> negara Indonesia</w:t>
      </w:r>
      <w:r w:rsidR="00FA1A7B" w:rsidRPr="00EC082C">
        <w:rPr>
          <w:rFonts w:ascii="Arial" w:hAnsi="Arial" w:cs="Arial"/>
        </w:rPr>
        <w:t xml:space="preserve">. </w:t>
      </w:r>
      <w:r w:rsidR="00106F93" w:rsidRPr="00EC082C">
        <w:rPr>
          <w:rFonts w:ascii="Arial" w:hAnsi="Arial" w:cs="Arial"/>
        </w:rPr>
        <w:t xml:space="preserve">Salah </w:t>
      </w:r>
      <w:proofErr w:type="spellStart"/>
      <w:r w:rsidR="00106F93" w:rsidRPr="00EC082C">
        <w:rPr>
          <w:rFonts w:ascii="Arial" w:hAnsi="Arial" w:cs="Arial"/>
        </w:rPr>
        <w:t>satu</w:t>
      </w:r>
      <w:proofErr w:type="spellEnd"/>
      <w:r w:rsidR="00106F93" w:rsidRPr="00EC082C">
        <w:rPr>
          <w:rFonts w:ascii="Arial" w:hAnsi="Arial" w:cs="Arial"/>
        </w:rPr>
        <w:t xml:space="preserve"> </w:t>
      </w:r>
      <w:proofErr w:type="spellStart"/>
      <w:r w:rsidR="00106F93" w:rsidRPr="00EC082C">
        <w:rPr>
          <w:rFonts w:ascii="Arial" w:hAnsi="Arial" w:cs="Arial"/>
        </w:rPr>
        <w:t>masalah</w:t>
      </w:r>
      <w:proofErr w:type="spellEnd"/>
      <w:r w:rsidR="00106F93" w:rsidRPr="00EC082C">
        <w:rPr>
          <w:rFonts w:ascii="Arial" w:hAnsi="Arial" w:cs="Arial"/>
        </w:rPr>
        <w:t xml:space="preserve"> </w:t>
      </w:r>
      <w:proofErr w:type="spellStart"/>
      <w:r w:rsidR="00106F93" w:rsidRPr="00EC082C">
        <w:rPr>
          <w:rFonts w:ascii="Arial" w:hAnsi="Arial" w:cs="Arial"/>
        </w:rPr>
        <w:t>terhadap</w:t>
      </w:r>
      <w:proofErr w:type="spellEnd"/>
      <w:r w:rsidR="00106F93" w:rsidRPr="00EC082C">
        <w:rPr>
          <w:rFonts w:ascii="Arial" w:hAnsi="Arial" w:cs="Arial"/>
        </w:rPr>
        <w:t xml:space="preserve"> </w:t>
      </w:r>
      <w:proofErr w:type="spellStart"/>
      <w:r w:rsidR="00106F93" w:rsidRPr="00EC082C">
        <w:rPr>
          <w:rFonts w:ascii="Arial" w:hAnsi="Arial" w:cs="Arial"/>
        </w:rPr>
        <w:t>kemajuan</w:t>
      </w:r>
      <w:proofErr w:type="spellEnd"/>
      <w:r w:rsidR="00106F93" w:rsidRPr="00EC082C">
        <w:rPr>
          <w:rFonts w:ascii="Arial" w:hAnsi="Arial" w:cs="Arial"/>
        </w:rPr>
        <w:t xml:space="preserve"> negara Indonesia </w:t>
      </w:r>
      <w:proofErr w:type="spellStart"/>
      <w:r w:rsidR="00106F93" w:rsidRPr="00EC082C">
        <w:rPr>
          <w:rFonts w:ascii="Arial" w:hAnsi="Arial" w:cs="Arial"/>
        </w:rPr>
        <w:t>tersebut</w:t>
      </w:r>
      <w:proofErr w:type="spellEnd"/>
      <w:r w:rsidR="00106F93" w:rsidRPr="00EC082C">
        <w:rPr>
          <w:rFonts w:ascii="Arial" w:hAnsi="Arial" w:cs="Arial"/>
        </w:rPr>
        <w:t xml:space="preserve">, </w:t>
      </w:r>
      <w:proofErr w:type="spellStart"/>
      <w:r w:rsidR="00106F93" w:rsidRPr="00EC082C">
        <w:rPr>
          <w:rFonts w:ascii="Arial" w:hAnsi="Arial" w:cs="Arial"/>
        </w:rPr>
        <w:t>yaitu</w:t>
      </w:r>
      <w:proofErr w:type="spellEnd"/>
      <w:r w:rsidR="00106F93" w:rsidRPr="00EC082C">
        <w:rPr>
          <w:rFonts w:ascii="Arial" w:hAnsi="Arial" w:cs="Arial"/>
        </w:rPr>
        <w:t xml:space="preserve"> </w:t>
      </w:r>
      <w:proofErr w:type="spellStart"/>
      <w:r w:rsidR="00106F93" w:rsidRPr="00EC082C">
        <w:rPr>
          <w:rFonts w:ascii="Arial" w:hAnsi="Arial" w:cs="Arial"/>
        </w:rPr>
        <w:t>gangguan</w:t>
      </w:r>
      <w:proofErr w:type="spellEnd"/>
      <w:r w:rsidR="00106F93" w:rsidRPr="00EC082C">
        <w:rPr>
          <w:rFonts w:ascii="Arial" w:hAnsi="Arial" w:cs="Arial"/>
        </w:rPr>
        <w:t xml:space="preserve"> </w:t>
      </w:r>
      <w:proofErr w:type="spellStart"/>
      <w:r w:rsidR="00106F93" w:rsidRPr="00EC082C">
        <w:rPr>
          <w:rFonts w:ascii="Arial" w:hAnsi="Arial" w:cs="Arial"/>
        </w:rPr>
        <w:t>terhadap</w:t>
      </w:r>
      <w:proofErr w:type="spellEnd"/>
      <w:r w:rsidR="00106F93" w:rsidRPr="00EC082C">
        <w:rPr>
          <w:rFonts w:ascii="Arial" w:hAnsi="Arial" w:cs="Arial"/>
        </w:rPr>
        <w:t xml:space="preserve"> </w:t>
      </w:r>
      <w:proofErr w:type="spellStart"/>
      <w:r w:rsidR="00106F93" w:rsidRPr="00EC082C">
        <w:rPr>
          <w:rFonts w:ascii="Arial" w:hAnsi="Arial" w:cs="Arial"/>
        </w:rPr>
        <w:t>pelanjutan</w:t>
      </w:r>
      <w:proofErr w:type="spellEnd"/>
      <w:r w:rsidR="00106F93" w:rsidRPr="00EC082C">
        <w:rPr>
          <w:rFonts w:ascii="Arial" w:hAnsi="Arial" w:cs="Arial"/>
        </w:rPr>
        <w:t xml:space="preserve"> </w:t>
      </w:r>
      <w:proofErr w:type="spellStart"/>
      <w:r w:rsidR="00106F93" w:rsidRPr="00EC082C">
        <w:rPr>
          <w:rFonts w:ascii="Arial" w:hAnsi="Arial" w:cs="Arial"/>
        </w:rPr>
        <w:t>konsep</w:t>
      </w:r>
      <w:proofErr w:type="spellEnd"/>
      <w:r w:rsidR="00106F93" w:rsidRPr="00EC082C">
        <w:rPr>
          <w:rFonts w:ascii="Arial" w:hAnsi="Arial" w:cs="Arial"/>
        </w:rPr>
        <w:t xml:space="preserve"> </w:t>
      </w:r>
      <w:proofErr w:type="spellStart"/>
      <w:r w:rsidR="00106F93" w:rsidRPr="00EC082C">
        <w:rPr>
          <w:rFonts w:ascii="Arial" w:hAnsi="Arial" w:cs="Arial"/>
        </w:rPr>
        <w:t>pembangunan</w:t>
      </w:r>
      <w:proofErr w:type="spellEnd"/>
      <w:r w:rsidR="00106F93" w:rsidRPr="00EC082C">
        <w:rPr>
          <w:rFonts w:ascii="Arial" w:hAnsi="Arial" w:cs="Arial"/>
        </w:rPr>
        <w:t xml:space="preserve"> </w:t>
      </w:r>
      <w:proofErr w:type="spellStart"/>
      <w:r w:rsidR="00FF4217" w:rsidRPr="00EC082C">
        <w:rPr>
          <w:rFonts w:ascii="Arial" w:hAnsi="Arial" w:cs="Arial"/>
        </w:rPr>
        <w:t>dari</w:t>
      </w:r>
      <w:proofErr w:type="spellEnd"/>
      <w:r w:rsidR="00FF4217" w:rsidRPr="00EC082C">
        <w:rPr>
          <w:rFonts w:ascii="Arial" w:hAnsi="Arial" w:cs="Arial"/>
        </w:rPr>
        <w:t xml:space="preserve"> </w:t>
      </w:r>
      <w:r w:rsidR="00106F93" w:rsidRPr="00F8259B">
        <w:rPr>
          <w:rFonts w:ascii="Arial" w:hAnsi="Arial" w:cs="Arial"/>
          <w:i/>
          <w:iCs/>
        </w:rPr>
        <w:t>Millenium Development Goals</w:t>
      </w:r>
      <w:r w:rsidR="00A11AF3" w:rsidRPr="00EC082C">
        <w:rPr>
          <w:rFonts w:ascii="Arial" w:hAnsi="Arial" w:cs="Arial"/>
        </w:rPr>
        <w:t xml:space="preserve"> </w:t>
      </w:r>
      <w:r w:rsidR="00A11AF3" w:rsidRPr="00EC082C">
        <w:rPr>
          <w:rFonts w:ascii="Arial" w:hAnsi="Arial" w:cs="Arial"/>
        </w:rPr>
        <w:lastRenderedPageBreak/>
        <w:t xml:space="preserve">(MDGs) </w:t>
      </w:r>
      <w:r w:rsidR="00106F93" w:rsidRPr="00EC082C">
        <w:rPr>
          <w:rFonts w:ascii="Arial" w:hAnsi="Arial" w:cs="Arial"/>
        </w:rPr>
        <w:t xml:space="preserve">yang di </w:t>
      </w:r>
      <w:proofErr w:type="spellStart"/>
      <w:r w:rsidR="00106F93" w:rsidRPr="00EC082C">
        <w:rPr>
          <w:rFonts w:ascii="Arial" w:hAnsi="Arial" w:cs="Arial"/>
        </w:rPr>
        <w:t>tetapkan</w:t>
      </w:r>
      <w:proofErr w:type="spellEnd"/>
      <w:r w:rsidR="00106F93" w:rsidRPr="00EC082C">
        <w:rPr>
          <w:rFonts w:ascii="Arial" w:hAnsi="Arial" w:cs="Arial"/>
        </w:rPr>
        <w:t xml:space="preserve"> oleh PBB (</w:t>
      </w:r>
      <w:proofErr w:type="spellStart"/>
      <w:r w:rsidR="00106F93" w:rsidRPr="00EC082C">
        <w:rPr>
          <w:rFonts w:ascii="Arial" w:hAnsi="Arial" w:cs="Arial"/>
        </w:rPr>
        <w:t>perserikatan</w:t>
      </w:r>
      <w:proofErr w:type="spellEnd"/>
      <w:r w:rsidR="00106F93" w:rsidRPr="00EC082C">
        <w:rPr>
          <w:rFonts w:ascii="Arial" w:hAnsi="Arial" w:cs="Arial"/>
        </w:rPr>
        <w:t xml:space="preserve"> </w:t>
      </w:r>
      <w:proofErr w:type="spellStart"/>
      <w:r w:rsidR="00106F93" w:rsidRPr="00EC082C">
        <w:rPr>
          <w:rFonts w:ascii="Arial" w:hAnsi="Arial" w:cs="Arial"/>
        </w:rPr>
        <w:t>bangsa-bangsa</w:t>
      </w:r>
      <w:proofErr w:type="spellEnd"/>
      <w:r w:rsidR="00106F93" w:rsidRPr="00EC082C">
        <w:rPr>
          <w:rFonts w:ascii="Arial" w:hAnsi="Arial" w:cs="Arial"/>
        </w:rPr>
        <w:t>)</w:t>
      </w:r>
      <w:r w:rsidR="00A11AF3" w:rsidRPr="00EC082C">
        <w:rPr>
          <w:rFonts w:ascii="Arial" w:hAnsi="Arial" w:cs="Arial"/>
        </w:rPr>
        <w:t xml:space="preserve"> </w:t>
      </w:r>
      <w:proofErr w:type="spellStart"/>
      <w:r w:rsidR="00A11AF3" w:rsidRPr="00EC082C">
        <w:rPr>
          <w:rFonts w:ascii="Arial" w:hAnsi="Arial" w:cs="Arial"/>
        </w:rPr>
        <w:t>yaitu</w:t>
      </w:r>
      <w:proofErr w:type="spellEnd"/>
      <w:r w:rsidR="00FF4217" w:rsidRPr="00EC082C">
        <w:rPr>
          <w:rFonts w:ascii="Arial" w:hAnsi="Arial" w:cs="Arial"/>
        </w:rPr>
        <w:t xml:space="preserve"> </w:t>
      </w:r>
      <w:r w:rsidR="00FF4217" w:rsidRPr="00F8259B">
        <w:rPr>
          <w:rFonts w:ascii="Arial" w:hAnsi="Arial" w:cs="Arial"/>
          <w:i/>
          <w:iCs/>
        </w:rPr>
        <w:t>Sustainable Development Goals</w:t>
      </w:r>
      <w:r w:rsidR="00106F93" w:rsidRPr="00EC082C">
        <w:rPr>
          <w:rFonts w:ascii="Arial" w:hAnsi="Arial" w:cs="Arial"/>
        </w:rPr>
        <w:t xml:space="preserve"> </w:t>
      </w:r>
      <w:r w:rsidR="00FF4217" w:rsidRPr="00EC082C">
        <w:rPr>
          <w:rFonts w:ascii="Arial" w:hAnsi="Arial" w:cs="Arial"/>
        </w:rPr>
        <w:t>(</w:t>
      </w:r>
      <w:r w:rsidR="00106F93" w:rsidRPr="00EC082C">
        <w:rPr>
          <w:rFonts w:ascii="Arial" w:hAnsi="Arial" w:cs="Arial"/>
        </w:rPr>
        <w:t>SDGs</w:t>
      </w:r>
      <w:r w:rsidR="00FF4217" w:rsidRPr="00EC082C">
        <w:rPr>
          <w:rFonts w:ascii="Arial" w:hAnsi="Arial" w:cs="Arial"/>
        </w:rPr>
        <w:t>)</w:t>
      </w:r>
      <w:r w:rsidR="00106F93" w:rsidRPr="00EC082C">
        <w:rPr>
          <w:rFonts w:ascii="Arial" w:hAnsi="Arial" w:cs="Arial"/>
        </w:rPr>
        <w:t xml:space="preserve"> di </w:t>
      </w:r>
      <w:proofErr w:type="spellStart"/>
      <w:r w:rsidR="00106F93" w:rsidRPr="00EC082C">
        <w:rPr>
          <w:rFonts w:ascii="Arial" w:hAnsi="Arial" w:cs="Arial"/>
        </w:rPr>
        <w:t>tahun</w:t>
      </w:r>
      <w:proofErr w:type="spellEnd"/>
      <w:r w:rsidR="00106F93" w:rsidRPr="00EC082C">
        <w:rPr>
          <w:rFonts w:ascii="Arial" w:hAnsi="Arial" w:cs="Arial"/>
        </w:rPr>
        <w:t xml:space="preserve"> 2023 </w:t>
      </w:r>
      <w:proofErr w:type="spellStart"/>
      <w:r w:rsidR="00106F93" w:rsidRPr="00EC082C">
        <w:rPr>
          <w:rFonts w:ascii="Arial" w:hAnsi="Arial" w:cs="Arial"/>
        </w:rPr>
        <w:t>nanti</w:t>
      </w:r>
      <w:proofErr w:type="spellEnd"/>
      <w:r w:rsidR="00106F93" w:rsidRPr="00EC082C">
        <w:rPr>
          <w:rFonts w:ascii="Arial" w:hAnsi="Arial" w:cs="Arial"/>
        </w:rPr>
        <w:t>.</w:t>
      </w:r>
      <w:r w:rsidR="00202D53" w:rsidRPr="00EC082C">
        <w:rPr>
          <w:rFonts w:ascii="Arial" w:hAnsi="Arial" w:cs="Arial"/>
        </w:rPr>
        <w:t xml:space="preserve"> </w:t>
      </w:r>
      <w:proofErr w:type="spellStart"/>
      <w:r w:rsidR="00202D53" w:rsidRPr="00EC082C">
        <w:rPr>
          <w:rFonts w:ascii="Arial" w:hAnsi="Arial" w:cs="Arial"/>
        </w:rPr>
        <w:t>Maka</w:t>
      </w:r>
      <w:proofErr w:type="spellEnd"/>
      <w:r w:rsidR="00202D53" w:rsidRPr="00EC082C">
        <w:rPr>
          <w:rFonts w:ascii="Arial" w:hAnsi="Arial" w:cs="Arial"/>
        </w:rPr>
        <w:t xml:space="preserve"> </w:t>
      </w:r>
      <w:proofErr w:type="spellStart"/>
      <w:r w:rsidR="00202D53" w:rsidRPr="00EC082C">
        <w:rPr>
          <w:rFonts w:ascii="Arial" w:hAnsi="Arial" w:cs="Arial"/>
        </w:rPr>
        <w:t>dengan</w:t>
      </w:r>
      <w:proofErr w:type="spellEnd"/>
      <w:r w:rsidR="00202D53" w:rsidRPr="00EC082C">
        <w:rPr>
          <w:rFonts w:ascii="Arial" w:hAnsi="Arial" w:cs="Arial"/>
        </w:rPr>
        <w:t xml:space="preserve"> </w:t>
      </w:r>
      <w:proofErr w:type="spellStart"/>
      <w:r w:rsidR="00202D53" w:rsidRPr="00EC082C">
        <w:rPr>
          <w:rFonts w:ascii="Arial" w:hAnsi="Arial" w:cs="Arial"/>
        </w:rPr>
        <w:t>lahirnya</w:t>
      </w:r>
      <w:proofErr w:type="spellEnd"/>
      <w:r w:rsidR="00202D53"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proofErr w:type="spellStart"/>
      <w:r w:rsidR="00E46A48" w:rsidRPr="00EC082C">
        <w:rPr>
          <w:rFonts w:ascii="Arial" w:hAnsi="Arial" w:cs="Arial"/>
        </w:rPr>
        <w:t>nomor</w:t>
      </w:r>
      <w:proofErr w:type="spellEnd"/>
      <w:r w:rsidR="00E46A48" w:rsidRPr="00EC082C">
        <w:rPr>
          <w:rFonts w:ascii="Arial" w:hAnsi="Arial" w:cs="Arial"/>
        </w:rPr>
        <w:t xml:space="preserve"> 11 </w:t>
      </w:r>
      <w:proofErr w:type="spellStart"/>
      <w:r w:rsidR="00E46A48" w:rsidRPr="00EC082C">
        <w:rPr>
          <w:rFonts w:ascii="Arial" w:hAnsi="Arial" w:cs="Arial"/>
        </w:rPr>
        <w:t>tahu</w:t>
      </w:r>
      <w:proofErr w:type="spellEnd"/>
      <w:r w:rsidR="00E46A48" w:rsidRPr="00EC082C">
        <w:rPr>
          <w:rFonts w:ascii="Arial" w:hAnsi="Arial" w:cs="Arial"/>
        </w:rPr>
        <w:t xml:space="preserve"> 2008 </w:t>
      </w:r>
      <w:proofErr w:type="spellStart"/>
      <w:r w:rsidR="00E46A48" w:rsidRPr="00EC082C">
        <w:rPr>
          <w:rFonts w:ascii="Arial" w:hAnsi="Arial" w:cs="Arial"/>
        </w:rPr>
        <w:t>tentang</w:t>
      </w:r>
      <w:proofErr w:type="spellEnd"/>
      <w:r w:rsidR="00202D53" w:rsidRPr="00EC082C">
        <w:rPr>
          <w:rFonts w:ascii="Arial" w:hAnsi="Arial" w:cs="Arial"/>
        </w:rPr>
        <w:t xml:space="preserve"> </w:t>
      </w:r>
      <w:proofErr w:type="spellStart"/>
      <w:r w:rsidR="00202D53" w:rsidRPr="00EC082C">
        <w:rPr>
          <w:rFonts w:ascii="Arial" w:hAnsi="Arial" w:cs="Arial"/>
        </w:rPr>
        <w:t>informasi</w:t>
      </w:r>
      <w:proofErr w:type="spellEnd"/>
      <w:r w:rsidR="00202D53" w:rsidRPr="00EC082C">
        <w:rPr>
          <w:rFonts w:ascii="Arial" w:hAnsi="Arial" w:cs="Arial"/>
        </w:rPr>
        <w:t xml:space="preserve"> dan </w:t>
      </w:r>
      <w:proofErr w:type="spellStart"/>
      <w:r w:rsidR="00202D53" w:rsidRPr="00EC082C">
        <w:rPr>
          <w:rFonts w:ascii="Arial" w:hAnsi="Arial" w:cs="Arial"/>
        </w:rPr>
        <w:t>transaksi</w:t>
      </w:r>
      <w:proofErr w:type="spellEnd"/>
      <w:r w:rsidR="00202D53" w:rsidRPr="00EC082C">
        <w:rPr>
          <w:rFonts w:ascii="Arial" w:hAnsi="Arial" w:cs="Arial"/>
        </w:rPr>
        <w:t xml:space="preserve"> </w:t>
      </w:r>
      <w:proofErr w:type="spellStart"/>
      <w:r w:rsidR="00202D53" w:rsidRPr="00EC082C">
        <w:rPr>
          <w:rFonts w:ascii="Arial" w:hAnsi="Arial" w:cs="Arial"/>
        </w:rPr>
        <w:t>elektronik</w:t>
      </w:r>
      <w:proofErr w:type="spellEnd"/>
      <w:r w:rsidR="00E46A48" w:rsidRPr="00EC082C">
        <w:rPr>
          <w:rFonts w:ascii="Arial" w:hAnsi="Arial" w:cs="Arial"/>
        </w:rPr>
        <w:t xml:space="preserve"> (UU ITE)</w:t>
      </w:r>
      <w:r w:rsidR="00202D53" w:rsidRPr="00EC082C">
        <w:rPr>
          <w:rFonts w:ascii="Arial" w:hAnsi="Arial" w:cs="Arial"/>
        </w:rPr>
        <w:t xml:space="preserve"> </w:t>
      </w:r>
      <w:proofErr w:type="spellStart"/>
      <w:r w:rsidR="00202D53" w:rsidRPr="00EC082C">
        <w:rPr>
          <w:rFonts w:ascii="Arial" w:hAnsi="Arial" w:cs="Arial"/>
        </w:rPr>
        <w:t>ini</w:t>
      </w:r>
      <w:proofErr w:type="spellEnd"/>
      <w:r w:rsidR="00202D53" w:rsidRPr="00EC082C">
        <w:rPr>
          <w:rFonts w:ascii="Arial" w:hAnsi="Arial" w:cs="Arial"/>
        </w:rPr>
        <w:t xml:space="preserve"> </w:t>
      </w:r>
      <w:proofErr w:type="spellStart"/>
      <w:r w:rsidR="00202D53" w:rsidRPr="00EC082C">
        <w:rPr>
          <w:rFonts w:ascii="Arial" w:hAnsi="Arial" w:cs="Arial"/>
        </w:rPr>
        <w:t>bias</w:t>
      </w:r>
      <w:r w:rsidR="00A63531" w:rsidRPr="00EC082C">
        <w:rPr>
          <w:rFonts w:ascii="Arial" w:hAnsi="Arial" w:cs="Arial"/>
        </w:rPr>
        <w:t>a</w:t>
      </w:r>
      <w:proofErr w:type="spellEnd"/>
      <w:r w:rsidR="00A63531" w:rsidRPr="00EC082C">
        <w:rPr>
          <w:rFonts w:ascii="Arial" w:hAnsi="Arial" w:cs="Arial"/>
        </w:rPr>
        <w:t xml:space="preserve"> </w:t>
      </w:r>
      <w:proofErr w:type="spellStart"/>
      <w:r w:rsidR="00A63531" w:rsidRPr="00EC082C">
        <w:rPr>
          <w:rFonts w:ascii="Arial" w:hAnsi="Arial" w:cs="Arial"/>
        </w:rPr>
        <w:t>menjadi</w:t>
      </w:r>
      <w:proofErr w:type="spellEnd"/>
      <w:r w:rsidR="00A63531" w:rsidRPr="00EC082C">
        <w:rPr>
          <w:rFonts w:ascii="Arial" w:hAnsi="Arial" w:cs="Arial"/>
        </w:rPr>
        <w:t xml:space="preserve"> </w:t>
      </w:r>
      <w:proofErr w:type="spellStart"/>
      <w:r w:rsidR="00E46A48" w:rsidRPr="00EC082C">
        <w:rPr>
          <w:rFonts w:ascii="Arial" w:hAnsi="Arial" w:cs="Arial"/>
        </w:rPr>
        <w:t>payu</w:t>
      </w:r>
      <w:r w:rsidR="00A63531" w:rsidRPr="00EC082C">
        <w:rPr>
          <w:rFonts w:ascii="Arial" w:hAnsi="Arial" w:cs="Arial"/>
        </w:rPr>
        <w:t>ng</w:t>
      </w:r>
      <w:proofErr w:type="spellEnd"/>
      <w:r w:rsidR="00A63531" w:rsidRPr="00EC082C">
        <w:rPr>
          <w:rFonts w:ascii="Arial" w:hAnsi="Arial" w:cs="Arial"/>
        </w:rPr>
        <w:t xml:space="preserve"> </w:t>
      </w:r>
      <w:proofErr w:type="spellStart"/>
      <w:r w:rsidR="00A63531" w:rsidRPr="00EC082C">
        <w:rPr>
          <w:rFonts w:ascii="Arial" w:hAnsi="Arial" w:cs="Arial"/>
        </w:rPr>
        <w:t>hukum</w:t>
      </w:r>
      <w:proofErr w:type="spellEnd"/>
      <w:r w:rsidR="00A63531" w:rsidRPr="00EC082C">
        <w:rPr>
          <w:rFonts w:ascii="Arial" w:hAnsi="Arial" w:cs="Arial"/>
        </w:rPr>
        <w:t xml:space="preserve"> </w:t>
      </w:r>
      <w:proofErr w:type="spellStart"/>
      <w:r w:rsidR="00A63531" w:rsidRPr="00EC082C">
        <w:rPr>
          <w:rFonts w:ascii="Arial" w:hAnsi="Arial" w:cs="Arial"/>
        </w:rPr>
        <w:t>untuk</w:t>
      </w:r>
      <w:proofErr w:type="spellEnd"/>
      <w:r w:rsidR="00A63531" w:rsidRPr="00EC082C">
        <w:rPr>
          <w:rFonts w:ascii="Arial" w:hAnsi="Arial" w:cs="Arial"/>
        </w:rPr>
        <w:t xml:space="preserve"> </w:t>
      </w:r>
      <w:proofErr w:type="spellStart"/>
      <w:r w:rsidR="00E46A48" w:rsidRPr="00EC082C">
        <w:rPr>
          <w:rFonts w:ascii="Arial" w:hAnsi="Arial" w:cs="Arial"/>
        </w:rPr>
        <w:t>pengguna</w:t>
      </w:r>
      <w:proofErr w:type="spellEnd"/>
      <w:r w:rsidR="00E46A48" w:rsidRPr="00EC082C">
        <w:rPr>
          <w:rFonts w:ascii="Arial" w:hAnsi="Arial" w:cs="Arial"/>
        </w:rPr>
        <w:t xml:space="preserve"> yang </w:t>
      </w:r>
      <w:proofErr w:type="spellStart"/>
      <w:r w:rsidR="00E46A48" w:rsidRPr="00EC082C">
        <w:rPr>
          <w:rFonts w:ascii="Arial" w:hAnsi="Arial" w:cs="Arial"/>
        </w:rPr>
        <w:t>menyelewengkan</w:t>
      </w:r>
      <w:proofErr w:type="spellEnd"/>
      <w:r w:rsidR="00E46A48" w:rsidRPr="00EC082C">
        <w:rPr>
          <w:rFonts w:ascii="Arial" w:hAnsi="Arial" w:cs="Arial"/>
        </w:rPr>
        <w:t xml:space="preserve"> </w:t>
      </w:r>
      <w:proofErr w:type="spellStart"/>
      <w:r w:rsidR="00E46A48" w:rsidRPr="00EC082C">
        <w:rPr>
          <w:rFonts w:ascii="Arial" w:hAnsi="Arial" w:cs="Arial"/>
        </w:rPr>
        <w:t>tekno</w:t>
      </w:r>
      <w:r w:rsidR="0099662C" w:rsidRPr="00EC082C">
        <w:rPr>
          <w:rFonts w:ascii="Arial" w:hAnsi="Arial" w:cs="Arial"/>
        </w:rPr>
        <w:t>lo</w:t>
      </w:r>
      <w:r w:rsidR="00E46A48" w:rsidRPr="00EC082C">
        <w:rPr>
          <w:rFonts w:ascii="Arial" w:hAnsi="Arial" w:cs="Arial"/>
        </w:rPr>
        <w:t>gi</w:t>
      </w:r>
      <w:proofErr w:type="spellEnd"/>
      <w:r w:rsidR="00E46A48" w:rsidRPr="00EC082C">
        <w:rPr>
          <w:rFonts w:ascii="Arial" w:hAnsi="Arial" w:cs="Arial"/>
        </w:rPr>
        <w:t xml:space="preserve"> yang </w:t>
      </w:r>
      <w:proofErr w:type="spellStart"/>
      <w:r w:rsidR="00E46A48" w:rsidRPr="00EC082C">
        <w:rPr>
          <w:rFonts w:ascii="Arial" w:hAnsi="Arial" w:cs="Arial"/>
        </w:rPr>
        <w:t>berdampa</w:t>
      </w:r>
      <w:r w:rsidR="0099662C" w:rsidRPr="00EC082C">
        <w:rPr>
          <w:rFonts w:ascii="Arial" w:hAnsi="Arial" w:cs="Arial"/>
        </w:rPr>
        <w:t>k</w:t>
      </w:r>
      <w:proofErr w:type="spellEnd"/>
      <w:r w:rsidR="00E46A48" w:rsidRPr="00EC082C">
        <w:rPr>
          <w:rFonts w:ascii="Arial" w:hAnsi="Arial" w:cs="Arial"/>
        </w:rPr>
        <w:t xml:space="preserve"> </w:t>
      </w:r>
      <w:proofErr w:type="spellStart"/>
      <w:r w:rsidR="00E46A48" w:rsidRPr="00EC082C">
        <w:rPr>
          <w:rFonts w:ascii="Arial" w:hAnsi="Arial" w:cs="Arial"/>
        </w:rPr>
        <w:t>buruk</w:t>
      </w:r>
      <w:proofErr w:type="spellEnd"/>
      <w:r w:rsidR="00E46A48" w:rsidRPr="00EC082C">
        <w:rPr>
          <w:rFonts w:ascii="Arial" w:hAnsi="Arial" w:cs="Arial"/>
        </w:rPr>
        <w:t xml:space="preserve"> </w:t>
      </w:r>
      <w:proofErr w:type="spellStart"/>
      <w:r w:rsidR="00E46A48" w:rsidRPr="00EC082C">
        <w:rPr>
          <w:rFonts w:ascii="Arial" w:hAnsi="Arial" w:cs="Arial"/>
        </w:rPr>
        <w:t>terhadap</w:t>
      </w:r>
      <w:proofErr w:type="spellEnd"/>
      <w:r w:rsidR="00E46A48" w:rsidRPr="00EC082C">
        <w:rPr>
          <w:rFonts w:ascii="Arial" w:hAnsi="Arial" w:cs="Arial"/>
        </w:rPr>
        <w:t xml:space="preserve"> negara </w:t>
      </w:r>
      <w:proofErr w:type="spellStart"/>
      <w:r w:rsidR="00E46A48" w:rsidRPr="00EC082C">
        <w:rPr>
          <w:rFonts w:ascii="Arial" w:hAnsi="Arial" w:cs="Arial"/>
        </w:rPr>
        <w:t>kita</w:t>
      </w:r>
      <w:proofErr w:type="spellEnd"/>
      <w:r w:rsidR="00E46A48" w:rsidRPr="00EC082C">
        <w:rPr>
          <w:rFonts w:ascii="Arial" w:hAnsi="Arial" w:cs="Arial"/>
        </w:rPr>
        <w:t xml:space="preserve"> </w:t>
      </w:r>
      <w:proofErr w:type="spellStart"/>
      <w:r w:rsidR="00E46A48" w:rsidRPr="00EC082C">
        <w:rPr>
          <w:rFonts w:ascii="Arial" w:hAnsi="Arial" w:cs="Arial"/>
        </w:rPr>
        <w:t>yaitu</w:t>
      </w:r>
      <w:proofErr w:type="spellEnd"/>
      <w:r w:rsidR="00E46A48" w:rsidRPr="00EC082C">
        <w:rPr>
          <w:rFonts w:ascii="Arial" w:hAnsi="Arial" w:cs="Arial"/>
        </w:rPr>
        <w:t xml:space="preserve"> negara </w:t>
      </w:r>
      <w:r w:rsidR="00B4527E" w:rsidRPr="00EC082C">
        <w:rPr>
          <w:rFonts w:ascii="Arial" w:hAnsi="Arial" w:cs="Arial"/>
        </w:rPr>
        <w:t>I</w:t>
      </w:r>
      <w:r w:rsidR="00E46A48" w:rsidRPr="00EC082C">
        <w:rPr>
          <w:rFonts w:ascii="Arial" w:hAnsi="Arial" w:cs="Arial"/>
        </w:rPr>
        <w:t>ndonesi</w:t>
      </w:r>
      <w:r w:rsidR="0099662C" w:rsidRPr="00EC082C">
        <w:rPr>
          <w:rFonts w:ascii="Arial" w:hAnsi="Arial" w:cs="Arial"/>
        </w:rPr>
        <w:t>a</w:t>
      </w:r>
      <w:r w:rsidR="00E46A48" w:rsidRPr="00EC082C">
        <w:rPr>
          <w:rFonts w:ascii="Arial" w:hAnsi="Arial" w:cs="Arial"/>
        </w:rPr>
        <w:t>.</w:t>
      </w:r>
    </w:p>
    <w:p w14:paraId="629960EE" w14:textId="0851B0D7" w:rsidR="00623A6D" w:rsidRDefault="00B4527E" w:rsidP="00EC082C">
      <w:pPr>
        <w:pStyle w:val="ListParagraph"/>
        <w:spacing w:line="360" w:lineRule="auto"/>
        <w:ind w:left="0"/>
        <w:jc w:val="both"/>
        <w:rPr>
          <w:rFonts w:ascii="Arial" w:hAnsi="Arial" w:cs="Arial"/>
          <w:b/>
        </w:rPr>
      </w:pPr>
      <w:r w:rsidRPr="00EC082C">
        <w:rPr>
          <w:rFonts w:ascii="Arial" w:hAnsi="Arial" w:cs="Arial"/>
          <w:b/>
        </w:rPr>
        <w:t>PEMBAHASAN</w:t>
      </w:r>
    </w:p>
    <w:p w14:paraId="1C26E552" w14:textId="3851E151" w:rsidR="005303A5" w:rsidRPr="00EC082C" w:rsidRDefault="005303A5" w:rsidP="005303A5">
      <w:pPr>
        <w:pStyle w:val="ListParagraph"/>
        <w:numPr>
          <w:ilvl w:val="0"/>
          <w:numId w:val="10"/>
        </w:numPr>
        <w:spacing w:line="360" w:lineRule="auto"/>
        <w:ind w:left="284"/>
        <w:jc w:val="both"/>
        <w:rPr>
          <w:rFonts w:ascii="Arial" w:hAnsi="Arial" w:cs="Arial"/>
          <w:b/>
        </w:rPr>
      </w:pPr>
      <w:proofErr w:type="spellStart"/>
      <w:r>
        <w:rPr>
          <w:rFonts w:ascii="Arial" w:hAnsi="Arial" w:cs="Arial"/>
          <w:b/>
        </w:rPr>
        <w:t>Undang-Undnag</w:t>
      </w:r>
      <w:proofErr w:type="spellEnd"/>
      <w:r>
        <w:rPr>
          <w:rFonts w:ascii="Arial" w:hAnsi="Arial" w:cs="Arial"/>
          <w:b/>
        </w:rPr>
        <w:t xml:space="preserve"> ITE</w:t>
      </w:r>
    </w:p>
    <w:p w14:paraId="312878E8" w14:textId="1F4B9004" w:rsidR="00CA5856" w:rsidRPr="00EC082C" w:rsidRDefault="00CA5856" w:rsidP="005303A5">
      <w:pPr>
        <w:pStyle w:val="ListParagraph"/>
        <w:spacing w:line="360" w:lineRule="auto"/>
        <w:ind w:left="284" w:firstLine="720"/>
        <w:jc w:val="both"/>
        <w:rPr>
          <w:rFonts w:ascii="Arial" w:hAnsi="Arial" w:cs="Arial"/>
        </w:rPr>
      </w:pPr>
      <w:proofErr w:type="spellStart"/>
      <w:r w:rsidRPr="00EC082C">
        <w:rPr>
          <w:rFonts w:ascii="Arial" w:hAnsi="Arial" w:cs="Arial"/>
        </w:rPr>
        <w:t>Pengertian</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w:t>
      </w:r>
      <w:proofErr w:type="spellStart"/>
      <w:r w:rsidRPr="00EC082C">
        <w:rPr>
          <w:rFonts w:ascii="Arial" w:hAnsi="Arial" w:cs="Arial"/>
        </w:rPr>
        <w:t>peraturan</w:t>
      </w:r>
      <w:proofErr w:type="spellEnd"/>
      <w:r w:rsidRPr="00EC082C">
        <w:rPr>
          <w:rFonts w:ascii="Arial" w:hAnsi="Arial" w:cs="Arial"/>
        </w:rPr>
        <w:t xml:space="preserve"> </w:t>
      </w:r>
      <w:proofErr w:type="spellStart"/>
      <w:r w:rsidRPr="00EC082C">
        <w:rPr>
          <w:rFonts w:ascii="Arial" w:hAnsi="Arial" w:cs="Arial"/>
        </w:rPr>
        <w:t>perundang-undangan</w:t>
      </w:r>
      <w:proofErr w:type="spellEnd"/>
      <w:r w:rsidRPr="00EC082C">
        <w:rPr>
          <w:rFonts w:ascii="Arial" w:hAnsi="Arial" w:cs="Arial"/>
        </w:rPr>
        <w:t xml:space="preserve"> </w:t>
      </w:r>
      <w:proofErr w:type="spellStart"/>
      <w:r w:rsidRPr="00EC082C">
        <w:rPr>
          <w:rFonts w:ascii="Arial" w:hAnsi="Arial" w:cs="Arial"/>
        </w:rPr>
        <w:t>diatur</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Pasal</w:t>
      </w:r>
      <w:proofErr w:type="spellEnd"/>
      <w:r w:rsidRPr="00EC082C">
        <w:rPr>
          <w:rFonts w:ascii="Arial" w:hAnsi="Arial" w:cs="Arial"/>
        </w:rPr>
        <w:t xml:space="preserve"> 1 </w:t>
      </w:r>
      <w:proofErr w:type="spellStart"/>
      <w:r w:rsidRPr="00EC082C">
        <w:rPr>
          <w:rFonts w:ascii="Arial" w:hAnsi="Arial" w:cs="Arial"/>
        </w:rPr>
        <w:t>angka</w:t>
      </w:r>
      <w:proofErr w:type="spellEnd"/>
      <w:r w:rsidRPr="00EC082C">
        <w:rPr>
          <w:rFonts w:ascii="Arial" w:hAnsi="Arial" w:cs="Arial"/>
        </w:rPr>
        <w:t xml:space="preserve"> 2 UU No. 12 </w:t>
      </w:r>
      <w:proofErr w:type="spellStart"/>
      <w:r w:rsidRPr="00EC082C">
        <w:rPr>
          <w:rFonts w:ascii="Arial" w:hAnsi="Arial" w:cs="Arial"/>
        </w:rPr>
        <w:t>Tahun</w:t>
      </w:r>
      <w:proofErr w:type="spellEnd"/>
      <w:r w:rsidRPr="00EC082C">
        <w:rPr>
          <w:rFonts w:ascii="Arial" w:hAnsi="Arial" w:cs="Arial"/>
        </w:rPr>
        <w:t xml:space="preserve"> 2011 </w:t>
      </w:r>
      <w:proofErr w:type="spellStart"/>
      <w:r w:rsidRPr="00EC082C">
        <w:rPr>
          <w:rFonts w:ascii="Arial" w:hAnsi="Arial" w:cs="Arial"/>
        </w:rPr>
        <w:t>tentang</w:t>
      </w:r>
      <w:proofErr w:type="spellEnd"/>
      <w:r w:rsidRPr="00EC082C">
        <w:rPr>
          <w:rFonts w:ascii="Arial" w:hAnsi="Arial" w:cs="Arial"/>
        </w:rPr>
        <w:t xml:space="preserve"> </w:t>
      </w:r>
      <w:proofErr w:type="spellStart"/>
      <w:r w:rsidRPr="00EC082C">
        <w:rPr>
          <w:rFonts w:ascii="Arial" w:hAnsi="Arial" w:cs="Arial"/>
        </w:rPr>
        <w:t>Pembentukan</w:t>
      </w:r>
      <w:proofErr w:type="spellEnd"/>
      <w:r w:rsidRPr="00EC082C">
        <w:rPr>
          <w:rFonts w:ascii="Arial" w:hAnsi="Arial" w:cs="Arial"/>
        </w:rPr>
        <w:t xml:space="preserve"> </w:t>
      </w:r>
      <w:proofErr w:type="spellStart"/>
      <w:r w:rsidRPr="00EC082C">
        <w:rPr>
          <w:rFonts w:ascii="Arial" w:hAnsi="Arial" w:cs="Arial"/>
        </w:rPr>
        <w:t>Peraturan</w:t>
      </w:r>
      <w:proofErr w:type="spellEnd"/>
      <w:r w:rsidRPr="00EC082C">
        <w:rPr>
          <w:rFonts w:ascii="Arial" w:hAnsi="Arial" w:cs="Arial"/>
        </w:rPr>
        <w:t xml:space="preserve"> </w:t>
      </w:r>
      <w:proofErr w:type="spellStart"/>
      <w:r w:rsidRPr="00EC082C">
        <w:rPr>
          <w:rFonts w:ascii="Arial" w:hAnsi="Arial" w:cs="Arial"/>
        </w:rPr>
        <w:t>Perundang-Undangan</w:t>
      </w:r>
      <w:proofErr w:type="spellEnd"/>
      <w:r w:rsidRPr="00EC082C">
        <w:rPr>
          <w:rFonts w:ascii="Arial" w:hAnsi="Arial" w:cs="Arial"/>
        </w:rPr>
        <w:t xml:space="preserve"> (UU 12/2011) </w:t>
      </w:r>
      <w:proofErr w:type="spellStart"/>
      <w:r w:rsidRPr="00EC082C">
        <w:rPr>
          <w:rFonts w:ascii="Arial" w:hAnsi="Arial" w:cs="Arial"/>
        </w:rPr>
        <w:t>adalah</w:t>
      </w:r>
      <w:proofErr w:type="spellEnd"/>
      <w:r w:rsidRPr="00EC082C">
        <w:rPr>
          <w:rFonts w:ascii="Arial" w:hAnsi="Arial" w:cs="Arial"/>
        </w:rPr>
        <w:t xml:space="preserve"> </w:t>
      </w:r>
      <w:proofErr w:type="spellStart"/>
      <w:r w:rsidRPr="00EC082C">
        <w:rPr>
          <w:rFonts w:ascii="Arial" w:hAnsi="Arial" w:cs="Arial"/>
        </w:rPr>
        <w:t>peraturan</w:t>
      </w:r>
      <w:proofErr w:type="spellEnd"/>
      <w:r w:rsidRPr="00EC082C">
        <w:rPr>
          <w:rFonts w:ascii="Arial" w:hAnsi="Arial" w:cs="Arial"/>
        </w:rPr>
        <w:t xml:space="preserve"> </w:t>
      </w:r>
      <w:proofErr w:type="spellStart"/>
      <w:r w:rsidRPr="00EC082C">
        <w:rPr>
          <w:rFonts w:ascii="Arial" w:hAnsi="Arial" w:cs="Arial"/>
        </w:rPr>
        <w:t>tertulis</w:t>
      </w:r>
      <w:proofErr w:type="spellEnd"/>
      <w:r w:rsidRPr="00EC082C">
        <w:rPr>
          <w:rFonts w:ascii="Arial" w:hAnsi="Arial" w:cs="Arial"/>
        </w:rPr>
        <w:t xml:space="preserve"> yang </w:t>
      </w:r>
      <w:proofErr w:type="spellStart"/>
      <w:r w:rsidRPr="00EC082C">
        <w:rPr>
          <w:rFonts w:ascii="Arial" w:hAnsi="Arial" w:cs="Arial"/>
        </w:rPr>
        <w:t>memuat</w:t>
      </w:r>
      <w:proofErr w:type="spellEnd"/>
      <w:r w:rsidRPr="00EC082C">
        <w:rPr>
          <w:rFonts w:ascii="Arial" w:hAnsi="Arial" w:cs="Arial"/>
        </w:rPr>
        <w:t xml:space="preserve"> </w:t>
      </w:r>
      <w:proofErr w:type="spellStart"/>
      <w:r w:rsidRPr="00EC082C">
        <w:rPr>
          <w:rFonts w:ascii="Arial" w:hAnsi="Arial" w:cs="Arial"/>
        </w:rPr>
        <w:t>norma</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 xml:space="preserve"> yang </w:t>
      </w:r>
      <w:proofErr w:type="spellStart"/>
      <w:r w:rsidRPr="00EC082C">
        <w:rPr>
          <w:rFonts w:ascii="Arial" w:hAnsi="Arial" w:cs="Arial"/>
        </w:rPr>
        <w:t>mengikat</w:t>
      </w:r>
      <w:proofErr w:type="spellEnd"/>
      <w:r w:rsidRPr="00EC082C">
        <w:rPr>
          <w:rFonts w:ascii="Arial" w:hAnsi="Arial" w:cs="Arial"/>
        </w:rPr>
        <w:t xml:space="preserve">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umum</w:t>
      </w:r>
      <w:proofErr w:type="spellEnd"/>
      <w:r w:rsidRPr="00EC082C">
        <w:rPr>
          <w:rFonts w:ascii="Arial" w:hAnsi="Arial" w:cs="Arial"/>
        </w:rPr>
        <w:t xml:space="preserve"> dan </w:t>
      </w:r>
      <w:proofErr w:type="spellStart"/>
      <w:r w:rsidRPr="00EC082C">
        <w:rPr>
          <w:rFonts w:ascii="Arial" w:hAnsi="Arial" w:cs="Arial"/>
        </w:rPr>
        <w:t>dibentuk</w:t>
      </w:r>
      <w:proofErr w:type="spell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ditetapkan</w:t>
      </w:r>
      <w:proofErr w:type="spellEnd"/>
      <w:r w:rsidRPr="00EC082C">
        <w:rPr>
          <w:rFonts w:ascii="Arial" w:hAnsi="Arial" w:cs="Arial"/>
        </w:rPr>
        <w:t xml:space="preserve"> oleh </w:t>
      </w:r>
      <w:proofErr w:type="spellStart"/>
      <w:r w:rsidRPr="00EC082C">
        <w:rPr>
          <w:rFonts w:ascii="Arial" w:hAnsi="Arial" w:cs="Arial"/>
        </w:rPr>
        <w:t>lembaga</w:t>
      </w:r>
      <w:proofErr w:type="spellEnd"/>
      <w:r w:rsidRPr="00EC082C">
        <w:rPr>
          <w:rFonts w:ascii="Arial" w:hAnsi="Arial" w:cs="Arial"/>
        </w:rPr>
        <w:t xml:space="preserve"> negara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pejabat</w:t>
      </w:r>
      <w:proofErr w:type="spellEnd"/>
      <w:r w:rsidRPr="00EC082C">
        <w:rPr>
          <w:rFonts w:ascii="Arial" w:hAnsi="Arial" w:cs="Arial"/>
        </w:rPr>
        <w:t xml:space="preserve"> yang </w:t>
      </w:r>
      <w:proofErr w:type="spellStart"/>
      <w:r w:rsidRPr="00EC082C">
        <w:rPr>
          <w:rFonts w:ascii="Arial" w:hAnsi="Arial" w:cs="Arial"/>
        </w:rPr>
        <w:t>berwenang</w:t>
      </w:r>
      <w:proofErr w:type="spellEnd"/>
      <w:r w:rsidRPr="00EC082C">
        <w:rPr>
          <w:rFonts w:ascii="Arial" w:hAnsi="Arial" w:cs="Arial"/>
        </w:rPr>
        <w:t xml:space="preserve"> </w:t>
      </w:r>
      <w:proofErr w:type="spellStart"/>
      <w:r w:rsidRPr="00EC082C">
        <w:rPr>
          <w:rFonts w:ascii="Arial" w:hAnsi="Arial" w:cs="Arial"/>
        </w:rPr>
        <w:t>melalui</w:t>
      </w:r>
      <w:proofErr w:type="spellEnd"/>
      <w:r w:rsidRPr="00EC082C">
        <w:rPr>
          <w:rFonts w:ascii="Arial" w:hAnsi="Arial" w:cs="Arial"/>
        </w:rPr>
        <w:t xml:space="preserve"> </w:t>
      </w:r>
      <w:proofErr w:type="spellStart"/>
      <w:r w:rsidRPr="00EC082C">
        <w:rPr>
          <w:rFonts w:ascii="Arial" w:hAnsi="Arial" w:cs="Arial"/>
        </w:rPr>
        <w:t>prosedur</w:t>
      </w:r>
      <w:proofErr w:type="spellEnd"/>
      <w:r w:rsidRPr="00EC082C">
        <w:rPr>
          <w:rFonts w:ascii="Arial" w:hAnsi="Arial" w:cs="Arial"/>
        </w:rPr>
        <w:t xml:space="preserve"> yang </w:t>
      </w:r>
      <w:proofErr w:type="spellStart"/>
      <w:r w:rsidRPr="00EC082C">
        <w:rPr>
          <w:rFonts w:ascii="Arial" w:hAnsi="Arial" w:cs="Arial"/>
        </w:rPr>
        <w:t>ditetapkan</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Peraturan</w:t>
      </w:r>
      <w:proofErr w:type="spellEnd"/>
      <w:r w:rsidRPr="00EC082C">
        <w:rPr>
          <w:rFonts w:ascii="Arial" w:hAnsi="Arial" w:cs="Arial"/>
        </w:rPr>
        <w:t xml:space="preserve"> </w:t>
      </w:r>
      <w:proofErr w:type="spellStart"/>
      <w:r w:rsidRPr="00EC082C">
        <w:rPr>
          <w:rFonts w:ascii="Arial" w:hAnsi="Arial" w:cs="Arial"/>
        </w:rPr>
        <w:t>Perundang-undangan</w:t>
      </w:r>
      <w:proofErr w:type="spellEnd"/>
      <w:r w:rsidRPr="00EC082C">
        <w:rPr>
          <w:rFonts w:ascii="Arial" w:hAnsi="Arial" w:cs="Arial"/>
        </w:rPr>
        <w:t xml:space="preserve">.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yuridis</w:t>
      </w:r>
      <w:proofErr w:type="spell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perspektif</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proofErr w:type="spellStart"/>
      <w:r w:rsidRPr="00EC082C">
        <w:rPr>
          <w:rFonts w:ascii="Arial" w:hAnsi="Arial" w:cs="Arial"/>
        </w:rPr>
        <w:t>dapat</w:t>
      </w:r>
      <w:proofErr w:type="spellEnd"/>
      <w:r w:rsidRPr="00EC082C">
        <w:rPr>
          <w:rFonts w:ascii="Arial" w:hAnsi="Arial" w:cs="Arial"/>
        </w:rPr>
        <w:t xml:space="preserve"> </w:t>
      </w:r>
      <w:proofErr w:type="spellStart"/>
      <w:r w:rsidRPr="00EC082C">
        <w:rPr>
          <w:rFonts w:ascii="Arial" w:hAnsi="Arial" w:cs="Arial"/>
        </w:rPr>
        <w:t>memiliki</w:t>
      </w:r>
      <w:proofErr w:type="spellEnd"/>
      <w:r w:rsidRPr="00EC082C">
        <w:rPr>
          <w:rFonts w:ascii="Arial" w:hAnsi="Arial" w:cs="Arial"/>
        </w:rPr>
        <w:t xml:space="preserve"> dua </w:t>
      </w:r>
      <w:proofErr w:type="spellStart"/>
      <w:r w:rsidRPr="00EC082C">
        <w:rPr>
          <w:rFonts w:ascii="Arial" w:hAnsi="Arial" w:cs="Arial"/>
        </w:rPr>
        <w:t>makna</w:t>
      </w:r>
      <w:proofErr w:type="spellEnd"/>
      <w:r w:rsidRPr="00EC082C">
        <w:rPr>
          <w:rFonts w:ascii="Arial" w:hAnsi="Arial" w:cs="Arial"/>
        </w:rPr>
        <w:t>:</w:t>
      </w:r>
      <w:r w:rsidRPr="00EC082C">
        <w:rPr>
          <w:rStyle w:val="FootnoteReference"/>
          <w:rFonts w:ascii="Arial" w:hAnsi="Arial" w:cs="Arial"/>
        </w:rPr>
        <w:footnoteReference w:id="1"/>
      </w:r>
    </w:p>
    <w:p w14:paraId="78B32C14" w14:textId="77777777" w:rsidR="00623A6D" w:rsidRPr="00EC082C" w:rsidRDefault="00623A6D" w:rsidP="00EC082C">
      <w:pPr>
        <w:pStyle w:val="ListParagraph"/>
        <w:spacing w:line="360" w:lineRule="auto"/>
        <w:ind w:left="0" w:firstLine="720"/>
        <w:jc w:val="both"/>
        <w:rPr>
          <w:rFonts w:ascii="Arial" w:hAnsi="Arial" w:cs="Arial"/>
        </w:rPr>
      </w:pPr>
    </w:p>
    <w:p w14:paraId="0CAEE644" w14:textId="7A7E215B" w:rsidR="00CA5856" w:rsidRPr="00EC082C" w:rsidRDefault="00EA7537" w:rsidP="00F8259B">
      <w:pPr>
        <w:pStyle w:val="ListParagraph"/>
        <w:numPr>
          <w:ilvl w:val="0"/>
          <w:numId w:val="2"/>
        </w:numPr>
        <w:spacing w:line="360" w:lineRule="auto"/>
        <w:ind w:left="284" w:right="4" w:hanging="284"/>
        <w:jc w:val="both"/>
        <w:rPr>
          <w:rFonts w:ascii="Arial" w:hAnsi="Arial" w:cs="Arial"/>
        </w:rPr>
      </w:pPr>
      <w:proofErr w:type="spellStart"/>
      <w:r w:rsidRPr="00EC082C">
        <w:rPr>
          <w:rFonts w:ascii="Arial" w:hAnsi="Arial" w:cs="Arial"/>
        </w:rPr>
        <w:t>Undang-Undang</w:t>
      </w:r>
      <w:proofErr w:type="spellEnd"/>
      <w:r w:rsidRPr="00EC082C">
        <w:rPr>
          <w:rFonts w:ascii="Arial" w:hAnsi="Arial" w:cs="Arial"/>
        </w:rPr>
        <w:t xml:space="preserve"> </w:t>
      </w:r>
      <w:proofErr w:type="spellStart"/>
      <w:r w:rsidR="00CA5856" w:rsidRPr="00EC082C">
        <w:rPr>
          <w:rFonts w:ascii="Arial" w:hAnsi="Arial" w:cs="Arial"/>
        </w:rPr>
        <w:t>secara</w:t>
      </w:r>
      <w:proofErr w:type="spellEnd"/>
      <w:r w:rsidR="00CA5856" w:rsidRPr="00EC082C">
        <w:rPr>
          <w:rFonts w:ascii="Arial" w:hAnsi="Arial" w:cs="Arial"/>
        </w:rPr>
        <w:t xml:space="preserve"> </w:t>
      </w:r>
      <w:proofErr w:type="spellStart"/>
      <w:r w:rsidR="00CA5856" w:rsidRPr="00EC082C">
        <w:rPr>
          <w:rFonts w:ascii="Arial" w:hAnsi="Arial" w:cs="Arial"/>
        </w:rPr>
        <w:t>formil</w:t>
      </w:r>
      <w:proofErr w:type="spellEnd"/>
      <w:r w:rsidR="00CA5856" w:rsidRPr="00EC082C">
        <w:rPr>
          <w:rFonts w:ascii="Arial" w:hAnsi="Arial" w:cs="Arial"/>
        </w:rPr>
        <w:t xml:space="preserve"> </w:t>
      </w:r>
      <w:proofErr w:type="spellStart"/>
      <w:r w:rsidR="00CA5856" w:rsidRPr="00EC082C">
        <w:rPr>
          <w:rFonts w:ascii="Arial" w:hAnsi="Arial" w:cs="Arial"/>
        </w:rPr>
        <w:t>adalah</w:t>
      </w:r>
      <w:proofErr w:type="spellEnd"/>
      <w:r w:rsidR="00CA5856" w:rsidRPr="00EC082C">
        <w:rPr>
          <w:rFonts w:ascii="Arial" w:hAnsi="Arial" w:cs="Arial"/>
        </w:rPr>
        <w:t xml:space="preserve"> </w:t>
      </w:r>
      <w:proofErr w:type="spellStart"/>
      <w:r w:rsidR="00CA5856" w:rsidRPr="00EC082C">
        <w:rPr>
          <w:rFonts w:ascii="Arial" w:hAnsi="Arial" w:cs="Arial"/>
        </w:rPr>
        <w:t>setiap</w:t>
      </w:r>
      <w:proofErr w:type="spellEnd"/>
      <w:r w:rsidR="00CA5856" w:rsidRPr="00EC082C">
        <w:rPr>
          <w:rFonts w:ascii="Arial" w:hAnsi="Arial" w:cs="Arial"/>
        </w:rPr>
        <w:t xml:space="preserve"> </w:t>
      </w:r>
      <w:proofErr w:type="spellStart"/>
      <w:r w:rsidR="00CA5856" w:rsidRPr="00EC082C">
        <w:rPr>
          <w:rFonts w:ascii="Arial" w:hAnsi="Arial" w:cs="Arial"/>
        </w:rPr>
        <w:t>bentuk</w:t>
      </w:r>
      <w:proofErr w:type="spellEnd"/>
      <w:r w:rsidR="00CA5856" w:rsidRPr="00EC082C">
        <w:rPr>
          <w:rFonts w:ascii="Arial" w:hAnsi="Arial" w:cs="Arial"/>
        </w:rPr>
        <w:t xml:space="preserve"> </w:t>
      </w:r>
      <w:proofErr w:type="spellStart"/>
      <w:r w:rsidR="00CA5856" w:rsidRPr="00EC082C">
        <w:rPr>
          <w:rFonts w:ascii="Arial" w:hAnsi="Arial" w:cs="Arial"/>
        </w:rPr>
        <w:t>peraturan</w:t>
      </w:r>
      <w:proofErr w:type="spellEnd"/>
      <w:r w:rsidR="00CA5856" w:rsidRPr="00EC082C">
        <w:rPr>
          <w:rFonts w:ascii="Arial" w:hAnsi="Arial" w:cs="Arial"/>
        </w:rPr>
        <w:t xml:space="preserve"> </w:t>
      </w:r>
      <w:proofErr w:type="spellStart"/>
      <w:r w:rsidR="00CA5856" w:rsidRPr="00EC082C">
        <w:rPr>
          <w:rFonts w:ascii="Arial" w:hAnsi="Arial" w:cs="Arial"/>
        </w:rPr>
        <w:t>perundangan</w:t>
      </w:r>
      <w:proofErr w:type="spellEnd"/>
      <w:r w:rsidR="00CA5856" w:rsidRPr="00EC082C">
        <w:rPr>
          <w:rFonts w:ascii="Arial" w:hAnsi="Arial" w:cs="Arial"/>
        </w:rPr>
        <w:t xml:space="preserve"> yang </w:t>
      </w:r>
      <w:proofErr w:type="spellStart"/>
      <w:r w:rsidR="00CA5856" w:rsidRPr="00EC082C">
        <w:rPr>
          <w:rFonts w:ascii="Arial" w:hAnsi="Arial" w:cs="Arial"/>
        </w:rPr>
        <w:t>diciptakan</w:t>
      </w:r>
      <w:proofErr w:type="spellEnd"/>
      <w:r w:rsidR="00CA5856" w:rsidRPr="00EC082C">
        <w:rPr>
          <w:rFonts w:ascii="Arial" w:hAnsi="Arial" w:cs="Arial"/>
        </w:rPr>
        <w:t xml:space="preserve"> oleh </w:t>
      </w:r>
      <w:proofErr w:type="spellStart"/>
      <w:r w:rsidR="00CA5856" w:rsidRPr="00EC082C">
        <w:rPr>
          <w:rFonts w:ascii="Arial" w:hAnsi="Arial" w:cs="Arial"/>
        </w:rPr>
        <w:t>lembaga</w:t>
      </w:r>
      <w:proofErr w:type="spellEnd"/>
      <w:r w:rsidR="00CA5856" w:rsidRPr="00EC082C">
        <w:rPr>
          <w:rFonts w:ascii="Arial" w:hAnsi="Arial" w:cs="Arial"/>
        </w:rPr>
        <w:t xml:space="preserve"> yang </w:t>
      </w:r>
      <w:proofErr w:type="spellStart"/>
      <w:r w:rsidR="00CA5856" w:rsidRPr="00EC082C">
        <w:rPr>
          <w:rFonts w:ascii="Arial" w:hAnsi="Arial" w:cs="Arial"/>
        </w:rPr>
        <w:t>kompeten</w:t>
      </w:r>
      <w:proofErr w:type="spellEnd"/>
      <w:r w:rsidR="00CA5856" w:rsidRPr="00EC082C">
        <w:rPr>
          <w:rFonts w:ascii="Arial" w:hAnsi="Arial" w:cs="Arial"/>
        </w:rPr>
        <w:t xml:space="preserve"> </w:t>
      </w:r>
      <w:proofErr w:type="spellStart"/>
      <w:r w:rsidR="00CA5856" w:rsidRPr="00EC082C">
        <w:rPr>
          <w:rFonts w:ascii="Arial" w:hAnsi="Arial" w:cs="Arial"/>
        </w:rPr>
        <w:t>dalam</w:t>
      </w:r>
      <w:proofErr w:type="spellEnd"/>
      <w:r w:rsidR="00CA5856" w:rsidRPr="00EC082C">
        <w:rPr>
          <w:rFonts w:ascii="Arial" w:hAnsi="Arial" w:cs="Arial"/>
        </w:rPr>
        <w:t xml:space="preserve"> </w:t>
      </w:r>
      <w:proofErr w:type="spellStart"/>
      <w:r w:rsidR="00CA5856" w:rsidRPr="00EC082C">
        <w:rPr>
          <w:rFonts w:ascii="Arial" w:hAnsi="Arial" w:cs="Arial"/>
        </w:rPr>
        <w:t>pembuatan</w:t>
      </w:r>
      <w:proofErr w:type="spellEnd"/>
      <w:r w:rsidR="00CA5856" w:rsidRPr="00EC082C">
        <w:rPr>
          <w:rFonts w:ascii="Arial" w:hAnsi="Arial" w:cs="Arial"/>
        </w:rPr>
        <w:t xml:space="preserve"> </w:t>
      </w:r>
      <w:proofErr w:type="spellStart"/>
      <w:r w:rsidRPr="00EC082C">
        <w:rPr>
          <w:rFonts w:ascii="Arial" w:hAnsi="Arial" w:cs="Arial"/>
        </w:rPr>
        <w:t>Undang-Undang</w:t>
      </w:r>
      <w:proofErr w:type="spellEnd"/>
      <w:r w:rsidRPr="00EC082C">
        <w:rPr>
          <w:rFonts w:ascii="Arial" w:hAnsi="Arial" w:cs="Arial"/>
        </w:rPr>
        <w:t xml:space="preserve"> </w:t>
      </w:r>
      <w:proofErr w:type="spellStart"/>
      <w:r w:rsidR="00CA5856" w:rsidRPr="00EC082C">
        <w:rPr>
          <w:rFonts w:ascii="Arial" w:hAnsi="Arial" w:cs="Arial"/>
        </w:rPr>
        <w:t>yaitu</w:t>
      </w:r>
      <w:proofErr w:type="spellEnd"/>
      <w:r w:rsidR="00CA5856" w:rsidRPr="00EC082C">
        <w:rPr>
          <w:rFonts w:ascii="Arial" w:hAnsi="Arial" w:cs="Arial"/>
        </w:rPr>
        <w:t xml:space="preserve"> Dewan </w:t>
      </w:r>
      <w:proofErr w:type="spellStart"/>
      <w:r w:rsidR="00CA5856" w:rsidRPr="00EC082C">
        <w:rPr>
          <w:rFonts w:ascii="Arial" w:hAnsi="Arial" w:cs="Arial"/>
        </w:rPr>
        <w:t>Perwakilan</w:t>
      </w:r>
      <w:proofErr w:type="spellEnd"/>
      <w:r w:rsidR="00CA5856" w:rsidRPr="00EC082C">
        <w:rPr>
          <w:rFonts w:ascii="Arial" w:hAnsi="Arial" w:cs="Arial"/>
        </w:rPr>
        <w:t xml:space="preserve"> Rakyat dan </w:t>
      </w:r>
      <w:proofErr w:type="spellStart"/>
      <w:r w:rsidR="00CA5856" w:rsidRPr="00EC082C">
        <w:rPr>
          <w:rFonts w:ascii="Arial" w:hAnsi="Arial" w:cs="Arial"/>
        </w:rPr>
        <w:t>Presiden</w:t>
      </w:r>
      <w:proofErr w:type="spellEnd"/>
      <w:r w:rsidR="00CA5856" w:rsidRPr="00EC082C">
        <w:rPr>
          <w:rFonts w:ascii="Arial" w:hAnsi="Arial" w:cs="Arial"/>
        </w:rPr>
        <w:t xml:space="preserve"> </w:t>
      </w:r>
      <w:proofErr w:type="spellStart"/>
      <w:r w:rsidR="00CA5856" w:rsidRPr="00EC082C">
        <w:rPr>
          <w:rFonts w:ascii="Arial" w:hAnsi="Arial" w:cs="Arial"/>
        </w:rPr>
        <w:t>sebagai</w:t>
      </w:r>
      <w:proofErr w:type="spellEnd"/>
      <w:r w:rsidR="00CA5856" w:rsidRPr="00EC082C">
        <w:rPr>
          <w:rFonts w:ascii="Arial" w:hAnsi="Arial" w:cs="Arial"/>
        </w:rPr>
        <w:t xml:space="preserve"> </w:t>
      </w:r>
      <w:proofErr w:type="spellStart"/>
      <w:r w:rsidR="00CA5856" w:rsidRPr="00EC082C">
        <w:rPr>
          <w:rFonts w:ascii="Arial" w:hAnsi="Arial" w:cs="Arial"/>
        </w:rPr>
        <w:t>kepala</w:t>
      </w:r>
      <w:proofErr w:type="spellEnd"/>
      <w:r w:rsidR="00CA5856" w:rsidRPr="00EC082C">
        <w:rPr>
          <w:rFonts w:ascii="Arial" w:hAnsi="Arial" w:cs="Arial"/>
        </w:rPr>
        <w:t xml:space="preserve"> </w:t>
      </w:r>
      <w:proofErr w:type="spellStart"/>
      <w:r w:rsidR="00CA5856" w:rsidRPr="00EC082C">
        <w:rPr>
          <w:rFonts w:ascii="Arial" w:hAnsi="Arial" w:cs="Arial"/>
        </w:rPr>
        <w:t>pemerintahan</w:t>
      </w:r>
      <w:proofErr w:type="spellEnd"/>
      <w:r w:rsidR="00CA5856" w:rsidRPr="00EC082C">
        <w:rPr>
          <w:rFonts w:ascii="Arial" w:hAnsi="Arial" w:cs="Arial"/>
        </w:rPr>
        <w:t xml:space="preserve"> </w:t>
      </w:r>
      <w:proofErr w:type="spellStart"/>
      <w:r w:rsidR="00CA5856" w:rsidRPr="00EC082C">
        <w:rPr>
          <w:rFonts w:ascii="Arial" w:hAnsi="Arial" w:cs="Arial"/>
        </w:rPr>
        <w:t>atau</w:t>
      </w:r>
      <w:proofErr w:type="spellEnd"/>
      <w:r w:rsidR="00CA5856" w:rsidRPr="00EC082C">
        <w:rPr>
          <w:rFonts w:ascii="Arial" w:hAnsi="Arial" w:cs="Arial"/>
        </w:rPr>
        <w:t xml:space="preserve"> </w:t>
      </w:r>
      <w:proofErr w:type="spellStart"/>
      <w:r w:rsidR="00CA5856" w:rsidRPr="00EC082C">
        <w:rPr>
          <w:rFonts w:ascii="Arial" w:hAnsi="Arial" w:cs="Arial"/>
        </w:rPr>
        <w:t>setiap</w:t>
      </w:r>
      <w:proofErr w:type="spellEnd"/>
      <w:r w:rsidR="00CA5856" w:rsidRPr="00EC082C">
        <w:rPr>
          <w:rFonts w:ascii="Arial" w:hAnsi="Arial" w:cs="Arial"/>
        </w:rPr>
        <w:t xml:space="preserve"> </w:t>
      </w:r>
      <w:proofErr w:type="spellStart"/>
      <w:r w:rsidR="00CA5856" w:rsidRPr="00EC082C">
        <w:rPr>
          <w:rFonts w:ascii="Arial" w:hAnsi="Arial" w:cs="Arial"/>
        </w:rPr>
        <w:t>keputusan</w:t>
      </w:r>
      <w:proofErr w:type="spellEnd"/>
      <w:r w:rsidR="00CA5856" w:rsidRPr="00EC082C">
        <w:rPr>
          <w:rFonts w:ascii="Arial" w:hAnsi="Arial" w:cs="Arial"/>
        </w:rPr>
        <w:t xml:space="preserve"> </w:t>
      </w:r>
      <w:proofErr w:type="spellStart"/>
      <w:r w:rsidR="00CA5856" w:rsidRPr="00EC082C">
        <w:rPr>
          <w:rFonts w:ascii="Arial" w:hAnsi="Arial" w:cs="Arial"/>
        </w:rPr>
        <w:t>tertulis</w:t>
      </w:r>
      <w:proofErr w:type="spellEnd"/>
      <w:r w:rsidR="00CA5856" w:rsidRPr="00EC082C">
        <w:rPr>
          <w:rFonts w:ascii="Arial" w:hAnsi="Arial" w:cs="Arial"/>
        </w:rPr>
        <w:t xml:space="preserve"> </w:t>
      </w:r>
      <w:proofErr w:type="spellStart"/>
      <w:r w:rsidR="00CA5856" w:rsidRPr="00EC082C">
        <w:rPr>
          <w:rFonts w:ascii="Arial" w:hAnsi="Arial" w:cs="Arial"/>
        </w:rPr>
        <w:t>sebagai</w:t>
      </w:r>
      <w:proofErr w:type="spellEnd"/>
      <w:r w:rsidR="00CA5856" w:rsidRPr="00EC082C">
        <w:rPr>
          <w:rFonts w:ascii="Arial" w:hAnsi="Arial" w:cs="Arial"/>
        </w:rPr>
        <w:t xml:space="preserve"> </w:t>
      </w:r>
      <w:proofErr w:type="spellStart"/>
      <w:r w:rsidR="00CA5856" w:rsidRPr="00EC082C">
        <w:rPr>
          <w:rFonts w:ascii="Arial" w:hAnsi="Arial" w:cs="Arial"/>
        </w:rPr>
        <w:t>hasil</w:t>
      </w:r>
      <w:proofErr w:type="spellEnd"/>
      <w:r w:rsidR="00CA5856" w:rsidRPr="00EC082C">
        <w:rPr>
          <w:rFonts w:ascii="Arial" w:hAnsi="Arial" w:cs="Arial"/>
        </w:rPr>
        <w:t xml:space="preserve"> </w:t>
      </w:r>
      <w:proofErr w:type="spellStart"/>
      <w:r w:rsidR="00CA5856" w:rsidRPr="00EC082C">
        <w:rPr>
          <w:rFonts w:ascii="Arial" w:hAnsi="Arial" w:cs="Arial"/>
        </w:rPr>
        <w:t>kerja</w:t>
      </w:r>
      <w:proofErr w:type="spellEnd"/>
      <w:r w:rsidR="00CA5856" w:rsidRPr="00EC082C">
        <w:rPr>
          <w:rFonts w:ascii="Arial" w:hAnsi="Arial" w:cs="Arial"/>
        </w:rPr>
        <w:t xml:space="preserve"> </w:t>
      </w:r>
      <w:proofErr w:type="spellStart"/>
      <w:r w:rsidR="00CA5856" w:rsidRPr="00EC082C">
        <w:rPr>
          <w:rFonts w:ascii="Arial" w:hAnsi="Arial" w:cs="Arial"/>
        </w:rPr>
        <w:t>sama</w:t>
      </w:r>
      <w:proofErr w:type="spellEnd"/>
      <w:r w:rsidR="00CA5856" w:rsidRPr="00EC082C">
        <w:rPr>
          <w:rFonts w:ascii="Arial" w:hAnsi="Arial" w:cs="Arial"/>
        </w:rPr>
        <w:t xml:space="preserve"> </w:t>
      </w:r>
      <w:proofErr w:type="spellStart"/>
      <w:r w:rsidR="00CA5856" w:rsidRPr="00EC082C">
        <w:rPr>
          <w:rFonts w:ascii="Arial" w:hAnsi="Arial" w:cs="Arial"/>
        </w:rPr>
        <w:t>antara</w:t>
      </w:r>
      <w:proofErr w:type="spellEnd"/>
      <w:r w:rsidR="00CA5856" w:rsidRPr="00EC082C">
        <w:rPr>
          <w:rFonts w:ascii="Arial" w:hAnsi="Arial" w:cs="Arial"/>
        </w:rPr>
        <w:t xml:space="preserve"> </w:t>
      </w:r>
      <w:proofErr w:type="spellStart"/>
      <w:r w:rsidR="00CA5856" w:rsidRPr="00EC082C">
        <w:rPr>
          <w:rFonts w:ascii="Arial" w:hAnsi="Arial" w:cs="Arial"/>
        </w:rPr>
        <w:t>pemegang</w:t>
      </w:r>
      <w:proofErr w:type="spellEnd"/>
      <w:r w:rsidR="00CA5856" w:rsidRPr="00EC082C">
        <w:rPr>
          <w:rFonts w:ascii="Arial" w:hAnsi="Arial" w:cs="Arial"/>
        </w:rPr>
        <w:t xml:space="preserve"> </w:t>
      </w:r>
      <w:proofErr w:type="spellStart"/>
      <w:r w:rsidR="00CA5856" w:rsidRPr="00EC082C">
        <w:rPr>
          <w:rFonts w:ascii="Arial" w:hAnsi="Arial" w:cs="Arial"/>
        </w:rPr>
        <w:t>kekuasaan</w:t>
      </w:r>
      <w:proofErr w:type="spellEnd"/>
      <w:r w:rsidR="00CA5856" w:rsidRPr="00EC082C">
        <w:rPr>
          <w:rFonts w:ascii="Arial" w:hAnsi="Arial" w:cs="Arial"/>
        </w:rPr>
        <w:t xml:space="preserve"> </w:t>
      </w:r>
      <w:proofErr w:type="spellStart"/>
      <w:r w:rsidR="00CA5856" w:rsidRPr="00EC082C">
        <w:rPr>
          <w:rFonts w:ascii="Arial" w:hAnsi="Arial" w:cs="Arial"/>
        </w:rPr>
        <w:t>eksekutif</w:t>
      </w:r>
      <w:proofErr w:type="spellEnd"/>
      <w:r w:rsidR="00CA5856" w:rsidRPr="00EC082C">
        <w:rPr>
          <w:rFonts w:ascii="Arial" w:hAnsi="Arial" w:cs="Arial"/>
        </w:rPr>
        <w:t xml:space="preserve"> dan </w:t>
      </w:r>
      <w:proofErr w:type="spellStart"/>
      <w:r w:rsidR="00CA5856" w:rsidRPr="00EC082C">
        <w:rPr>
          <w:rFonts w:ascii="Arial" w:hAnsi="Arial" w:cs="Arial"/>
        </w:rPr>
        <w:t>legislatif</w:t>
      </w:r>
      <w:proofErr w:type="spellEnd"/>
      <w:r w:rsidR="00CA5856" w:rsidRPr="00EC082C">
        <w:rPr>
          <w:rFonts w:ascii="Arial" w:hAnsi="Arial" w:cs="Arial"/>
        </w:rPr>
        <w:t xml:space="preserve"> yang </w:t>
      </w:r>
      <w:proofErr w:type="spellStart"/>
      <w:r w:rsidR="00CA5856" w:rsidRPr="00EC082C">
        <w:rPr>
          <w:rFonts w:ascii="Arial" w:hAnsi="Arial" w:cs="Arial"/>
        </w:rPr>
        <w:t>berisi</w:t>
      </w:r>
      <w:proofErr w:type="spellEnd"/>
      <w:r w:rsidR="00CA5856" w:rsidRPr="00EC082C">
        <w:rPr>
          <w:rFonts w:ascii="Arial" w:hAnsi="Arial" w:cs="Arial"/>
        </w:rPr>
        <w:t xml:space="preserve"> </w:t>
      </w:r>
      <w:proofErr w:type="spellStart"/>
      <w:r w:rsidR="00CA5856" w:rsidRPr="00EC082C">
        <w:rPr>
          <w:rFonts w:ascii="Arial" w:hAnsi="Arial" w:cs="Arial"/>
        </w:rPr>
        <w:t>aturan</w:t>
      </w:r>
      <w:proofErr w:type="spellEnd"/>
      <w:r w:rsidR="00CA5856" w:rsidRPr="00EC082C">
        <w:rPr>
          <w:rFonts w:ascii="Arial" w:hAnsi="Arial" w:cs="Arial"/>
        </w:rPr>
        <w:t xml:space="preserve"> </w:t>
      </w:r>
      <w:proofErr w:type="spellStart"/>
      <w:r w:rsidR="00CA5856" w:rsidRPr="00EC082C">
        <w:rPr>
          <w:rFonts w:ascii="Arial" w:hAnsi="Arial" w:cs="Arial"/>
        </w:rPr>
        <w:t>tingkah</w:t>
      </w:r>
      <w:proofErr w:type="spellEnd"/>
      <w:r w:rsidR="00CA5856" w:rsidRPr="00EC082C">
        <w:rPr>
          <w:rFonts w:ascii="Arial" w:hAnsi="Arial" w:cs="Arial"/>
        </w:rPr>
        <w:t xml:space="preserve"> </w:t>
      </w:r>
      <w:proofErr w:type="spellStart"/>
      <w:r w:rsidR="00CA5856" w:rsidRPr="00EC082C">
        <w:rPr>
          <w:rFonts w:ascii="Arial" w:hAnsi="Arial" w:cs="Arial"/>
        </w:rPr>
        <w:t>laku</w:t>
      </w:r>
      <w:proofErr w:type="spellEnd"/>
      <w:r w:rsidR="00CA5856" w:rsidRPr="00EC082C">
        <w:rPr>
          <w:rFonts w:ascii="Arial" w:hAnsi="Arial" w:cs="Arial"/>
        </w:rPr>
        <w:t xml:space="preserve"> yang </w:t>
      </w:r>
      <w:proofErr w:type="spellStart"/>
      <w:r w:rsidR="00CA5856" w:rsidRPr="00EC082C">
        <w:rPr>
          <w:rFonts w:ascii="Arial" w:hAnsi="Arial" w:cs="Arial"/>
        </w:rPr>
        <w:t>mengikat</w:t>
      </w:r>
      <w:proofErr w:type="spellEnd"/>
      <w:r w:rsidR="00CA5856" w:rsidRPr="00EC082C">
        <w:rPr>
          <w:rFonts w:ascii="Arial" w:hAnsi="Arial" w:cs="Arial"/>
        </w:rPr>
        <w:t xml:space="preserve"> </w:t>
      </w:r>
      <w:proofErr w:type="spellStart"/>
      <w:r w:rsidR="00CA5856" w:rsidRPr="00EC082C">
        <w:rPr>
          <w:rFonts w:ascii="Arial" w:hAnsi="Arial" w:cs="Arial"/>
        </w:rPr>
        <w:t>secara</w:t>
      </w:r>
      <w:proofErr w:type="spellEnd"/>
      <w:r w:rsidR="00CA5856" w:rsidRPr="00EC082C">
        <w:rPr>
          <w:rFonts w:ascii="Arial" w:hAnsi="Arial" w:cs="Arial"/>
        </w:rPr>
        <w:t xml:space="preserve"> </w:t>
      </w:r>
      <w:proofErr w:type="spellStart"/>
      <w:r w:rsidR="00CA5856" w:rsidRPr="00EC082C">
        <w:rPr>
          <w:rFonts w:ascii="Arial" w:hAnsi="Arial" w:cs="Arial"/>
        </w:rPr>
        <w:t>umum</w:t>
      </w:r>
      <w:proofErr w:type="spellEnd"/>
      <w:r w:rsidR="00CA5856" w:rsidRPr="00EC082C">
        <w:rPr>
          <w:rFonts w:ascii="Arial" w:hAnsi="Arial" w:cs="Arial"/>
        </w:rPr>
        <w:t xml:space="preserve">. Salah </w:t>
      </w:r>
      <w:proofErr w:type="spellStart"/>
      <w:r w:rsidR="00CA5856" w:rsidRPr="00EC082C">
        <w:rPr>
          <w:rFonts w:ascii="Arial" w:hAnsi="Arial" w:cs="Arial"/>
        </w:rPr>
        <w:t>satu</w:t>
      </w:r>
      <w:proofErr w:type="spellEnd"/>
      <w:r w:rsidR="00CA5856" w:rsidRPr="00EC082C">
        <w:rPr>
          <w:rFonts w:ascii="Arial" w:hAnsi="Arial" w:cs="Arial"/>
        </w:rPr>
        <w:t xml:space="preserve"> </w:t>
      </w:r>
      <w:proofErr w:type="spellStart"/>
      <w:r w:rsidR="00CA5856" w:rsidRPr="00EC082C">
        <w:rPr>
          <w:rFonts w:ascii="Arial" w:hAnsi="Arial" w:cs="Arial"/>
        </w:rPr>
        <w:t>contohnya</w:t>
      </w:r>
      <w:proofErr w:type="spellEnd"/>
      <w:r w:rsidR="00CA5856" w:rsidRPr="00EC082C">
        <w:rPr>
          <w:rFonts w:ascii="Arial" w:hAnsi="Arial" w:cs="Arial"/>
        </w:rPr>
        <w:t xml:space="preserve"> </w:t>
      </w:r>
      <w:proofErr w:type="spellStart"/>
      <w:r w:rsidR="00CA5856" w:rsidRPr="00EC082C">
        <w:rPr>
          <w:rFonts w:ascii="Arial" w:hAnsi="Arial" w:cs="Arial"/>
        </w:rPr>
        <w:t>adalah</w:t>
      </w:r>
      <w:proofErr w:type="spellEnd"/>
      <w:r w:rsidR="00CA5856" w:rsidRPr="00EC082C">
        <w:rPr>
          <w:rFonts w:ascii="Arial" w:hAnsi="Arial" w:cs="Arial"/>
        </w:rPr>
        <w:t xml:space="preserve"> </w:t>
      </w:r>
      <w:proofErr w:type="spellStart"/>
      <w:r w:rsidRPr="00EC082C">
        <w:rPr>
          <w:rFonts w:ascii="Arial" w:hAnsi="Arial" w:cs="Arial"/>
        </w:rPr>
        <w:t>Undang-Undang</w:t>
      </w:r>
      <w:proofErr w:type="spellEnd"/>
      <w:r w:rsidRPr="00EC082C">
        <w:rPr>
          <w:rFonts w:ascii="Arial" w:hAnsi="Arial" w:cs="Arial"/>
        </w:rPr>
        <w:t xml:space="preserve"> </w:t>
      </w:r>
      <w:proofErr w:type="spellStart"/>
      <w:r w:rsidR="00CA5856" w:rsidRPr="00EC082C">
        <w:rPr>
          <w:rFonts w:ascii="Arial" w:hAnsi="Arial" w:cs="Arial"/>
        </w:rPr>
        <w:t>Nomor</w:t>
      </w:r>
      <w:proofErr w:type="spellEnd"/>
      <w:r w:rsidR="00CA5856" w:rsidRPr="00EC082C">
        <w:rPr>
          <w:rFonts w:ascii="Arial" w:hAnsi="Arial" w:cs="Arial"/>
        </w:rPr>
        <w:t xml:space="preserve"> 11 </w:t>
      </w:r>
      <w:proofErr w:type="spellStart"/>
      <w:r w:rsidR="00CA5856" w:rsidRPr="00EC082C">
        <w:rPr>
          <w:rFonts w:ascii="Arial" w:hAnsi="Arial" w:cs="Arial"/>
        </w:rPr>
        <w:t>Tahun</w:t>
      </w:r>
      <w:proofErr w:type="spellEnd"/>
      <w:r w:rsidR="00CA5856" w:rsidRPr="00EC082C">
        <w:rPr>
          <w:rFonts w:ascii="Arial" w:hAnsi="Arial" w:cs="Arial"/>
        </w:rPr>
        <w:t xml:space="preserve"> 2008 </w:t>
      </w:r>
      <w:proofErr w:type="spellStart"/>
      <w:r w:rsidR="00CA5856" w:rsidRPr="00EC082C">
        <w:rPr>
          <w:rFonts w:ascii="Arial" w:hAnsi="Arial" w:cs="Arial"/>
        </w:rPr>
        <w:t>tentang</w:t>
      </w:r>
      <w:proofErr w:type="spellEnd"/>
      <w:r w:rsidR="00CA5856" w:rsidRPr="00EC082C">
        <w:rPr>
          <w:rFonts w:ascii="Arial" w:hAnsi="Arial" w:cs="Arial"/>
        </w:rPr>
        <w:t xml:space="preserve"> </w:t>
      </w:r>
      <w:proofErr w:type="spellStart"/>
      <w:r w:rsidR="00CA5856" w:rsidRPr="00EC082C">
        <w:rPr>
          <w:rFonts w:ascii="Arial" w:hAnsi="Arial" w:cs="Arial"/>
        </w:rPr>
        <w:t>Informasi</w:t>
      </w:r>
      <w:proofErr w:type="spellEnd"/>
      <w:r w:rsidR="00CA5856" w:rsidRPr="00EC082C">
        <w:rPr>
          <w:rFonts w:ascii="Arial" w:hAnsi="Arial" w:cs="Arial"/>
        </w:rPr>
        <w:t xml:space="preserve"> dan </w:t>
      </w:r>
      <w:proofErr w:type="spellStart"/>
      <w:r w:rsidR="00CA5856" w:rsidRPr="00EC082C">
        <w:rPr>
          <w:rFonts w:ascii="Arial" w:hAnsi="Arial" w:cs="Arial"/>
        </w:rPr>
        <w:t>Transaksi</w:t>
      </w:r>
      <w:proofErr w:type="spellEnd"/>
      <w:r w:rsidR="00CA5856" w:rsidRPr="00EC082C">
        <w:rPr>
          <w:rFonts w:ascii="Arial" w:hAnsi="Arial" w:cs="Arial"/>
        </w:rPr>
        <w:t xml:space="preserve"> </w:t>
      </w:r>
      <w:proofErr w:type="spellStart"/>
      <w:r w:rsidR="00CA5856" w:rsidRPr="00EC082C">
        <w:rPr>
          <w:rFonts w:ascii="Arial" w:hAnsi="Arial" w:cs="Arial"/>
        </w:rPr>
        <w:t>Elektronik</w:t>
      </w:r>
      <w:proofErr w:type="spellEnd"/>
      <w:r w:rsidR="00CA5856" w:rsidRPr="00EC082C">
        <w:rPr>
          <w:rFonts w:ascii="Arial" w:hAnsi="Arial" w:cs="Arial"/>
        </w:rPr>
        <w:t xml:space="preserve"> (ITE).</w:t>
      </w:r>
    </w:p>
    <w:p w14:paraId="2CC480DE" w14:textId="77777777" w:rsidR="00623A6D" w:rsidRPr="00EC082C" w:rsidRDefault="00623A6D" w:rsidP="00F8259B">
      <w:pPr>
        <w:pStyle w:val="ListParagraph"/>
        <w:spacing w:line="360" w:lineRule="auto"/>
        <w:ind w:left="284" w:right="4"/>
        <w:jc w:val="both"/>
        <w:rPr>
          <w:rFonts w:ascii="Arial" w:hAnsi="Arial" w:cs="Arial"/>
        </w:rPr>
      </w:pPr>
    </w:p>
    <w:p w14:paraId="0990870A" w14:textId="1DCB1EBA" w:rsidR="002557BD" w:rsidRPr="00EC082C" w:rsidRDefault="00EA7537" w:rsidP="00F8259B">
      <w:pPr>
        <w:pStyle w:val="ListParagraph"/>
        <w:numPr>
          <w:ilvl w:val="0"/>
          <w:numId w:val="2"/>
        </w:numPr>
        <w:spacing w:line="360" w:lineRule="auto"/>
        <w:ind w:left="284" w:right="4" w:hanging="284"/>
        <w:jc w:val="both"/>
        <w:rPr>
          <w:rFonts w:ascii="Arial" w:hAnsi="Arial" w:cs="Arial"/>
        </w:rPr>
      </w:pPr>
      <w:proofErr w:type="spellStart"/>
      <w:r w:rsidRPr="00EC082C">
        <w:rPr>
          <w:rFonts w:ascii="Arial" w:hAnsi="Arial" w:cs="Arial"/>
        </w:rPr>
        <w:t>Undang-Undang</w:t>
      </w:r>
      <w:proofErr w:type="spellEnd"/>
      <w:r w:rsidRPr="00EC082C">
        <w:rPr>
          <w:rFonts w:ascii="Arial" w:hAnsi="Arial" w:cs="Arial"/>
        </w:rPr>
        <w:t xml:space="preserve"> </w:t>
      </w:r>
      <w:proofErr w:type="spellStart"/>
      <w:r w:rsidR="002557BD" w:rsidRPr="00EC082C">
        <w:rPr>
          <w:rFonts w:ascii="Arial" w:hAnsi="Arial" w:cs="Arial"/>
        </w:rPr>
        <w:t>secara</w:t>
      </w:r>
      <w:proofErr w:type="spellEnd"/>
      <w:r w:rsidR="002557BD" w:rsidRPr="00EC082C">
        <w:rPr>
          <w:rFonts w:ascii="Arial" w:hAnsi="Arial" w:cs="Arial"/>
        </w:rPr>
        <w:t xml:space="preserve"> </w:t>
      </w:r>
      <w:proofErr w:type="spellStart"/>
      <w:r w:rsidR="002557BD" w:rsidRPr="00EC082C">
        <w:rPr>
          <w:rFonts w:ascii="Arial" w:hAnsi="Arial" w:cs="Arial"/>
        </w:rPr>
        <w:t>materil</w:t>
      </w:r>
      <w:proofErr w:type="spellEnd"/>
      <w:r w:rsidR="002557BD" w:rsidRPr="00EC082C">
        <w:rPr>
          <w:rFonts w:ascii="Arial" w:hAnsi="Arial" w:cs="Arial"/>
        </w:rPr>
        <w:t xml:space="preserve"> </w:t>
      </w:r>
      <w:proofErr w:type="spellStart"/>
      <w:r w:rsidR="002557BD" w:rsidRPr="00EC082C">
        <w:rPr>
          <w:rFonts w:ascii="Arial" w:hAnsi="Arial" w:cs="Arial"/>
        </w:rPr>
        <w:t>adalah</w:t>
      </w:r>
      <w:proofErr w:type="spellEnd"/>
      <w:r w:rsidR="002557BD" w:rsidRPr="00EC082C">
        <w:rPr>
          <w:rFonts w:ascii="Arial" w:hAnsi="Arial" w:cs="Arial"/>
        </w:rPr>
        <w:t xml:space="preserve"> </w:t>
      </w:r>
      <w:proofErr w:type="spellStart"/>
      <w:r w:rsidR="002557BD" w:rsidRPr="00EC082C">
        <w:rPr>
          <w:rFonts w:ascii="Arial" w:hAnsi="Arial" w:cs="Arial"/>
        </w:rPr>
        <w:t>setiap</w:t>
      </w:r>
      <w:proofErr w:type="spellEnd"/>
      <w:r w:rsidR="002557BD" w:rsidRPr="00EC082C">
        <w:rPr>
          <w:rFonts w:ascii="Arial" w:hAnsi="Arial" w:cs="Arial"/>
        </w:rPr>
        <w:t xml:space="preserve"> </w:t>
      </w:r>
      <w:proofErr w:type="spellStart"/>
      <w:r w:rsidR="002557BD" w:rsidRPr="00EC082C">
        <w:rPr>
          <w:rFonts w:ascii="Arial" w:hAnsi="Arial" w:cs="Arial"/>
        </w:rPr>
        <w:t>produk</w:t>
      </w:r>
      <w:proofErr w:type="spellEnd"/>
      <w:r w:rsidR="002557BD" w:rsidRPr="00EC082C">
        <w:rPr>
          <w:rFonts w:ascii="Arial" w:hAnsi="Arial" w:cs="Arial"/>
        </w:rPr>
        <w:t xml:space="preserve"> </w:t>
      </w:r>
      <w:proofErr w:type="spellStart"/>
      <w:r w:rsidR="002557BD" w:rsidRPr="00EC082C">
        <w:rPr>
          <w:rFonts w:ascii="Arial" w:hAnsi="Arial" w:cs="Arial"/>
        </w:rPr>
        <w:t>hukum</w:t>
      </w:r>
      <w:proofErr w:type="spellEnd"/>
      <w:r w:rsidR="002557BD" w:rsidRPr="00EC082C">
        <w:rPr>
          <w:rFonts w:ascii="Arial" w:hAnsi="Arial" w:cs="Arial"/>
        </w:rPr>
        <w:t xml:space="preserve"> yang </w:t>
      </w:r>
      <w:proofErr w:type="spellStart"/>
      <w:r w:rsidR="002557BD" w:rsidRPr="00EC082C">
        <w:rPr>
          <w:rFonts w:ascii="Arial" w:hAnsi="Arial" w:cs="Arial"/>
        </w:rPr>
        <w:t>memiliki</w:t>
      </w:r>
      <w:proofErr w:type="spellEnd"/>
      <w:r w:rsidR="002557BD" w:rsidRPr="00EC082C">
        <w:rPr>
          <w:rFonts w:ascii="Arial" w:hAnsi="Arial" w:cs="Arial"/>
        </w:rPr>
        <w:t xml:space="preserve"> </w:t>
      </w:r>
      <w:proofErr w:type="spellStart"/>
      <w:r w:rsidR="002557BD" w:rsidRPr="00EC082C">
        <w:rPr>
          <w:rFonts w:ascii="Arial" w:hAnsi="Arial" w:cs="Arial"/>
        </w:rPr>
        <w:t>fungsi</w:t>
      </w:r>
      <w:proofErr w:type="spellEnd"/>
      <w:r w:rsidR="002557BD" w:rsidRPr="00EC082C">
        <w:rPr>
          <w:rFonts w:ascii="Arial" w:hAnsi="Arial" w:cs="Arial"/>
        </w:rPr>
        <w:t xml:space="preserve"> </w:t>
      </w:r>
      <w:proofErr w:type="spellStart"/>
      <w:r w:rsidR="002557BD" w:rsidRPr="00EC082C">
        <w:rPr>
          <w:rFonts w:ascii="Arial" w:hAnsi="Arial" w:cs="Arial"/>
        </w:rPr>
        <w:t>regulasi</w:t>
      </w:r>
      <w:proofErr w:type="spellEnd"/>
      <w:r w:rsidR="002557BD" w:rsidRPr="00EC082C">
        <w:rPr>
          <w:rFonts w:ascii="Arial" w:hAnsi="Arial" w:cs="Arial"/>
        </w:rPr>
        <w:t xml:space="preserve"> (</w:t>
      </w:r>
      <w:proofErr w:type="spellStart"/>
      <w:r w:rsidR="002557BD" w:rsidRPr="00EC082C">
        <w:rPr>
          <w:rFonts w:ascii="Arial" w:hAnsi="Arial" w:cs="Arial"/>
        </w:rPr>
        <w:t>pengaturan</w:t>
      </w:r>
      <w:proofErr w:type="spellEnd"/>
      <w:r w:rsidR="002557BD" w:rsidRPr="00EC082C">
        <w:rPr>
          <w:rFonts w:ascii="Arial" w:hAnsi="Arial" w:cs="Arial"/>
        </w:rPr>
        <w:t xml:space="preserve">), yang </w:t>
      </w:r>
      <w:proofErr w:type="spellStart"/>
      <w:r w:rsidR="002557BD" w:rsidRPr="00EC082C">
        <w:rPr>
          <w:rFonts w:ascii="Arial" w:hAnsi="Arial" w:cs="Arial"/>
        </w:rPr>
        <w:t>bersumberkan</w:t>
      </w:r>
      <w:proofErr w:type="spellEnd"/>
      <w:r w:rsidR="002557BD" w:rsidRPr="00EC082C">
        <w:rPr>
          <w:rFonts w:ascii="Arial" w:hAnsi="Arial" w:cs="Arial"/>
        </w:rPr>
        <w:t xml:space="preserve"> </w:t>
      </w:r>
      <w:proofErr w:type="spellStart"/>
      <w:r w:rsidR="002557BD" w:rsidRPr="00EC082C">
        <w:rPr>
          <w:rFonts w:ascii="Arial" w:hAnsi="Arial" w:cs="Arial"/>
        </w:rPr>
        <w:t>seluruh</w:t>
      </w:r>
      <w:proofErr w:type="spellEnd"/>
      <w:r w:rsidR="002557BD" w:rsidRPr="00EC082C">
        <w:rPr>
          <w:rFonts w:ascii="Arial" w:hAnsi="Arial" w:cs="Arial"/>
        </w:rPr>
        <w:t xml:space="preserve"> </w:t>
      </w:r>
      <w:proofErr w:type="spellStart"/>
      <w:r w:rsidR="002557BD" w:rsidRPr="00EC082C">
        <w:rPr>
          <w:rFonts w:ascii="Arial" w:hAnsi="Arial" w:cs="Arial"/>
        </w:rPr>
        <w:t>dimensi</w:t>
      </w:r>
      <w:proofErr w:type="spellEnd"/>
      <w:r w:rsidR="002557BD" w:rsidRPr="00EC082C">
        <w:rPr>
          <w:rFonts w:ascii="Arial" w:hAnsi="Arial" w:cs="Arial"/>
        </w:rPr>
        <w:t xml:space="preserve"> </w:t>
      </w:r>
      <w:proofErr w:type="spellStart"/>
      <w:r w:rsidR="002557BD" w:rsidRPr="00EC082C">
        <w:rPr>
          <w:rFonts w:ascii="Arial" w:hAnsi="Arial" w:cs="Arial"/>
        </w:rPr>
        <w:t>kehidupan</w:t>
      </w:r>
      <w:proofErr w:type="spellEnd"/>
      <w:r w:rsidR="002557BD" w:rsidRPr="00EC082C">
        <w:rPr>
          <w:rFonts w:ascii="Arial" w:hAnsi="Arial" w:cs="Arial"/>
        </w:rPr>
        <w:t xml:space="preserve"> </w:t>
      </w:r>
      <w:proofErr w:type="spellStart"/>
      <w:r w:rsidR="002557BD" w:rsidRPr="00EC082C">
        <w:rPr>
          <w:rFonts w:ascii="Arial" w:hAnsi="Arial" w:cs="Arial"/>
        </w:rPr>
        <w:t>manusia</w:t>
      </w:r>
      <w:proofErr w:type="spellEnd"/>
      <w:r w:rsidR="002557BD" w:rsidRPr="00EC082C">
        <w:rPr>
          <w:rFonts w:ascii="Arial" w:hAnsi="Arial" w:cs="Arial"/>
        </w:rPr>
        <w:t xml:space="preserve">, </w:t>
      </w:r>
      <w:proofErr w:type="spellStart"/>
      <w:r w:rsidR="002557BD" w:rsidRPr="00EC082C">
        <w:rPr>
          <w:rFonts w:ascii="Arial" w:hAnsi="Arial" w:cs="Arial"/>
        </w:rPr>
        <w:t>ekonomi</w:t>
      </w:r>
      <w:proofErr w:type="spellEnd"/>
      <w:r w:rsidR="002557BD" w:rsidRPr="00EC082C">
        <w:rPr>
          <w:rFonts w:ascii="Arial" w:hAnsi="Arial" w:cs="Arial"/>
        </w:rPr>
        <w:t xml:space="preserve">, </w:t>
      </w:r>
      <w:proofErr w:type="spellStart"/>
      <w:r w:rsidR="002557BD" w:rsidRPr="00EC082C">
        <w:rPr>
          <w:rFonts w:ascii="Arial" w:hAnsi="Arial" w:cs="Arial"/>
        </w:rPr>
        <w:t>politik</w:t>
      </w:r>
      <w:proofErr w:type="spellEnd"/>
      <w:r w:rsidR="002557BD" w:rsidRPr="00EC082C">
        <w:rPr>
          <w:rFonts w:ascii="Arial" w:hAnsi="Arial" w:cs="Arial"/>
        </w:rPr>
        <w:t xml:space="preserve">, </w:t>
      </w:r>
      <w:proofErr w:type="spellStart"/>
      <w:r w:rsidR="002557BD" w:rsidRPr="00EC082C">
        <w:rPr>
          <w:rFonts w:ascii="Arial" w:hAnsi="Arial" w:cs="Arial"/>
        </w:rPr>
        <w:t>sosial</w:t>
      </w:r>
      <w:proofErr w:type="spellEnd"/>
      <w:r w:rsidR="002557BD" w:rsidRPr="00EC082C">
        <w:rPr>
          <w:rFonts w:ascii="Arial" w:hAnsi="Arial" w:cs="Arial"/>
        </w:rPr>
        <w:t xml:space="preserve"> </w:t>
      </w:r>
      <w:proofErr w:type="spellStart"/>
      <w:r w:rsidR="002557BD" w:rsidRPr="00EC082C">
        <w:rPr>
          <w:rFonts w:ascii="Arial" w:hAnsi="Arial" w:cs="Arial"/>
        </w:rPr>
        <w:t>budaya</w:t>
      </w:r>
      <w:proofErr w:type="spellEnd"/>
      <w:r w:rsidR="002557BD" w:rsidRPr="00EC082C">
        <w:rPr>
          <w:rFonts w:ascii="Arial" w:hAnsi="Arial" w:cs="Arial"/>
        </w:rPr>
        <w:t xml:space="preserve">, </w:t>
      </w:r>
      <w:proofErr w:type="spellStart"/>
      <w:r w:rsidR="002557BD" w:rsidRPr="00EC082C">
        <w:rPr>
          <w:rFonts w:ascii="Arial" w:hAnsi="Arial" w:cs="Arial"/>
        </w:rPr>
        <w:t>kesehatan</w:t>
      </w:r>
      <w:proofErr w:type="spellEnd"/>
      <w:r w:rsidR="002557BD" w:rsidRPr="00EC082C">
        <w:rPr>
          <w:rFonts w:ascii="Arial" w:hAnsi="Arial" w:cs="Arial"/>
        </w:rPr>
        <w:t xml:space="preserve">, agama, dan </w:t>
      </w:r>
      <w:proofErr w:type="spellStart"/>
      <w:r w:rsidR="002557BD" w:rsidRPr="00EC082C">
        <w:rPr>
          <w:rFonts w:ascii="Arial" w:hAnsi="Arial" w:cs="Arial"/>
        </w:rPr>
        <w:t>dimensi</w:t>
      </w:r>
      <w:proofErr w:type="spellEnd"/>
      <w:r w:rsidR="002557BD" w:rsidRPr="00EC082C">
        <w:rPr>
          <w:rFonts w:ascii="Arial" w:hAnsi="Arial" w:cs="Arial"/>
        </w:rPr>
        <w:t xml:space="preserve"> </w:t>
      </w:r>
      <w:proofErr w:type="spellStart"/>
      <w:r w:rsidR="002557BD" w:rsidRPr="00EC082C">
        <w:rPr>
          <w:rFonts w:ascii="Arial" w:hAnsi="Arial" w:cs="Arial"/>
        </w:rPr>
        <w:t>kehidupan</w:t>
      </w:r>
      <w:proofErr w:type="spellEnd"/>
      <w:r w:rsidR="002557BD" w:rsidRPr="00EC082C">
        <w:rPr>
          <w:rFonts w:ascii="Arial" w:hAnsi="Arial" w:cs="Arial"/>
        </w:rPr>
        <w:t xml:space="preserve"> </w:t>
      </w:r>
      <w:proofErr w:type="spellStart"/>
      <w:r w:rsidR="002557BD" w:rsidRPr="00EC082C">
        <w:rPr>
          <w:rFonts w:ascii="Arial" w:hAnsi="Arial" w:cs="Arial"/>
        </w:rPr>
        <w:t>lainnya</w:t>
      </w:r>
      <w:proofErr w:type="spellEnd"/>
      <w:r w:rsidR="002557BD" w:rsidRPr="00EC082C">
        <w:rPr>
          <w:rFonts w:ascii="Arial" w:hAnsi="Arial" w:cs="Arial"/>
        </w:rPr>
        <w:t xml:space="preserve"> </w:t>
      </w:r>
      <w:proofErr w:type="spellStart"/>
      <w:r w:rsidR="002557BD" w:rsidRPr="00EC082C">
        <w:rPr>
          <w:rFonts w:ascii="Arial" w:hAnsi="Arial" w:cs="Arial"/>
        </w:rPr>
        <w:t>atau</w:t>
      </w:r>
      <w:proofErr w:type="spellEnd"/>
      <w:r w:rsidR="002557BD" w:rsidRPr="00EC082C">
        <w:rPr>
          <w:rFonts w:ascii="Arial" w:hAnsi="Arial" w:cs="Arial"/>
        </w:rPr>
        <w:t xml:space="preserve"> </w:t>
      </w:r>
      <w:proofErr w:type="spellStart"/>
      <w:r w:rsidR="002557BD" w:rsidRPr="00EC082C">
        <w:rPr>
          <w:rFonts w:ascii="Arial" w:hAnsi="Arial" w:cs="Arial"/>
        </w:rPr>
        <w:t>setiap</w:t>
      </w:r>
      <w:proofErr w:type="spellEnd"/>
      <w:r w:rsidR="002557BD" w:rsidRPr="00EC082C">
        <w:rPr>
          <w:rFonts w:ascii="Arial" w:hAnsi="Arial" w:cs="Arial"/>
        </w:rPr>
        <w:t xml:space="preserve"> </w:t>
      </w:r>
      <w:proofErr w:type="spellStart"/>
      <w:r w:rsidR="002557BD" w:rsidRPr="00EC082C">
        <w:rPr>
          <w:rFonts w:ascii="Arial" w:hAnsi="Arial" w:cs="Arial"/>
        </w:rPr>
        <w:t>keputusan</w:t>
      </w:r>
      <w:proofErr w:type="spellEnd"/>
      <w:r w:rsidR="002557BD" w:rsidRPr="00EC082C">
        <w:rPr>
          <w:rFonts w:ascii="Arial" w:hAnsi="Arial" w:cs="Arial"/>
        </w:rPr>
        <w:t xml:space="preserve"> </w:t>
      </w:r>
      <w:proofErr w:type="spellStart"/>
      <w:r w:rsidR="002557BD" w:rsidRPr="00EC082C">
        <w:rPr>
          <w:rFonts w:ascii="Arial" w:hAnsi="Arial" w:cs="Arial"/>
        </w:rPr>
        <w:t>tertulis</w:t>
      </w:r>
      <w:proofErr w:type="spellEnd"/>
      <w:r w:rsidR="002557BD" w:rsidRPr="00EC082C">
        <w:rPr>
          <w:rFonts w:ascii="Arial" w:hAnsi="Arial" w:cs="Arial"/>
        </w:rPr>
        <w:t xml:space="preserve"> yang </w:t>
      </w:r>
      <w:proofErr w:type="spellStart"/>
      <w:r w:rsidR="002557BD" w:rsidRPr="00EC082C">
        <w:rPr>
          <w:rFonts w:ascii="Arial" w:hAnsi="Arial" w:cs="Arial"/>
        </w:rPr>
        <w:t>dikeluarkan</w:t>
      </w:r>
      <w:proofErr w:type="spellEnd"/>
      <w:r w:rsidR="002557BD" w:rsidRPr="00EC082C">
        <w:rPr>
          <w:rFonts w:ascii="Arial" w:hAnsi="Arial" w:cs="Arial"/>
        </w:rPr>
        <w:t xml:space="preserve"> </w:t>
      </w:r>
      <w:proofErr w:type="spellStart"/>
      <w:r w:rsidR="002557BD" w:rsidRPr="00EC082C">
        <w:rPr>
          <w:rFonts w:ascii="Arial" w:hAnsi="Arial" w:cs="Arial"/>
        </w:rPr>
        <w:t>pejabat</w:t>
      </w:r>
      <w:proofErr w:type="spellEnd"/>
      <w:r w:rsidR="002557BD" w:rsidRPr="00EC082C">
        <w:rPr>
          <w:rFonts w:ascii="Arial" w:hAnsi="Arial" w:cs="Arial"/>
        </w:rPr>
        <w:t xml:space="preserve"> </w:t>
      </w:r>
      <w:proofErr w:type="spellStart"/>
      <w:r w:rsidR="002557BD" w:rsidRPr="00EC082C">
        <w:rPr>
          <w:rFonts w:ascii="Arial" w:hAnsi="Arial" w:cs="Arial"/>
        </w:rPr>
        <w:t>berwenang</w:t>
      </w:r>
      <w:proofErr w:type="spellEnd"/>
      <w:r w:rsidR="002557BD" w:rsidRPr="00EC082C">
        <w:rPr>
          <w:rFonts w:ascii="Arial" w:hAnsi="Arial" w:cs="Arial"/>
        </w:rPr>
        <w:t xml:space="preserve"> yang </w:t>
      </w:r>
      <w:proofErr w:type="spellStart"/>
      <w:r w:rsidR="002557BD" w:rsidRPr="00EC082C">
        <w:rPr>
          <w:rFonts w:ascii="Arial" w:hAnsi="Arial" w:cs="Arial"/>
        </w:rPr>
        <w:t>berisi</w:t>
      </w:r>
      <w:proofErr w:type="spellEnd"/>
      <w:r w:rsidR="002557BD" w:rsidRPr="00EC082C">
        <w:rPr>
          <w:rFonts w:ascii="Arial" w:hAnsi="Arial" w:cs="Arial"/>
        </w:rPr>
        <w:t xml:space="preserve"> </w:t>
      </w:r>
      <w:proofErr w:type="spellStart"/>
      <w:r w:rsidR="002557BD" w:rsidRPr="00EC082C">
        <w:rPr>
          <w:rFonts w:ascii="Arial" w:hAnsi="Arial" w:cs="Arial"/>
        </w:rPr>
        <w:t>aturan</w:t>
      </w:r>
      <w:proofErr w:type="spellEnd"/>
      <w:r w:rsidR="002557BD" w:rsidRPr="00EC082C">
        <w:rPr>
          <w:rFonts w:ascii="Arial" w:hAnsi="Arial" w:cs="Arial"/>
        </w:rPr>
        <w:t xml:space="preserve"> </w:t>
      </w:r>
      <w:proofErr w:type="spellStart"/>
      <w:r w:rsidR="002557BD" w:rsidRPr="00EC082C">
        <w:rPr>
          <w:rFonts w:ascii="Arial" w:hAnsi="Arial" w:cs="Arial"/>
        </w:rPr>
        <w:t>tingkah</w:t>
      </w:r>
      <w:proofErr w:type="spellEnd"/>
      <w:r w:rsidR="002557BD" w:rsidRPr="00EC082C">
        <w:rPr>
          <w:rFonts w:ascii="Arial" w:hAnsi="Arial" w:cs="Arial"/>
        </w:rPr>
        <w:t xml:space="preserve"> </w:t>
      </w:r>
      <w:proofErr w:type="spellStart"/>
      <w:r w:rsidR="002557BD" w:rsidRPr="00EC082C">
        <w:rPr>
          <w:rFonts w:ascii="Arial" w:hAnsi="Arial" w:cs="Arial"/>
        </w:rPr>
        <w:t>laku</w:t>
      </w:r>
      <w:proofErr w:type="spellEnd"/>
      <w:r w:rsidR="002557BD" w:rsidRPr="00EC082C">
        <w:rPr>
          <w:rFonts w:ascii="Arial" w:hAnsi="Arial" w:cs="Arial"/>
        </w:rPr>
        <w:t xml:space="preserve"> yang </w:t>
      </w:r>
      <w:proofErr w:type="spellStart"/>
      <w:r w:rsidR="002557BD" w:rsidRPr="00EC082C">
        <w:rPr>
          <w:rFonts w:ascii="Arial" w:hAnsi="Arial" w:cs="Arial"/>
        </w:rPr>
        <w:t>bersifat</w:t>
      </w:r>
      <w:proofErr w:type="spellEnd"/>
      <w:r w:rsidR="002557BD" w:rsidRPr="00EC082C">
        <w:rPr>
          <w:rFonts w:ascii="Arial" w:hAnsi="Arial" w:cs="Arial"/>
        </w:rPr>
        <w:t xml:space="preserve"> </w:t>
      </w:r>
      <w:proofErr w:type="spellStart"/>
      <w:r w:rsidR="002557BD" w:rsidRPr="00EC082C">
        <w:rPr>
          <w:rFonts w:ascii="Arial" w:hAnsi="Arial" w:cs="Arial"/>
        </w:rPr>
        <w:t>atau</w:t>
      </w:r>
      <w:proofErr w:type="spellEnd"/>
      <w:r w:rsidR="002557BD" w:rsidRPr="00EC082C">
        <w:rPr>
          <w:rFonts w:ascii="Arial" w:hAnsi="Arial" w:cs="Arial"/>
        </w:rPr>
        <w:t xml:space="preserve"> </w:t>
      </w:r>
      <w:proofErr w:type="spellStart"/>
      <w:r w:rsidR="002557BD" w:rsidRPr="00EC082C">
        <w:rPr>
          <w:rFonts w:ascii="Arial" w:hAnsi="Arial" w:cs="Arial"/>
        </w:rPr>
        <w:t>mengikat</w:t>
      </w:r>
      <w:proofErr w:type="spellEnd"/>
      <w:r w:rsidR="002557BD" w:rsidRPr="00EC082C">
        <w:rPr>
          <w:rFonts w:ascii="Arial" w:hAnsi="Arial" w:cs="Arial"/>
        </w:rPr>
        <w:t xml:space="preserve"> </w:t>
      </w:r>
      <w:proofErr w:type="spellStart"/>
      <w:r w:rsidR="002557BD" w:rsidRPr="00EC082C">
        <w:rPr>
          <w:rFonts w:ascii="Arial" w:hAnsi="Arial" w:cs="Arial"/>
        </w:rPr>
        <w:t>secara</w:t>
      </w:r>
      <w:proofErr w:type="spellEnd"/>
      <w:r w:rsidR="002557BD" w:rsidRPr="00EC082C">
        <w:rPr>
          <w:rFonts w:ascii="Arial" w:hAnsi="Arial" w:cs="Arial"/>
        </w:rPr>
        <w:t xml:space="preserve"> </w:t>
      </w:r>
      <w:proofErr w:type="spellStart"/>
      <w:r w:rsidR="002557BD" w:rsidRPr="00EC082C">
        <w:rPr>
          <w:rFonts w:ascii="Arial" w:hAnsi="Arial" w:cs="Arial"/>
        </w:rPr>
        <w:t>umum</w:t>
      </w:r>
      <w:proofErr w:type="spellEnd"/>
      <w:r w:rsidR="002557BD" w:rsidRPr="00EC082C">
        <w:rPr>
          <w:rFonts w:ascii="Arial" w:hAnsi="Arial" w:cs="Arial"/>
        </w:rPr>
        <w:t xml:space="preserve">. </w:t>
      </w:r>
      <w:proofErr w:type="spellStart"/>
      <w:r w:rsidR="002557BD" w:rsidRPr="00EC082C">
        <w:rPr>
          <w:rFonts w:ascii="Arial" w:hAnsi="Arial" w:cs="Arial"/>
        </w:rPr>
        <w:t>Bentuknya</w:t>
      </w:r>
      <w:proofErr w:type="spellEnd"/>
      <w:r w:rsidR="002557BD" w:rsidRPr="00EC082C">
        <w:rPr>
          <w:rFonts w:ascii="Arial" w:hAnsi="Arial" w:cs="Arial"/>
        </w:rPr>
        <w:t xml:space="preserve"> </w:t>
      </w:r>
      <w:proofErr w:type="spellStart"/>
      <w:r w:rsidR="002557BD" w:rsidRPr="00EC082C">
        <w:rPr>
          <w:rFonts w:ascii="Arial" w:hAnsi="Arial" w:cs="Arial"/>
        </w:rPr>
        <w:t>bisa</w:t>
      </w:r>
      <w:proofErr w:type="spellEnd"/>
      <w:r w:rsidR="002557BD" w:rsidRPr="00EC082C">
        <w:rPr>
          <w:rFonts w:ascii="Arial" w:hAnsi="Arial" w:cs="Arial"/>
        </w:rPr>
        <w:t xml:space="preserve"> </w:t>
      </w:r>
      <w:proofErr w:type="spellStart"/>
      <w:r w:rsidR="002557BD" w:rsidRPr="00EC082C">
        <w:rPr>
          <w:rFonts w:ascii="Arial" w:hAnsi="Arial" w:cs="Arial"/>
        </w:rPr>
        <w:t>bertingkat</w:t>
      </w:r>
      <w:proofErr w:type="spellEnd"/>
      <w:r w:rsidR="002557BD" w:rsidRPr="00EC082C">
        <w:rPr>
          <w:rFonts w:ascii="Arial" w:hAnsi="Arial" w:cs="Arial"/>
        </w:rPr>
        <w:t xml:space="preserve">, </w:t>
      </w:r>
      <w:proofErr w:type="spellStart"/>
      <w:r w:rsidR="002557BD" w:rsidRPr="00EC082C">
        <w:rPr>
          <w:rFonts w:ascii="Arial" w:hAnsi="Arial" w:cs="Arial"/>
        </w:rPr>
        <w:t>mulai</w:t>
      </w:r>
      <w:proofErr w:type="spellEnd"/>
      <w:r w:rsidR="002557BD" w:rsidRPr="00EC082C">
        <w:rPr>
          <w:rFonts w:ascii="Arial" w:hAnsi="Arial" w:cs="Arial"/>
        </w:rPr>
        <w:t xml:space="preserve"> </w:t>
      </w:r>
      <w:proofErr w:type="spellStart"/>
      <w:r w:rsidR="002557BD" w:rsidRPr="00EC082C">
        <w:rPr>
          <w:rFonts w:ascii="Arial" w:hAnsi="Arial" w:cs="Arial"/>
        </w:rPr>
        <w:t>dari</w:t>
      </w:r>
      <w:proofErr w:type="spellEnd"/>
      <w:r w:rsidR="002557BD" w:rsidRPr="00EC082C">
        <w:rPr>
          <w:rFonts w:ascii="Arial" w:hAnsi="Arial" w:cs="Arial"/>
        </w:rPr>
        <w:t xml:space="preserve"> </w:t>
      </w:r>
      <w:proofErr w:type="spellStart"/>
      <w:r w:rsidRPr="00EC082C">
        <w:rPr>
          <w:rFonts w:ascii="Arial" w:hAnsi="Arial" w:cs="Arial"/>
        </w:rPr>
        <w:t>Undang-Undang</w:t>
      </w:r>
      <w:proofErr w:type="spellEnd"/>
      <w:r w:rsidRPr="00EC082C">
        <w:rPr>
          <w:rFonts w:ascii="Arial" w:hAnsi="Arial" w:cs="Arial"/>
        </w:rPr>
        <w:t xml:space="preserve"> </w:t>
      </w:r>
      <w:r w:rsidR="002557BD" w:rsidRPr="00EC082C">
        <w:rPr>
          <w:rFonts w:ascii="Arial" w:hAnsi="Arial" w:cs="Arial"/>
        </w:rPr>
        <w:t xml:space="preserve">Dasar </w:t>
      </w:r>
      <w:proofErr w:type="spellStart"/>
      <w:r w:rsidR="002557BD" w:rsidRPr="00EC082C">
        <w:rPr>
          <w:rFonts w:ascii="Arial" w:hAnsi="Arial" w:cs="Arial"/>
        </w:rPr>
        <w:t>sampai</w:t>
      </w:r>
      <w:proofErr w:type="spellEnd"/>
      <w:r w:rsidR="002557BD" w:rsidRPr="00EC082C">
        <w:rPr>
          <w:rFonts w:ascii="Arial" w:hAnsi="Arial" w:cs="Arial"/>
        </w:rPr>
        <w:t xml:space="preserve"> </w:t>
      </w:r>
      <w:proofErr w:type="spellStart"/>
      <w:r w:rsidR="002557BD" w:rsidRPr="00EC082C">
        <w:rPr>
          <w:rFonts w:ascii="Arial" w:hAnsi="Arial" w:cs="Arial"/>
        </w:rPr>
        <w:t>ke</w:t>
      </w:r>
      <w:proofErr w:type="spellEnd"/>
      <w:r w:rsidR="002557BD" w:rsidRPr="00EC082C">
        <w:rPr>
          <w:rFonts w:ascii="Arial" w:hAnsi="Arial" w:cs="Arial"/>
        </w:rPr>
        <w:t xml:space="preserve"> </w:t>
      </w:r>
      <w:proofErr w:type="spellStart"/>
      <w:r w:rsidR="002557BD" w:rsidRPr="00EC082C">
        <w:rPr>
          <w:rFonts w:ascii="Arial" w:hAnsi="Arial" w:cs="Arial"/>
        </w:rPr>
        <w:t>peraturan</w:t>
      </w:r>
      <w:proofErr w:type="spellEnd"/>
      <w:r w:rsidR="002557BD" w:rsidRPr="00EC082C">
        <w:rPr>
          <w:rFonts w:ascii="Arial" w:hAnsi="Arial" w:cs="Arial"/>
        </w:rPr>
        <w:t xml:space="preserve"> </w:t>
      </w:r>
      <w:proofErr w:type="spellStart"/>
      <w:r w:rsidR="002557BD" w:rsidRPr="00EC082C">
        <w:rPr>
          <w:rFonts w:ascii="Arial" w:hAnsi="Arial" w:cs="Arial"/>
        </w:rPr>
        <w:t>tingkat</w:t>
      </w:r>
      <w:proofErr w:type="spellEnd"/>
      <w:r w:rsidR="002557BD" w:rsidRPr="00EC082C">
        <w:rPr>
          <w:rFonts w:ascii="Arial" w:hAnsi="Arial" w:cs="Arial"/>
        </w:rPr>
        <w:t xml:space="preserve"> </w:t>
      </w:r>
      <w:proofErr w:type="spellStart"/>
      <w:r w:rsidR="002557BD" w:rsidRPr="00EC082C">
        <w:rPr>
          <w:rFonts w:ascii="Arial" w:hAnsi="Arial" w:cs="Arial"/>
        </w:rPr>
        <w:t>desa</w:t>
      </w:r>
      <w:proofErr w:type="spellEnd"/>
      <w:r w:rsidR="002557BD" w:rsidRPr="00EC082C">
        <w:rPr>
          <w:rFonts w:ascii="Arial" w:hAnsi="Arial" w:cs="Arial"/>
        </w:rPr>
        <w:t xml:space="preserve">. </w:t>
      </w:r>
      <w:proofErr w:type="spellStart"/>
      <w:r w:rsidR="002557BD" w:rsidRPr="00EC082C">
        <w:rPr>
          <w:rFonts w:ascii="Arial" w:hAnsi="Arial" w:cs="Arial"/>
        </w:rPr>
        <w:t>Contoh</w:t>
      </w:r>
      <w:proofErr w:type="spellEnd"/>
      <w:r w:rsidR="002557BD" w:rsidRPr="00EC082C">
        <w:rPr>
          <w:rFonts w:ascii="Arial" w:hAnsi="Arial" w:cs="Arial"/>
        </w:rPr>
        <w:t xml:space="preserve"> </w:t>
      </w:r>
      <w:proofErr w:type="spellStart"/>
      <w:r w:rsidR="002557BD" w:rsidRPr="00EC082C">
        <w:rPr>
          <w:rFonts w:ascii="Arial" w:hAnsi="Arial" w:cs="Arial"/>
        </w:rPr>
        <w:t>produk</w:t>
      </w:r>
      <w:proofErr w:type="spellEnd"/>
      <w:r w:rsidR="002557BD" w:rsidRPr="00EC082C">
        <w:rPr>
          <w:rFonts w:ascii="Arial" w:hAnsi="Arial" w:cs="Arial"/>
        </w:rPr>
        <w:t xml:space="preserve"> </w:t>
      </w:r>
      <w:proofErr w:type="spellStart"/>
      <w:r w:rsidR="002557BD" w:rsidRPr="00EC082C">
        <w:rPr>
          <w:rFonts w:ascii="Arial" w:hAnsi="Arial" w:cs="Arial"/>
        </w:rPr>
        <w:lastRenderedPageBreak/>
        <w:t>hukum</w:t>
      </w:r>
      <w:proofErr w:type="spellEnd"/>
      <w:r w:rsidR="002557BD" w:rsidRPr="00EC082C">
        <w:rPr>
          <w:rFonts w:ascii="Arial" w:hAnsi="Arial" w:cs="Arial"/>
        </w:rPr>
        <w:t xml:space="preserve"> yang </w:t>
      </w:r>
      <w:proofErr w:type="spellStart"/>
      <w:r w:rsidR="002557BD" w:rsidRPr="00EC082C">
        <w:rPr>
          <w:rFonts w:ascii="Arial" w:hAnsi="Arial" w:cs="Arial"/>
        </w:rPr>
        <w:t>dibuat</w:t>
      </w:r>
      <w:proofErr w:type="spellEnd"/>
      <w:r w:rsidR="002557BD" w:rsidRPr="00EC082C">
        <w:rPr>
          <w:rFonts w:ascii="Arial" w:hAnsi="Arial" w:cs="Arial"/>
        </w:rPr>
        <w:t xml:space="preserve"> oleh </w:t>
      </w:r>
      <w:proofErr w:type="spellStart"/>
      <w:r w:rsidR="002557BD" w:rsidRPr="00EC082C">
        <w:rPr>
          <w:rFonts w:ascii="Arial" w:hAnsi="Arial" w:cs="Arial"/>
        </w:rPr>
        <w:t>semua</w:t>
      </w:r>
      <w:proofErr w:type="spellEnd"/>
      <w:r w:rsidR="002557BD" w:rsidRPr="00EC082C">
        <w:rPr>
          <w:rFonts w:ascii="Arial" w:hAnsi="Arial" w:cs="Arial"/>
        </w:rPr>
        <w:t xml:space="preserve"> </w:t>
      </w:r>
      <w:proofErr w:type="spellStart"/>
      <w:r w:rsidR="002557BD" w:rsidRPr="00EC082C">
        <w:rPr>
          <w:rFonts w:ascii="Arial" w:hAnsi="Arial" w:cs="Arial"/>
        </w:rPr>
        <w:t>lembaga</w:t>
      </w:r>
      <w:proofErr w:type="spellEnd"/>
      <w:r w:rsidR="002557BD" w:rsidRPr="00EC082C">
        <w:rPr>
          <w:rFonts w:ascii="Arial" w:hAnsi="Arial" w:cs="Arial"/>
        </w:rPr>
        <w:t xml:space="preserve"> yang </w:t>
      </w:r>
      <w:proofErr w:type="spellStart"/>
      <w:r w:rsidR="002557BD" w:rsidRPr="00EC082C">
        <w:rPr>
          <w:rFonts w:ascii="Arial" w:hAnsi="Arial" w:cs="Arial"/>
        </w:rPr>
        <w:t>memiliki</w:t>
      </w:r>
      <w:proofErr w:type="spellEnd"/>
      <w:r w:rsidR="002557BD" w:rsidRPr="00EC082C">
        <w:rPr>
          <w:rFonts w:ascii="Arial" w:hAnsi="Arial" w:cs="Arial"/>
        </w:rPr>
        <w:t xml:space="preserve"> </w:t>
      </w:r>
      <w:proofErr w:type="spellStart"/>
      <w:r w:rsidR="002557BD" w:rsidRPr="00EC082C">
        <w:rPr>
          <w:rFonts w:ascii="Arial" w:hAnsi="Arial" w:cs="Arial"/>
        </w:rPr>
        <w:t>kompetensi</w:t>
      </w:r>
      <w:proofErr w:type="spellEnd"/>
      <w:r w:rsidR="002557BD" w:rsidRPr="00EC082C">
        <w:rPr>
          <w:rFonts w:ascii="Arial" w:hAnsi="Arial" w:cs="Arial"/>
        </w:rPr>
        <w:t xml:space="preserve"> </w:t>
      </w:r>
      <w:proofErr w:type="spellStart"/>
      <w:r w:rsidR="002557BD" w:rsidRPr="00EC082C">
        <w:rPr>
          <w:rFonts w:ascii="Arial" w:hAnsi="Arial" w:cs="Arial"/>
        </w:rPr>
        <w:t>membuat</w:t>
      </w:r>
      <w:proofErr w:type="spellEnd"/>
      <w:r w:rsidR="002557BD" w:rsidRPr="00EC082C">
        <w:rPr>
          <w:rFonts w:ascii="Arial" w:hAnsi="Arial" w:cs="Arial"/>
        </w:rPr>
        <w:t xml:space="preserve"> </w:t>
      </w:r>
      <w:proofErr w:type="spellStart"/>
      <w:r w:rsidR="002557BD" w:rsidRPr="00EC082C">
        <w:rPr>
          <w:rFonts w:ascii="Arial" w:hAnsi="Arial" w:cs="Arial"/>
        </w:rPr>
        <w:t>peraturan</w:t>
      </w:r>
      <w:proofErr w:type="spellEnd"/>
      <w:r w:rsidR="002557BD" w:rsidRPr="00EC082C">
        <w:rPr>
          <w:rFonts w:ascii="Arial" w:hAnsi="Arial" w:cs="Arial"/>
        </w:rPr>
        <w:t xml:space="preserve"> </w:t>
      </w:r>
      <w:proofErr w:type="spellStart"/>
      <w:r w:rsidR="002557BD" w:rsidRPr="00EC082C">
        <w:rPr>
          <w:rFonts w:ascii="Arial" w:hAnsi="Arial" w:cs="Arial"/>
        </w:rPr>
        <w:t>perundangan</w:t>
      </w:r>
      <w:proofErr w:type="spellEnd"/>
      <w:r w:rsidR="002557BD" w:rsidRPr="00EC082C">
        <w:rPr>
          <w:rFonts w:ascii="Arial" w:hAnsi="Arial" w:cs="Arial"/>
        </w:rPr>
        <w:t xml:space="preserve">, </w:t>
      </w:r>
      <w:proofErr w:type="spellStart"/>
      <w:r w:rsidR="002557BD" w:rsidRPr="00EC082C">
        <w:rPr>
          <w:rFonts w:ascii="Arial" w:hAnsi="Arial" w:cs="Arial"/>
        </w:rPr>
        <w:t>seperti</w:t>
      </w:r>
      <w:proofErr w:type="spellEnd"/>
      <w:r w:rsidR="002557BD" w:rsidRPr="00EC082C">
        <w:rPr>
          <w:rFonts w:ascii="Arial" w:hAnsi="Arial" w:cs="Arial"/>
        </w:rPr>
        <w:t xml:space="preserve"> UU, </w:t>
      </w:r>
      <w:proofErr w:type="spellStart"/>
      <w:r w:rsidR="002557BD" w:rsidRPr="00EC082C">
        <w:rPr>
          <w:rFonts w:ascii="Arial" w:hAnsi="Arial" w:cs="Arial"/>
        </w:rPr>
        <w:t>Peraturan</w:t>
      </w:r>
      <w:proofErr w:type="spellEnd"/>
      <w:r w:rsidR="002557BD" w:rsidRPr="00EC082C">
        <w:rPr>
          <w:rFonts w:ascii="Arial" w:hAnsi="Arial" w:cs="Arial"/>
        </w:rPr>
        <w:t xml:space="preserve"> </w:t>
      </w:r>
      <w:proofErr w:type="spellStart"/>
      <w:r w:rsidR="002557BD" w:rsidRPr="00EC082C">
        <w:rPr>
          <w:rFonts w:ascii="Arial" w:hAnsi="Arial" w:cs="Arial"/>
        </w:rPr>
        <w:t>Pemerintah</w:t>
      </w:r>
      <w:proofErr w:type="spellEnd"/>
      <w:r w:rsidR="002557BD" w:rsidRPr="00EC082C">
        <w:rPr>
          <w:rFonts w:ascii="Arial" w:hAnsi="Arial" w:cs="Arial"/>
        </w:rPr>
        <w:t xml:space="preserve">, Keputusan </w:t>
      </w:r>
      <w:proofErr w:type="spellStart"/>
      <w:r w:rsidR="002557BD" w:rsidRPr="00EC082C">
        <w:rPr>
          <w:rFonts w:ascii="Arial" w:hAnsi="Arial" w:cs="Arial"/>
        </w:rPr>
        <w:t>Presiden,dan</w:t>
      </w:r>
      <w:proofErr w:type="spellEnd"/>
      <w:r w:rsidR="002557BD" w:rsidRPr="00EC082C">
        <w:rPr>
          <w:rFonts w:ascii="Arial" w:hAnsi="Arial" w:cs="Arial"/>
        </w:rPr>
        <w:t xml:space="preserve"> </w:t>
      </w:r>
      <w:proofErr w:type="spellStart"/>
      <w:r w:rsidR="002557BD" w:rsidRPr="00EC082C">
        <w:rPr>
          <w:rFonts w:ascii="Arial" w:hAnsi="Arial" w:cs="Arial"/>
        </w:rPr>
        <w:t>Peraturan</w:t>
      </w:r>
      <w:proofErr w:type="spellEnd"/>
      <w:r w:rsidR="002557BD" w:rsidRPr="00EC082C">
        <w:rPr>
          <w:rFonts w:ascii="Arial" w:hAnsi="Arial" w:cs="Arial"/>
        </w:rPr>
        <w:t xml:space="preserve"> Daerah</w:t>
      </w:r>
      <w:r w:rsidR="00F86025" w:rsidRPr="00EC082C">
        <w:rPr>
          <w:rStyle w:val="FootnoteReference"/>
          <w:rFonts w:ascii="Arial" w:hAnsi="Arial" w:cs="Arial"/>
        </w:rPr>
        <w:footnoteReference w:id="2"/>
      </w:r>
      <w:r w:rsidR="002557BD" w:rsidRPr="00EC082C">
        <w:rPr>
          <w:rFonts w:ascii="Arial" w:hAnsi="Arial" w:cs="Arial"/>
        </w:rPr>
        <w:t>.</w:t>
      </w:r>
    </w:p>
    <w:p w14:paraId="08993B91" w14:textId="7E3295D0" w:rsidR="00BA59D3" w:rsidRPr="00EC082C" w:rsidRDefault="00AB2F93" w:rsidP="005303A5">
      <w:pPr>
        <w:spacing w:line="360" w:lineRule="auto"/>
        <w:ind w:left="284" w:firstLine="720"/>
        <w:jc w:val="both"/>
        <w:rPr>
          <w:rFonts w:ascii="Arial" w:hAnsi="Arial" w:cs="Arial"/>
        </w:rPr>
      </w:pP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Pasal</w:t>
      </w:r>
      <w:proofErr w:type="spellEnd"/>
      <w:r w:rsidRPr="00EC082C">
        <w:rPr>
          <w:rFonts w:ascii="Arial" w:hAnsi="Arial" w:cs="Arial"/>
        </w:rPr>
        <w:t xml:space="preserve"> 1 </w:t>
      </w:r>
      <w:proofErr w:type="spellStart"/>
      <w:r w:rsidRPr="00EC082C">
        <w:rPr>
          <w:rFonts w:ascii="Arial" w:hAnsi="Arial" w:cs="Arial"/>
        </w:rPr>
        <w:t>angka</w:t>
      </w:r>
      <w:proofErr w:type="spellEnd"/>
      <w:r w:rsidRPr="00EC082C">
        <w:rPr>
          <w:rFonts w:ascii="Arial" w:hAnsi="Arial" w:cs="Arial"/>
        </w:rPr>
        <w:t xml:space="preserve"> 1 UU No. 14 </w:t>
      </w:r>
      <w:proofErr w:type="spellStart"/>
      <w:r w:rsidRPr="00EC082C">
        <w:rPr>
          <w:rFonts w:ascii="Arial" w:hAnsi="Arial" w:cs="Arial"/>
        </w:rPr>
        <w:t>Tahun</w:t>
      </w:r>
      <w:proofErr w:type="spellEnd"/>
      <w:r w:rsidRPr="00EC082C">
        <w:rPr>
          <w:rFonts w:ascii="Arial" w:hAnsi="Arial" w:cs="Arial"/>
        </w:rPr>
        <w:t xml:space="preserve"> 2008 </w:t>
      </w:r>
      <w:proofErr w:type="spellStart"/>
      <w:r w:rsidRPr="00EC082C">
        <w:rPr>
          <w:rFonts w:ascii="Arial" w:hAnsi="Arial" w:cs="Arial"/>
        </w:rPr>
        <w:t>tentang</w:t>
      </w:r>
      <w:proofErr w:type="spellEnd"/>
      <w:r w:rsidRPr="00EC082C">
        <w:rPr>
          <w:rFonts w:ascii="Arial" w:hAnsi="Arial" w:cs="Arial"/>
        </w:rPr>
        <w:t xml:space="preserve"> </w:t>
      </w:r>
      <w:proofErr w:type="spellStart"/>
      <w:r w:rsidRPr="00EC082C">
        <w:rPr>
          <w:rFonts w:ascii="Arial" w:hAnsi="Arial" w:cs="Arial"/>
        </w:rPr>
        <w:t>Keterbukaan</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Publik, </w:t>
      </w:r>
      <w:r w:rsidR="0073310C">
        <w:rPr>
          <w:rFonts w:ascii="Arial" w:hAnsi="Arial" w:cs="Arial"/>
        </w:rPr>
        <w:t>“</w:t>
      </w:r>
      <w:proofErr w:type="spellStart"/>
      <w:r w:rsidRPr="00EC082C">
        <w:rPr>
          <w:rFonts w:ascii="Arial" w:hAnsi="Arial" w:cs="Arial"/>
        </w:rPr>
        <w:t>informasi</w:t>
      </w:r>
      <w:proofErr w:type="spellEnd"/>
      <w:r w:rsidR="0073310C">
        <w:rPr>
          <w:rFonts w:ascii="Arial" w:hAnsi="Arial" w:cs="Arial"/>
        </w:rPr>
        <w:t>”</w:t>
      </w:r>
      <w:r w:rsidRPr="00EC082C">
        <w:rPr>
          <w:rFonts w:ascii="Arial" w:hAnsi="Arial" w:cs="Arial"/>
        </w:rPr>
        <w:t xml:space="preserve"> </w:t>
      </w:r>
      <w:proofErr w:type="spellStart"/>
      <w:r w:rsidRPr="00EC082C">
        <w:rPr>
          <w:rFonts w:ascii="Arial" w:hAnsi="Arial" w:cs="Arial"/>
        </w:rPr>
        <w:t>adalah</w:t>
      </w:r>
      <w:proofErr w:type="spellEnd"/>
      <w:r w:rsidRPr="00EC082C">
        <w:rPr>
          <w:rFonts w:ascii="Arial" w:hAnsi="Arial" w:cs="Arial"/>
        </w:rPr>
        <w:t xml:space="preserve"> </w:t>
      </w:r>
      <w:proofErr w:type="spellStart"/>
      <w:r w:rsidRPr="00EC082C">
        <w:rPr>
          <w:rFonts w:ascii="Arial" w:hAnsi="Arial" w:cs="Arial"/>
        </w:rPr>
        <w:t>keterangan</w:t>
      </w:r>
      <w:proofErr w:type="spellEnd"/>
      <w:r w:rsidRPr="00EC082C">
        <w:rPr>
          <w:rFonts w:ascii="Arial" w:hAnsi="Arial" w:cs="Arial"/>
        </w:rPr>
        <w:t xml:space="preserve">, </w:t>
      </w:r>
      <w:proofErr w:type="spellStart"/>
      <w:r w:rsidRPr="00EC082C">
        <w:rPr>
          <w:rFonts w:ascii="Arial" w:hAnsi="Arial" w:cs="Arial"/>
        </w:rPr>
        <w:t>pernyataan</w:t>
      </w:r>
      <w:proofErr w:type="spellEnd"/>
      <w:r w:rsidRPr="00EC082C">
        <w:rPr>
          <w:rFonts w:ascii="Arial" w:hAnsi="Arial" w:cs="Arial"/>
        </w:rPr>
        <w:t xml:space="preserve">, </w:t>
      </w:r>
      <w:proofErr w:type="spellStart"/>
      <w:r w:rsidRPr="00EC082C">
        <w:rPr>
          <w:rFonts w:ascii="Arial" w:hAnsi="Arial" w:cs="Arial"/>
        </w:rPr>
        <w:t>gagasan</w:t>
      </w:r>
      <w:proofErr w:type="spellEnd"/>
      <w:r w:rsidRPr="00EC082C">
        <w:rPr>
          <w:rFonts w:ascii="Arial" w:hAnsi="Arial" w:cs="Arial"/>
        </w:rPr>
        <w:t xml:space="preserve">, dan </w:t>
      </w:r>
      <w:proofErr w:type="spellStart"/>
      <w:r w:rsidRPr="00EC082C">
        <w:rPr>
          <w:rFonts w:ascii="Arial" w:hAnsi="Arial" w:cs="Arial"/>
        </w:rPr>
        <w:t>tanda-tanda</w:t>
      </w:r>
      <w:proofErr w:type="spellEnd"/>
      <w:r w:rsidRPr="00EC082C">
        <w:rPr>
          <w:rFonts w:ascii="Arial" w:hAnsi="Arial" w:cs="Arial"/>
        </w:rPr>
        <w:t xml:space="preserve"> yang </w:t>
      </w:r>
      <w:proofErr w:type="spellStart"/>
      <w:r w:rsidRPr="00EC082C">
        <w:rPr>
          <w:rFonts w:ascii="Arial" w:hAnsi="Arial" w:cs="Arial"/>
        </w:rPr>
        <w:t>mengandung</w:t>
      </w:r>
      <w:proofErr w:type="spellEnd"/>
      <w:r w:rsidRPr="00EC082C">
        <w:rPr>
          <w:rFonts w:ascii="Arial" w:hAnsi="Arial" w:cs="Arial"/>
        </w:rPr>
        <w:t xml:space="preserve"> </w:t>
      </w:r>
      <w:proofErr w:type="spellStart"/>
      <w:r w:rsidRPr="00EC082C">
        <w:rPr>
          <w:rFonts w:ascii="Arial" w:hAnsi="Arial" w:cs="Arial"/>
        </w:rPr>
        <w:t>nilai</w:t>
      </w:r>
      <w:proofErr w:type="spellEnd"/>
      <w:r w:rsidRPr="00EC082C">
        <w:rPr>
          <w:rFonts w:ascii="Arial" w:hAnsi="Arial" w:cs="Arial"/>
        </w:rPr>
        <w:t xml:space="preserve">, </w:t>
      </w:r>
      <w:proofErr w:type="spellStart"/>
      <w:r w:rsidRPr="00EC082C">
        <w:rPr>
          <w:rFonts w:ascii="Arial" w:hAnsi="Arial" w:cs="Arial"/>
        </w:rPr>
        <w:t>makna</w:t>
      </w:r>
      <w:proofErr w:type="spellEnd"/>
      <w:r w:rsidRPr="00EC082C">
        <w:rPr>
          <w:rFonts w:ascii="Arial" w:hAnsi="Arial" w:cs="Arial"/>
        </w:rPr>
        <w:t xml:space="preserve">, dan </w:t>
      </w:r>
      <w:proofErr w:type="spellStart"/>
      <w:r w:rsidRPr="00EC082C">
        <w:rPr>
          <w:rFonts w:ascii="Arial" w:hAnsi="Arial" w:cs="Arial"/>
        </w:rPr>
        <w:t>pesan</w:t>
      </w:r>
      <w:proofErr w:type="spellEnd"/>
      <w:r w:rsidRPr="00EC082C">
        <w:rPr>
          <w:rFonts w:ascii="Arial" w:hAnsi="Arial" w:cs="Arial"/>
        </w:rPr>
        <w:t xml:space="preserve">, </w:t>
      </w:r>
      <w:proofErr w:type="spellStart"/>
      <w:r w:rsidRPr="00EC082C">
        <w:rPr>
          <w:rFonts w:ascii="Arial" w:hAnsi="Arial" w:cs="Arial"/>
        </w:rPr>
        <w:t>baik</w:t>
      </w:r>
      <w:proofErr w:type="spellEnd"/>
      <w:r w:rsidRPr="00EC082C">
        <w:rPr>
          <w:rFonts w:ascii="Arial" w:hAnsi="Arial" w:cs="Arial"/>
        </w:rPr>
        <w:t xml:space="preserve"> kata, </w:t>
      </w:r>
      <w:proofErr w:type="spellStart"/>
      <w:r w:rsidRPr="00EC082C">
        <w:rPr>
          <w:rFonts w:ascii="Arial" w:hAnsi="Arial" w:cs="Arial"/>
        </w:rPr>
        <w:t>fakta</w:t>
      </w:r>
      <w:proofErr w:type="spellEnd"/>
      <w:r w:rsidRPr="00EC082C">
        <w:rPr>
          <w:rFonts w:ascii="Arial" w:hAnsi="Arial" w:cs="Arial"/>
        </w:rPr>
        <w:t xml:space="preserve">, </w:t>
      </w:r>
      <w:proofErr w:type="spellStart"/>
      <w:r w:rsidRPr="00EC082C">
        <w:rPr>
          <w:rFonts w:ascii="Arial" w:hAnsi="Arial" w:cs="Arial"/>
        </w:rPr>
        <w:t>maupun</w:t>
      </w:r>
      <w:proofErr w:type="spellEnd"/>
      <w:r w:rsidRPr="00EC082C">
        <w:rPr>
          <w:rFonts w:ascii="Arial" w:hAnsi="Arial" w:cs="Arial"/>
        </w:rPr>
        <w:t xml:space="preserve"> </w:t>
      </w:r>
      <w:proofErr w:type="spellStart"/>
      <w:r w:rsidRPr="00EC082C">
        <w:rPr>
          <w:rFonts w:ascii="Arial" w:hAnsi="Arial" w:cs="Arial"/>
        </w:rPr>
        <w:t>penjelasan</w:t>
      </w:r>
      <w:proofErr w:type="spellEnd"/>
      <w:r w:rsidRPr="00EC082C">
        <w:rPr>
          <w:rFonts w:ascii="Arial" w:hAnsi="Arial" w:cs="Arial"/>
        </w:rPr>
        <w:t xml:space="preserve"> yang </w:t>
      </w:r>
      <w:proofErr w:type="spellStart"/>
      <w:r w:rsidRPr="00EC082C">
        <w:rPr>
          <w:rFonts w:ascii="Arial" w:hAnsi="Arial" w:cs="Arial"/>
        </w:rPr>
        <w:t>dapat</w:t>
      </w:r>
      <w:proofErr w:type="spellEnd"/>
      <w:r w:rsidRPr="00EC082C">
        <w:rPr>
          <w:rFonts w:ascii="Arial" w:hAnsi="Arial" w:cs="Arial"/>
        </w:rPr>
        <w:t xml:space="preserve"> </w:t>
      </w:r>
      <w:proofErr w:type="spellStart"/>
      <w:r w:rsidRPr="00EC082C">
        <w:rPr>
          <w:rFonts w:ascii="Arial" w:hAnsi="Arial" w:cs="Arial"/>
        </w:rPr>
        <w:t>dilihat</w:t>
      </w:r>
      <w:proofErr w:type="spellEnd"/>
      <w:r w:rsidRPr="00EC082C">
        <w:rPr>
          <w:rFonts w:ascii="Arial" w:hAnsi="Arial" w:cs="Arial"/>
        </w:rPr>
        <w:t xml:space="preserve">, </w:t>
      </w:r>
      <w:proofErr w:type="spellStart"/>
      <w:r w:rsidRPr="00EC082C">
        <w:rPr>
          <w:rFonts w:ascii="Arial" w:hAnsi="Arial" w:cs="Arial"/>
        </w:rPr>
        <w:t>didengar</w:t>
      </w:r>
      <w:proofErr w:type="spellEnd"/>
      <w:r w:rsidRPr="00EC082C">
        <w:rPr>
          <w:rFonts w:ascii="Arial" w:hAnsi="Arial" w:cs="Arial"/>
        </w:rPr>
        <w:t xml:space="preserve">, dan </w:t>
      </w:r>
      <w:proofErr w:type="spellStart"/>
      <w:r w:rsidRPr="00EC082C">
        <w:rPr>
          <w:rFonts w:ascii="Arial" w:hAnsi="Arial" w:cs="Arial"/>
        </w:rPr>
        <w:t>dibaca</w:t>
      </w:r>
      <w:proofErr w:type="spellEnd"/>
      <w:r w:rsidRPr="00EC082C">
        <w:rPr>
          <w:rFonts w:ascii="Arial" w:hAnsi="Arial" w:cs="Arial"/>
        </w:rPr>
        <w:t xml:space="preserve"> yang </w:t>
      </w:r>
      <w:proofErr w:type="spellStart"/>
      <w:r w:rsidRPr="00EC082C">
        <w:rPr>
          <w:rFonts w:ascii="Arial" w:hAnsi="Arial" w:cs="Arial"/>
        </w:rPr>
        <w:t>disajikan</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berbagai</w:t>
      </w:r>
      <w:proofErr w:type="spellEnd"/>
      <w:r w:rsidRPr="00EC082C">
        <w:rPr>
          <w:rFonts w:ascii="Arial" w:hAnsi="Arial" w:cs="Arial"/>
        </w:rPr>
        <w:t xml:space="preserve"> </w:t>
      </w:r>
      <w:proofErr w:type="spellStart"/>
      <w:r w:rsidRPr="00EC082C">
        <w:rPr>
          <w:rFonts w:ascii="Arial" w:hAnsi="Arial" w:cs="Arial"/>
        </w:rPr>
        <w:t>kemasan</w:t>
      </w:r>
      <w:proofErr w:type="spellEnd"/>
      <w:r w:rsidRPr="00EC082C">
        <w:rPr>
          <w:rFonts w:ascii="Arial" w:hAnsi="Arial" w:cs="Arial"/>
        </w:rPr>
        <w:t xml:space="preserve"> dan format </w:t>
      </w:r>
      <w:proofErr w:type="spellStart"/>
      <w:r w:rsidRPr="00EC082C">
        <w:rPr>
          <w:rFonts w:ascii="Arial" w:hAnsi="Arial" w:cs="Arial"/>
        </w:rPr>
        <w:t>sesuai</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perkembangan</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dan </w:t>
      </w:r>
      <w:proofErr w:type="spellStart"/>
      <w:r w:rsidRPr="00EC082C">
        <w:rPr>
          <w:rFonts w:ascii="Arial" w:hAnsi="Arial" w:cs="Arial"/>
        </w:rPr>
        <w:t>komunikasi</w:t>
      </w:r>
      <w:proofErr w:type="spellEnd"/>
      <w:r w:rsidRPr="00EC082C">
        <w:rPr>
          <w:rFonts w:ascii="Arial" w:hAnsi="Arial" w:cs="Arial"/>
        </w:rPr>
        <w:t xml:space="preserve">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elektronik</w:t>
      </w:r>
      <w:proofErr w:type="spellEnd"/>
      <w:r w:rsidRPr="00EC082C">
        <w:rPr>
          <w:rFonts w:ascii="Arial" w:hAnsi="Arial" w:cs="Arial"/>
        </w:rPr>
        <w:t xml:space="preserve"> </w:t>
      </w:r>
      <w:proofErr w:type="spellStart"/>
      <w:r w:rsidRPr="00EC082C">
        <w:rPr>
          <w:rFonts w:ascii="Arial" w:hAnsi="Arial" w:cs="Arial"/>
        </w:rPr>
        <w:t>maupun</w:t>
      </w:r>
      <w:proofErr w:type="spellEnd"/>
      <w:r w:rsidRPr="00EC082C">
        <w:rPr>
          <w:rFonts w:ascii="Arial" w:hAnsi="Arial" w:cs="Arial"/>
        </w:rPr>
        <w:t xml:space="preserve"> non </w:t>
      </w:r>
      <w:proofErr w:type="spellStart"/>
      <w:r w:rsidRPr="00EC082C">
        <w:rPr>
          <w:rFonts w:ascii="Arial" w:hAnsi="Arial" w:cs="Arial"/>
        </w:rPr>
        <w:t>elektronik</w:t>
      </w:r>
      <w:proofErr w:type="spellEnd"/>
      <w:r w:rsidRPr="00EC082C">
        <w:rPr>
          <w:rFonts w:ascii="Arial" w:hAnsi="Arial" w:cs="Arial"/>
        </w:rPr>
        <w:t>.</w:t>
      </w:r>
      <w:r w:rsidRPr="00EC082C">
        <w:rPr>
          <w:rStyle w:val="FootnoteReference"/>
          <w:rFonts w:ascii="Arial" w:hAnsi="Arial" w:cs="Arial"/>
        </w:rPr>
        <w:footnoteReference w:id="3"/>
      </w:r>
      <w:r w:rsidRPr="00EC082C">
        <w:rPr>
          <w:rFonts w:ascii="Arial" w:hAnsi="Arial" w:cs="Arial"/>
        </w:rPr>
        <w:t xml:space="preserve"> Adapun UU ITE </w:t>
      </w:r>
      <w:proofErr w:type="spellStart"/>
      <w:r w:rsidRPr="00EC082C">
        <w:rPr>
          <w:rFonts w:ascii="Arial" w:hAnsi="Arial" w:cs="Arial"/>
        </w:rPr>
        <w:t>adalah</w:t>
      </w:r>
      <w:proofErr w:type="spellEnd"/>
      <w:r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r w:rsidRPr="00EC082C">
        <w:rPr>
          <w:rFonts w:ascii="Arial" w:hAnsi="Arial" w:cs="Arial"/>
        </w:rPr>
        <w:t xml:space="preserve">yang </w:t>
      </w:r>
      <w:proofErr w:type="spellStart"/>
      <w:r w:rsidRPr="00EC082C">
        <w:rPr>
          <w:rFonts w:ascii="Arial" w:hAnsi="Arial" w:cs="Arial"/>
        </w:rPr>
        <w:t>mengatur</w:t>
      </w:r>
      <w:proofErr w:type="spellEnd"/>
      <w:r w:rsidRPr="00EC082C">
        <w:rPr>
          <w:rFonts w:ascii="Arial" w:hAnsi="Arial" w:cs="Arial"/>
        </w:rPr>
        <w:t xml:space="preserve"> </w:t>
      </w:r>
      <w:proofErr w:type="spellStart"/>
      <w:r w:rsidRPr="00EC082C">
        <w:rPr>
          <w:rFonts w:ascii="Arial" w:hAnsi="Arial" w:cs="Arial"/>
        </w:rPr>
        <w:t>tentang</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transaksi</w:t>
      </w:r>
      <w:proofErr w:type="spellEnd"/>
      <w:r w:rsidRPr="00EC082C">
        <w:rPr>
          <w:rFonts w:ascii="Arial" w:hAnsi="Arial" w:cs="Arial"/>
        </w:rPr>
        <w:t xml:space="preserve"> </w:t>
      </w:r>
      <w:proofErr w:type="spellStart"/>
      <w:r w:rsidRPr="00EC082C">
        <w:rPr>
          <w:rFonts w:ascii="Arial" w:hAnsi="Arial" w:cs="Arial"/>
        </w:rPr>
        <w:t>elektronik</w:t>
      </w:r>
      <w:proofErr w:type="spell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umum</w:t>
      </w:r>
      <w:proofErr w:type="spellEnd"/>
      <w:r w:rsidRPr="00EC082C">
        <w:rPr>
          <w:rFonts w:ascii="Arial" w:hAnsi="Arial" w:cs="Arial"/>
        </w:rPr>
        <w:t xml:space="preserve">. UU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memiliki</w:t>
      </w:r>
      <w:proofErr w:type="spellEnd"/>
      <w:r w:rsidRPr="00EC082C">
        <w:rPr>
          <w:rFonts w:ascii="Arial" w:hAnsi="Arial" w:cs="Arial"/>
        </w:rPr>
        <w:t xml:space="preserve"> </w:t>
      </w:r>
      <w:proofErr w:type="spellStart"/>
      <w:r w:rsidRPr="00EC082C">
        <w:rPr>
          <w:rFonts w:ascii="Arial" w:hAnsi="Arial" w:cs="Arial"/>
        </w:rPr>
        <w:t>yuridiksi</w:t>
      </w:r>
      <w:proofErr w:type="spellEnd"/>
      <w:r w:rsidRPr="00EC082C">
        <w:rPr>
          <w:rFonts w:ascii="Arial" w:hAnsi="Arial" w:cs="Arial"/>
        </w:rPr>
        <w:t xml:space="preserve"> yang </w:t>
      </w:r>
      <w:proofErr w:type="spellStart"/>
      <w:r w:rsidRPr="00EC082C">
        <w:rPr>
          <w:rFonts w:ascii="Arial" w:hAnsi="Arial" w:cs="Arial"/>
        </w:rPr>
        <w:t>berlaku</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setiap</w:t>
      </w:r>
      <w:proofErr w:type="spellEnd"/>
      <w:r w:rsidRPr="00EC082C">
        <w:rPr>
          <w:rFonts w:ascii="Arial" w:hAnsi="Arial" w:cs="Arial"/>
        </w:rPr>
        <w:t xml:space="preserve"> orang yang </w:t>
      </w:r>
      <w:proofErr w:type="spellStart"/>
      <w:r w:rsidRPr="00EC082C">
        <w:rPr>
          <w:rFonts w:ascii="Arial" w:hAnsi="Arial" w:cs="Arial"/>
        </w:rPr>
        <w:t>melakukan</w:t>
      </w:r>
      <w:proofErr w:type="spellEnd"/>
      <w:r w:rsidRPr="00EC082C">
        <w:rPr>
          <w:rFonts w:ascii="Arial" w:hAnsi="Arial" w:cs="Arial"/>
        </w:rPr>
        <w:t xml:space="preserve"> </w:t>
      </w:r>
      <w:proofErr w:type="spellStart"/>
      <w:r w:rsidRPr="00EC082C">
        <w:rPr>
          <w:rFonts w:ascii="Arial" w:hAnsi="Arial" w:cs="Arial"/>
        </w:rPr>
        <w:t>perbuatan</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 xml:space="preserve"> </w:t>
      </w:r>
      <w:proofErr w:type="spellStart"/>
      <w:r w:rsidRPr="00EC082C">
        <w:rPr>
          <w:rFonts w:ascii="Arial" w:hAnsi="Arial" w:cs="Arial"/>
        </w:rPr>
        <w:t>sebagaimana</w:t>
      </w:r>
      <w:proofErr w:type="spellEnd"/>
      <w:r w:rsidRPr="00EC082C">
        <w:rPr>
          <w:rFonts w:ascii="Arial" w:hAnsi="Arial" w:cs="Arial"/>
        </w:rPr>
        <w:t xml:space="preserve"> </w:t>
      </w:r>
      <w:proofErr w:type="spellStart"/>
      <w:r w:rsidRPr="00EC082C">
        <w:rPr>
          <w:rFonts w:ascii="Arial" w:hAnsi="Arial" w:cs="Arial"/>
        </w:rPr>
        <w:t>diatur</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baik</w:t>
      </w:r>
      <w:proofErr w:type="spellEnd"/>
      <w:r w:rsidRPr="00EC082C">
        <w:rPr>
          <w:rFonts w:ascii="Arial" w:hAnsi="Arial" w:cs="Arial"/>
        </w:rPr>
        <w:t xml:space="preserve"> yang </w:t>
      </w:r>
      <w:proofErr w:type="spellStart"/>
      <w:r w:rsidRPr="00EC082C">
        <w:rPr>
          <w:rFonts w:ascii="Arial" w:hAnsi="Arial" w:cs="Arial"/>
        </w:rPr>
        <w:t>berada</w:t>
      </w:r>
      <w:proofErr w:type="spellEnd"/>
      <w:r w:rsidRPr="00EC082C">
        <w:rPr>
          <w:rFonts w:ascii="Arial" w:hAnsi="Arial" w:cs="Arial"/>
        </w:rPr>
        <w:t xml:space="preserve"> di wilayah </w:t>
      </w:r>
      <w:proofErr w:type="spellStart"/>
      <w:r w:rsidRPr="00EC082C">
        <w:rPr>
          <w:rFonts w:ascii="Arial" w:hAnsi="Arial" w:cs="Arial"/>
        </w:rPr>
        <w:t>hukum</w:t>
      </w:r>
      <w:proofErr w:type="spellEnd"/>
      <w:r w:rsidRPr="00EC082C">
        <w:rPr>
          <w:rFonts w:ascii="Arial" w:hAnsi="Arial" w:cs="Arial"/>
        </w:rPr>
        <w:t xml:space="preserve"> Indonesia, </w:t>
      </w:r>
      <w:proofErr w:type="spellStart"/>
      <w:r w:rsidRPr="00EC082C">
        <w:rPr>
          <w:rFonts w:ascii="Arial" w:hAnsi="Arial" w:cs="Arial"/>
        </w:rPr>
        <w:t>maupun</w:t>
      </w:r>
      <w:proofErr w:type="spellEnd"/>
      <w:r w:rsidRPr="00EC082C">
        <w:rPr>
          <w:rFonts w:ascii="Arial" w:hAnsi="Arial" w:cs="Arial"/>
        </w:rPr>
        <w:t xml:space="preserve"> </w:t>
      </w:r>
      <w:proofErr w:type="spellStart"/>
      <w:r w:rsidRPr="00EC082C">
        <w:rPr>
          <w:rFonts w:ascii="Arial" w:hAnsi="Arial" w:cs="Arial"/>
        </w:rPr>
        <w:t>diluar</w:t>
      </w:r>
      <w:proofErr w:type="spellEnd"/>
      <w:r w:rsidRPr="00EC082C">
        <w:rPr>
          <w:rFonts w:ascii="Arial" w:hAnsi="Arial" w:cs="Arial"/>
        </w:rPr>
        <w:t xml:space="preserve"> wilayah </w:t>
      </w:r>
      <w:proofErr w:type="spellStart"/>
      <w:r w:rsidRPr="00EC082C">
        <w:rPr>
          <w:rFonts w:ascii="Arial" w:hAnsi="Arial" w:cs="Arial"/>
        </w:rPr>
        <w:t>hukum</w:t>
      </w:r>
      <w:proofErr w:type="spellEnd"/>
      <w:r w:rsidRPr="00EC082C">
        <w:rPr>
          <w:rFonts w:ascii="Arial" w:hAnsi="Arial" w:cs="Arial"/>
        </w:rPr>
        <w:t xml:space="preserve"> Indonesia, yang </w:t>
      </w:r>
      <w:proofErr w:type="spellStart"/>
      <w:r w:rsidRPr="00EC082C">
        <w:rPr>
          <w:rFonts w:ascii="Arial" w:hAnsi="Arial" w:cs="Arial"/>
        </w:rPr>
        <w:t>memiliki</w:t>
      </w:r>
      <w:proofErr w:type="spellEnd"/>
      <w:r w:rsidRPr="00EC082C">
        <w:rPr>
          <w:rFonts w:ascii="Arial" w:hAnsi="Arial" w:cs="Arial"/>
        </w:rPr>
        <w:t xml:space="preserve"> </w:t>
      </w:r>
      <w:proofErr w:type="spellStart"/>
      <w:r w:rsidRPr="00EC082C">
        <w:rPr>
          <w:rFonts w:ascii="Arial" w:hAnsi="Arial" w:cs="Arial"/>
        </w:rPr>
        <w:t>akibat</w:t>
      </w:r>
      <w:proofErr w:type="spellEnd"/>
      <w:r w:rsidRPr="00EC082C">
        <w:rPr>
          <w:rFonts w:ascii="Arial" w:hAnsi="Arial" w:cs="Arial"/>
        </w:rPr>
        <w:t xml:space="preserve"> </w:t>
      </w:r>
      <w:proofErr w:type="spellStart"/>
      <w:r w:rsidRPr="00EC082C">
        <w:rPr>
          <w:rFonts w:ascii="Arial" w:hAnsi="Arial" w:cs="Arial"/>
        </w:rPr>
        <w:t>hukum</w:t>
      </w:r>
      <w:proofErr w:type="spellEnd"/>
      <w:r w:rsidR="00973564" w:rsidRPr="00EC082C">
        <w:rPr>
          <w:rFonts w:ascii="Arial" w:hAnsi="Arial" w:cs="Arial"/>
        </w:rPr>
        <w:t xml:space="preserve"> di wilayah </w:t>
      </w:r>
      <w:proofErr w:type="spellStart"/>
      <w:r w:rsidR="00973564" w:rsidRPr="00EC082C">
        <w:rPr>
          <w:rFonts w:ascii="Arial" w:hAnsi="Arial" w:cs="Arial"/>
        </w:rPr>
        <w:t>hukum</w:t>
      </w:r>
      <w:proofErr w:type="spellEnd"/>
      <w:r w:rsidR="00973564" w:rsidRPr="00EC082C">
        <w:rPr>
          <w:rFonts w:ascii="Arial" w:hAnsi="Arial" w:cs="Arial"/>
        </w:rPr>
        <w:t xml:space="preserve"> Indonesia </w:t>
      </w:r>
      <w:proofErr w:type="spellStart"/>
      <w:r w:rsidRPr="00EC082C">
        <w:rPr>
          <w:rFonts w:ascii="Arial" w:hAnsi="Arial" w:cs="Arial"/>
        </w:rPr>
        <w:t>atau</w:t>
      </w:r>
      <w:proofErr w:type="spellEnd"/>
      <w:r w:rsidRPr="00EC082C">
        <w:rPr>
          <w:rFonts w:ascii="Arial" w:hAnsi="Arial" w:cs="Arial"/>
        </w:rPr>
        <w:t xml:space="preserve"> di </w:t>
      </w:r>
      <w:proofErr w:type="spellStart"/>
      <w:r w:rsidRPr="00EC082C">
        <w:rPr>
          <w:rFonts w:ascii="Arial" w:hAnsi="Arial" w:cs="Arial"/>
        </w:rPr>
        <w:t>luar</w:t>
      </w:r>
      <w:proofErr w:type="spellEnd"/>
      <w:r w:rsidRPr="00EC082C">
        <w:rPr>
          <w:rFonts w:ascii="Arial" w:hAnsi="Arial" w:cs="Arial"/>
        </w:rPr>
        <w:t xml:space="preserve"> wilayah </w:t>
      </w:r>
      <w:proofErr w:type="spellStart"/>
      <w:r w:rsidRPr="00EC082C">
        <w:rPr>
          <w:rFonts w:ascii="Arial" w:hAnsi="Arial" w:cs="Arial"/>
        </w:rPr>
        <w:t>hukum</w:t>
      </w:r>
      <w:proofErr w:type="spellEnd"/>
      <w:r w:rsidRPr="00EC082C">
        <w:rPr>
          <w:rFonts w:ascii="Arial" w:hAnsi="Arial" w:cs="Arial"/>
        </w:rPr>
        <w:t xml:space="preserve"> Indonesia dan </w:t>
      </w:r>
      <w:proofErr w:type="spellStart"/>
      <w:r w:rsidRPr="00EC082C">
        <w:rPr>
          <w:rFonts w:ascii="Arial" w:hAnsi="Arial" w:cs="Arial"/>
        </w:rPr>
        <w:t>merugikan</w:t>
      </w:r>
      <w:proofErr w:type="spellEnd"/>
      <w:r w:rsidRPr="00EC082C">
        <w:rPr>
          <w:rFonts w:ascii="Arial" w:hAnsi="Arial" w:cs="Arial"/>
        </w:rPr>
        <w:t xml:space="preserve"> </w:t>
      </w:r>
      <w:proofErr w:type="spellStart"/>
      <w:r w:rsidRPr="00EC082C">
        <w:rPr>
          <w:rFonts w:ascii="Arial" w:hAnsi="Arial" w:cs="Arial"/>
        </w:rPr>
        <w:t>kepentingan</w:t>
      </w:r>
      <w:proofErr w:type="spellEnd"/>
      <w:r w:rsidRPr="00EC082C">
        <w:rPr>
          <w:rFonts w:ascii="Arial" w:hAnsi="Arial" w:cs="Arial"/>
        </w:rPr>
        <w:t xml:space="preserve"> Indonesia</w:t>
      </w:r>
      <w:r w:rsidR="005F03CC" w:rsidRPr="00EC082C">
        <w:rPr>
          <w:rStyle w:val="FootnoteReference"/>
          <w:rFonts w:ascii="Arial" w:hAnsi="Arial" w:cs="Arial"/>
        </w:rPr>
        <w:footnoteReference w:id="4"/>
      </w:r>
    </w:p>
    <w:p w14:paraId="798ECE3D" w14:textId="004EBCD5" w:rsidR="005F03CC" w:rsidRPr="00EC082C" w:rsidRDefault="0022749B" w:rsidP="005303A5">
      <w:pPr>
        <w:spacing w:line="360" w:lineRule="auto"/>
        <w:ind w:left="284" w:firstLine="720"/>
        <w:jc w:val="both"/>
        <w:rPr>
          <w:rFonts w:ascii="Arial" w:hAnsi="Arial" w:cs="Arial"/>
        </w:rPr>
      </w:pPr>
      <w:r w:rsidRPr="00EC082C">
        <w:rPr>
          <w:rFonts w:ascii="Arial" w:hAnsi="Arial" w:cs="Arial"/>
        </w:rPr>
        <w:t xml:space="preserve">Adapun yang paling </w:t>
      </w:r>
      <w:proofErr w:type="spellStart"/>
      <w:r w:rsidRPr="00EC082C">
        <w:rPr>
          <w:rFonts w:ascii="Arial" w:hAnsi="Arial" w:cs="Arial"/>
        </w:rPr>
        <w:t>berpotensi</w:t>
      </w:r>
      <w:proofErr w:type="spellEnd"/>
      <w:r w:rsidRPr="00EC082C">
        <w:rPr>
          <w:rFonts w:ascii="Arial" w:hAnsi="Arial" w:cs="Arial"/>
        </w:rPr>
        <w:t xml:space="preserve"> </w:t>
      </w:r>
      <w:proofErr w:type="spellStart"/>
      <w:r w:rsidRPr="00EC082C">
        <w:rPr>
          <w:rFonts w:ascii="Arial" w:hAnsi="Arial" w:cs="Arial"/>
        </w:rPr>
        <w:t>jadi</w:t>
      </w:r>
      <w:proofErr w:type="spellEnd"/>
      <w:r w:rsidRPr="00EC082C">
        <w:rPr>
          <w:rFonts w:ascii="Arial" w:hAnsi="Arial" w:cs="Arial"/>
        </w:rPr>
        <w:t xml:space="preserve"> </w:t>
      </w:r>
      <w:proofErr w:type="spellStart"/>
      <w:r w:rsidRPr="00EC082C">
        <w:rPr>
          <w:rFonts w:ascii="Arial" w:hAnsi="Arial" w:cs="Arial"/>
        </w:rPr>
        <w:t>pasal</w:t>
      </w:r>
      <w:proofErr w:type="spellEnd"/>
      <w:r w:rsidRPr="00EC082C">
        <w:rPr>
          <w:rFonts w:ascii="Arial" w:hAnsi="Arial" w:cs="Arial"/>
        </w:rPr>
        <w:t xml:space="preserve"> </w:t>
      </w:r>
      <w:proofErr w:type="spellStart"/>
      <w:r w:rsidRPr="00EC082C">
        <w:rPr>
          <w:rFonts w:ascii="Arial" w:hAnsi="Arial" w:cs="Arial"/>
        </w:rPr>
        <w:t>karet</w:t>
      </w:r>
      <w:proofErr w:type="spellEnd"/>
      <w:r w:rsidRPr="00EC082C">
        <w:rPr>
          <w:rFonts w:ascii="Arial" w:hAnsi="Arial" w:cs="Arial"/>
        </w:rPr>
        <w:t xml:space="preserve">, </w:t>
      </w:r>
      <w:proofErr w:type="spellStart"/>
      <w:r w:rsidRPr="00EC082C">
        <w:rPr>
          <w:rFonts w:ascii="Arial" w:hAnsi="Arial" w:cs="Arial"/>
        </w:rPr>
        <w:t>yaitu</w:t>
      </w:r>
      <w:proofErr w:type="spellEnd"/>
      <w:r w:rsidRPr="00EC082C">
        <w:rPr>
          <w:rFonts w:ascii="Arial" w:hAnsi="Arial" w:cs="Arial"/>
        </w:rPr>
        <w:t xml:space="preserve"> </w:t>
      </w:r>
      <w:proofErr w:type="spellStart"/>
      <w:r w:rsidRPr="00EC082C">
        <w:rPr>
          <w:rFonts w:ascii="Arial" w:hAnsi="Arial" w:cs="Arial"/>
        </w:rPr>
        <w:t>pasal</w:t>
      </w:r>
      <w:proofErr w:type="spellEnd"/>
      <w:r w:rsidRPr="00EC082C">
        <w:rPr>
          <w:rFonts w:ascii="Arial" w:hAnsi="Arial" w:cs="Arial"/>
        </w:rPr>
        <w:t xml:space="preserve"> 27 </w:t>
      </w:r>
      <w:proofErr w:type="spellStart"/>
      <w:r w:rsidRPr="00EC082C">
        <w:rPr>
          <w:rFonts w:ascii="Arial" w:hAnsi="Arial" w:cs="Arial"/>
        </w:rPr>
        <w:t>ayat</w:t>
      </w:r>
      <w:proofErr w:type="spellEnd"/>
      <w:r w:rsidRPr="00EC082C">
        <w:rPr>
          <w:rFonts w:ascii="Arial" w:hAnsi="Arial" w:cs="Arial"/>
        </w:rPr>
        <w:t xml:space="preserve"> 1 </w:t>
      </w:r>
      <w:proofErr w:type="spellStart"/>
      <w:r w:rsidRPr="00EC082C">
        <w:rPr>
          <w:rFonts w:ascii="Arial" w:hAnsi="Arial" w:cs="Arial"/>
        </w:rPr>
        <w:t>tentang</w:t>
      </w:r>
      <w:proofErr w:type="spellEnd"/>
      <w:r w:rsidRPr="00EC082C">
        <w:rPr>
          <w:rFonts w:ascii="Arial" w:hAnsi="Arial" w:cs="Arial"/>
        </w:rPr>
        <w:t xml:space="preserve"> </w:t>
      </w:r>
      <w:proofErr w:type="spellStart"/>
      <w:r w:rsidRPr="00EC082C">
        <w:rPr>
          <w:rFonts w:ascii="Arial" w:hAnsi="Arial" w:cs="Arial"/>
        </w:rPr>
        <w:t>asusila</w:t>
      </w:r>
      <w:proofErr w:type="spellEnd"/>
      <w:r w:rsidRPr="00EC082C">
        <w:rPr>
          <w:rFonts w:ascii="Arial" w:hAnsi="Arial" w:cs="Arial"/>
        </w:rPr>
        <w:t xml:space="preserve">, </w:t>
      </w:r>
      <w:proofErr w:type="spellStart"/>
      <w:r w:rsidRPr="00EC082C">
        <w:rPr>
          <w:rFonts w:ascii="Arial" w:hAnsi="Arial" w:cs="Arial"/>
        </w:rPr>
        <w:t>pasal</w:t>
      </w:r>
      <w:proofErr w:type="spellEnd"/>
      <w:r w:rsidRPr="00EC082C">
        <w:rPr>
          <w:rFonts w:ascii="Arial" w:hAnsi="Arial" w:cs="Arial"/>
        </w:rPr>
        <w:t xml:space="preserve"> 27 </w:t>
      </w:r>
      <w:proofErr w:type="spellStart"/>
      <w:r w:rsidRPr="00EC082C">
        <w:rPr>
          <w:rFonts w:ascii="Arial" w:hAnsi="Arial" w:cs="Arial"/>
        </w:rPr>
        <w:t>ayat</w:t>
      </w:r>
      <w:proofErr w:type="spellEnd"/>
      <w:r w:rsidRPr="00EC082C">
        <w:rPr>
          <w:rFonts w:ascii="Arial" w:hAnsi="Arial" w:cs="Arial"/>
        </w:rPr>
        <w:t xml:space="preserve"> 3 </w:t>
      </w:r>
      <w:proofErr w:type="spellStart"/>
      <w:r w:rsidRPr="00EC082C">
        <w:rPr>
          <w:rFonts w:ascii="Arial" w:hAnsi="Arial" w:cs="Arial"/>
        </w:rPr>
        <w:t>tentan</w:t>
      </w:r>
      <w:proofErr w:type="spellEnd"/>
      <w:r w:rsidRPr="00EC082C">
        <w:rPr>
          <w:rFonts w:ascii="Arial" w:hAnsi="Arial" w:cs="Arial"/>
        </w:rPr>
        <w:t xml:space="preserve"> </w:t>
      </w:r>
      <w:proofErr w:type="spellStart"/>
      <w:r w:rsidRPr="00EC082C">
        <w:rPr>
          <w:rFonts w:ascii="Arial" w:hAnsi="Arial" w:cs="Arial"/>
        </w:rPr>
        <w:t>pencemaran</w:t>
      </w:r>
      <w:proofErr w:type="spellEnd"/>
      <w:r w:rsidRPr="00EC082C">
        <w:rPr>
          <w:rFonts w:ascii="Arial" w:hAnsi="Arial" w:cs="Arial"/>
        </w:rPr>
        <w:t xml:space="preserve">, dan </w:t>
      </w:r>
      <w:proofErr w:type="spellStart"/>
      <w:r w:rsidRPr="00EC082C">
        <w:rPr>
          <w:rFonts w:ascii="Arial" w:hAnsi="Arial" w:cs="Arial"/>
        </w:rPr>
        <w:t>pasal</w:t>
      </w:r>
      <w:proofErr w:type="spellEnd"/>
      <w:r w:rsidRPr="00EC082C">
        <w:rPr>
          <w:rFonts w:ascii="Arial" w:hAnsi="Arial" w:cs="Arial"/>
        </w:rPr>
        <w:t xml:space="preserve"> 28 </w:t>
      </w:r>
      <w:proofErr w:type="spellStart"/>
      <w:r w:rsidRPr="00EC082C">
        <w:rPr>
          <w:rFonts w:ascii="Arial" w:hAnsi="Arial" w:cs="Arial"/>
        </w:rPr>
        <w:t>ayat</w:t>
      </w:r>
      <w:proofErr w:type="spellEnd"/>
      <w:r w:rsidRPr="00EC082C">
        <w:rPr>
          <w:rFonts w:ascii="Arial" w:hAnsi="Arial" w:cs="Arial"/>
        </w:rPr>
        <w:t xml:space="preserve"> 2 </w:t>
      </w:r>
      <w:proofErr w:type="spellStart"/>
      <w:r w:rsidRPr="00EC082C">
        <w:rPr>
          <w:rFonts w:ascii="Arial" w:hAnsi="Arial" w:cs="Arial"/>
        </w:rPr>
        <w:t>tantang</w:t>
      </w:r>
      <w:proofErr w:type="spellEnd"/>
      <w:r w:rsidRPr="00EC082C">
        <w:rPr>
          <w:rFonts w:ascii="Arial" w:hAnsi="Arial" w:cs="Arial"/>
        </w:rPr>
        <w:t xml:space="preserve"> </w:t>
      </w:r>
      <w:proofErr w:type="spellStart"/>
      <w:r w:rsidRPr="00EC082C">
        <w:rPr>
          <w:rFonts w:ascii="Arial" w:hAnsi="Arial" w:cs="Arial"/>
        </w:rPr>
        <w:t>ujaran</w:t>
      </w:r>
      <w:proofErr w:type="spellEnd"/>
      <w:r w:rsidRPr="00EC082C">
        <w:rPr>
          <w:rFonts w:ascii="Arial" w:hAnsi="Arial" w:cs="Arial"/>
        </w:rPr>
        <w:t xml:space="preserve"> </w:t>
      </w:r>
      <w:proofErr w:type="spellStart"/>
      <w:r w:rsidRPr="00EC082C">
        <w:rPr>
          <w:rFonts w:ascii="Arial" w:hAnsi="Arial" w:cs="Arial"/>
        </w:rPr>
        <w:t>kebencian</w:t>
      </w:r>
      <w:proofErr w:type="spellEnd"/>
      <w:r w:rsidRPr="00EC082C">
        <w:rPr>
          <w:rFonts w:ascii="Arial" w:hAnsi="Arial" w:cs="Arial"/>
        </w:rPr>
        <w:t>.</w:t>
      </w:r>
      <w:r w:rsidRPr="00EC082C">
        <w:rPr>
          <w:rStyle w:val="FootnoteReference"/>
          <w:rFonts w:ascii="Arial" w:hAnsi="Arial" w:cs="Arial"/>
        </w:rPr>
        <w:footnoteReference w:id="5"/>
      </w:r>
      <w:r w:rsidR="00014158" w:rsidRPr="00EC082C">
        <w:rPr>
          <w:rFonts w:ascii="Arial" w:hAnsi="Arial" w:cs="Arial"/>
        </w:rPr>
        <w:t xml:space="preserve">. </w:t>
      </w:r>
      <w:proofErr w:type="spellStart"/>
      <w:r w:rsidR="00014158" w:rsidRPr="00EC082C">
        <w:rPr>
          <w:rFonts w:ascii="Arial" w:hAnsi="Arial" w:cs="Arial"/>
        </w:rPr>
        <w:t>Pasal</w:t>
      </w:r>
      <w:proofErr w:type="spellEnd"/>
      <w:r w:rsidR="00014158" w:rsidRPr="00EC082C">
        <w:rPr>
          <w:rFonts w:ascii="Arial" w:hAnsi="Arial" w:cs="Arial"/>
        </w:rPr>
        <w:t xml:space="preserve"> 27 </w:t>
      </w:r>
      <w:proofErr w:type="spellStart"/>
      <w:r w:rsidR="00014158" w:rsidRPr="00EC082C">
        <w:rPr>
          <w:rFonts w:ascii="Arial" w:hAnsi="Arial" w:cs="Arial"/>
        </w:rPr>
        <w:t>ayat</w:t>
      </w:r>
      <w:proofErr w:type="spellEnd"/>
      <w:r w:rsidR="00014158" w:rsidRPr="00EC082C">
        <w:rPr>
          <w:rFonts w:ascii="Arial" w:hAnsi="Arial" w:cs="Arial"/>
        </w:rPr>
        <w:t xml:space="preserve"> (1) </w:t>
      </w:r>
      <w:proofErr w:type="spellStart"/>
      <w:r w:rsidR="00EA7537" w:rsidRPr="00EC082C">
        <w:rPr>
          <w:rFonts w:ascii="Arial" w:hAnsi="Arial" w:cs="Arial"/>
        </w:rPr>
        <w:t>Undang-Undang</w:t>
      </w:r>
      <w:proofErr w:type="spellEnd"/>
      <w:r w:rsidR="00EA7537" w:rsidRPr="00EC082C">
        <w:rPr>
          <w:rFonts w:ascii="Arial" w:hAnsi="Arial" w:cs="Arial"/>
        </w:rPr>
        <w:t xml:space="preserve"> </w:t>
      </w:r>
      <w:proofErr w:type="spellStart"/>
      <w:r w:rsidR="00014158" w:rsidRPr="00EC082C">
        <w:rPr>
          <w:rFonts w:ascii="Arial" w:hAnsi="Arial" w:cs="Arial"/>
        </w:rPr>
        <w:t>Nomor</w:t>
      </w:r>
      <w:proofErr w:type="spellEnd"/>
      <w:r w:rsidR="00014158" w:rsidRPr="00EC082C">
        <w:rPr>
          <w:rFonts w:ascii="Arial" w:hAnsi="Arial" w:cs="Arial"/>
        </w:rPr>
        <w:t xml:space="preserve"> 11 </w:t>
      </w:r>
      <w:proofErr w:type="spellStart"/>
      <w:r w:rsidR="00014158" w:rsidRPr="00EC082C">
        <w:rPr>
          <w:rFonts w:ascii="Arial" w:hAnsi="Arial" w:cs="Arial"/>
        </w:rPr>
        <w:t>Tahun</w:t>
      </w:r>
      <w:proofErr w:type="spellEnd"/>
      <w:r w:rsidR="00014158" w:rsidRPr="00EC082C">
        <w:rPr>
          <w:rFonts w:ascii="Arial" w:hAnsi="Arial" w:cs="Arial"/>
        </w:rPr>
        <w:t xml:space="preserve"> 2008 </w:t>
      </w:r>
      <w:proofErr w:type="spellStart"/>
      <w:r w:rsidR="00014158" w:rsidRPr="00EC082C">
        <w:rPr>
          <w:rFonts w:ascii="Arial" w:hAnsi="Arial" w:cs="Arial"/>
        </w:rPr>
        <w:t>tentang</w:t>
      </w:r>
      <w:proofErr w:type="spellEnd"/>
      <w:r w:rsidR="00014158" w:rsidRPr="00EC082C">
        <w:rPr>
          <w:rFonts w:ascii="Arial" w:hAnsi="Arial" w:cs="Arial"/>
        </w:rPr>
        <w:t xml:space="preserve"> </w:t>
      </w:r>
      <w:proofErr w:type="spellStart"/>
      <w:r w:rsidR="00014158" w:rsidRPr="00EC082C">
        <w:rPr>
          <w:rFonts w:ascii="Arial" w:hAnsi="Arial" w:cs="Arial"/>
        </w:rPr>
        <w:t>Informasi</w:t>
      </w:r>
      <w:proofErr w:type="spellEnd"/>
      <w:r w:rsidR="00014158" w:rsidRPr="00EC082C">
        <w:rPr>
          <w:rFonts w:ascii="Arial" w:hAnsi="Arial" w:cs="Arial"/>
        </w:rPr>
        <w:t xml:space="preserve"> dan </w:t>
      </w:r>
      <w:proofErr w:type="spellStart"/>
      <w:r w:rsidR="00014158" w:rsidRPr="00EC082C">
        <w:rPr>
          <w:rFonts w:ascii="Arial" w:hAnsi="Arial" w:cs="Arial"/>
        </w:rPr>
        <w:t>Transaksi</w:t>
      </w:r>
      <w:proofErr w:type="spellEnd"/>
      <w:r w:rsidR="00014158" w:rsidRPr="00EC082C">
        <w:rPr>
          <w:rFonts w:ascii="Arial" w:hAnsi="Arial" w:cs="Arial"/>
        </w:rPr>
        <w:t xml:space="preserve"> </w:t>
      </w:r>
      <w:proofErr w:type="spellStart"/>
      <w:r w:rsidR="00014158" w:rsidRPr="00EC082C">
        <w:rPr>
          <w:rFonts w:ascii="Arial" w:hAnsi="Arial" w:cs="Arial"/>
        </w:rPr>
        <w:t>Elektronik</w:t>
      </w:r>
      <w:proofErr w:type="spellEnd"/>
      <w:r w:rsidR="00014158" w:rsidRPr="00EC082C">
        <w:rPr>
          <w:rFonts w:ascii="Arial" w:hAnsi="Arial" w:cs="Arial"/>
        </w:rPr>
        <w:t xml:space="preserve"> yang </w:t>
      </w:r>
      <w:proofErr w:type="spellStart"/>
      <w:r w:rsidR="00014158" w:rsidRPr="00EC082C">
        <w:rPr>
          <w:rFonts w:ascii="Arial" w:hAnsi="Arial" w:cs="Arial"/>
        </w:rPr>
        <w:t>berbunyi</w:t>
      </w:r>
      <w:proofErr w:type="spellEnd"/>
      <w:r w:rsidR="00014158" w:rsidRPr="00EC082C">
        <w:rPr>
          <w:rFonts w:ascii="Arial" w:hAnsi="Arial" w:cs="Arial"/>
        </w:rPr>
        <w:t>, “</w:t>
      </w:r>
      <w:proofErr w:type="spellStart"/>
      <w:r w:rsidR="00014158" w:rsidRPr="00EC082C">
        <w:rPr>
          <w:rFonts w:ascii="Arial" w:hAnsi="Arial" w:cs="Arial"/>
        </w:rPr>
        <w:t>Setiap</w:t>
      </w:r>
      <w:proofErr w:type="spellEnd"/>
      <w:r w:rsidR="00014158" w:rsidRPr="00EC082C">
        <w:rPr>
          <w:rFonts w:ascii="Arial" w:hAnsi="Arial" w:cs="Arial"/>
        </w:rPr>
        <w:t xml:space="preserve"> Orang </w:t>
      </w:r>
      <w:proofErr w:type="spellStart"/>
      <w:r w:rsidR="00014158" w:rsidRPr="00EC082C">
        <w:rPr>
          <w:rFonts w:ascii="Arial" w:hAnsi="Arial" w:cs="Arial"/>
        </w:rPr>
        <w:t>dengan</w:t>
      </w:r>
      <w:proofErr w:type="spellEnd"/>
      <w:r w:rsidR="00014158" w:rsidRPr="00EC082C">
        <w:rPr>
          <w:rFonts w:ascii="Arial" w:hAnsi="Arial" w:cs="Arial"/>
        </w:rPr>
        <w:t xml:space="preserve"> </w:t>
      </w:r>
      <w:proofErr w:type="spellStart"/>
      <w:r w:rsidR="00014158" w:rsidRPr="00EC082C">
        <w:rPr>
          <w:rFonts w:ascii="Arial" w:hAnsi="Arial" w:cs="Arial"/>
        </w:rPr>
        <w:t>sengaja</w:t>
      </w:r>
      <w:proofErr w:type="spellEnd"/>
      <w:r w:rsidR="00014158" w:rsidRPr="00EC082C">
        <w:rPr>
          <w:rFonts w:ascii="Arial" w:hAnsi="Arial" w:cs="Arial"/>
        </w:rPr>
        <w:t xml:space="preserve"> dan</w:t>
      </w:r>
      <w:r w:rsidR="00973564" w:rsidRPr="00EC082C">
        <w:rPr>
          <w:rFonts w:ascii="Arial" w:hAnsi="Arial" w:cs="Arial"/>
        </w:rPr>
        <w:t>/</w:t>
      </w:r>
      <w:proofErr w:type="spellStart"/>
      <w:r w:rsidR="00973564" w:rsidRPr="00EC082C">
        <w:rPr>
          <w:rFonts w:ascii="Arial" w:hAnsi="Arial" w:cs="Arial"/>
        </w:rPr>
        <w:t>atau</w:t>
      </w:r>
      <w:proofErr w:type="spellEnd"/>
      <w:r w:rsidR="00014158" w:rsidRPr="00EC082C">
        <w:rPr>
          <w:rFonts w:ascii="Arial" w:hAnsi="Arial" w:cs="Arial"/>
        </w:rPr>
        <w:t xml:space="preserve"> </w:t>
      </w:r>
      <w:proofErr w:type="spellStart"/>
      <w:r w:rsidR="00014158" w:rsidRPr="00EC082C">
        <w:rPr>
          <w:rFonts w:ascii="Arial" w:hAnsi="Arial" w:cs="Arial"/>
        </w:rPr>
        <w:t>tanpa</w:t>
      </w:r>
      <w:proofErr w:type="spellEnd"/>
      <w:r w:rsidR="00014158" w:rsidRPr="00EC082C">
        <w:rPr>
          <w:rFonts w:ascii="Arial" w:hAnsi="Arial" w:cs="Arial"/>
        </w:rPr>
        <w:t xml:space="preserve"> </w:t>
      </w:r>
      <w:proofErr w:type="spellStart"/>
      <w:r w:rsidR="00014158" w:rsidRPr="00EC082C">
        <w:rPr>
          <w:rFonts w:ascii="Arial" w:hAnsi="Arial" w:cs="Arial"/>
        </w:rPr>
        <w:t>hak</w:t>
      </w:r>
      <w:proofErr w:type="spellEnd"/>
      <w:r w:rsidR="00014158" w:rsidRPr="00EC082C">
        <w:rPr>
          <w:rFonts w:ascii="Arial" w:hAnsi="Arial" w:cs="Arial"/>
        </w:rPr>
        <w:t xml:space="preserve"> </w:t>
      </w:r>
      <w:proofErr w:type="spellStart"/>
      <w:r w:rsidR="00014158" w:rsidRPr="00EC082C">
        <w:rPr>
          <w:rFonts w:ascii="Arial" w:hAnsi="Arial" w:cs="Arial"/>
        </w:rPr>
        <w:t>mendistribusikan</w:t>
      </w:r>
      <w:proofErr w:type="spellEnd"/>
      <w:r w:rsidR="00014158" w:rsidRPr="00EC082C">
        <w:rPr>
          <w:rFonts w:ascii="Arial" w:hAnsi="Arial" w:cs="Arial"/>
        </w:rPr>
        <w:t xml:space="preserve"> </w:t>
      </w:r>
      <w:r w:rsidR="00973564" w:rsidRPr="00EC082C">
        <w:rPr>
          <w:rFonts w:ascii="Arial" w:hAnsi="Arial" w:cs="Arial"/>
        </w:rPr>
        <w:t>dan/</w:t>
      </w:r>
      <w:proofErr w:type="spellStart"/>
      <w:r w:rsidR="00014158" w:rsidRPr="00EC082C">
        <w:rPr>
          <w:rFonts w:ascii="Arial" w:hAnsi="Arial" w:cs="Arial"/>
        </w:rPr>
        <w:t>atau</w:t>
      </w:r>
      <w:proofErr w:type="spellEnd"/>
      <w:r w:rsidR="00014158" w:rsidRPr="00EC082C">
        <w:rPr>
          <w:rFonts w:ascii="Arial" w:hAnsi="Arial" w:cs="Arial"/>
        </w:rPr>
        <w:t xml:space="preserve"> </w:t>
      </w:r>
      <w:proofErr w:type="spellStart"/>
      <w:r w:rsidR="00014158" w:rsidRPr="00EC082C">
        <w:rPr>
          <w:rFonts w:ascii="Arial" w:hAnsi="Arial" w:cs="Arial"/>
        </w:rPr>
        <w:t>mentransmisikan</w:t>
      </w:r>
      <w:proofErr w:type="spellEnd"/>
      <w:r w:rsidR="00014158" w:rsidRPr="00EC082C">
        <w:rPr>
          <w:rFonts w:ascii="Arial" w:hAnsi="Arial" w:cs="Arial"/>
        </w:rPr>
        <w:t xml:space="preserve"> </w:t>
      </w:r>
      <w:r w:rsidR="00973564" w:rsidRPr="00EC082C">
        <w:rPr>
          <w:rFonts w:ascii="Arial" w:hAnsi="Arial" w:cs="Arial"/>
        </w:rPr>
        <w:t>dan/</w:t>
      </w:r>
      <w:proofErr w:type="spellStart"/>
      <w:proofErr w:type="gramStart"/>
      <w:r w:rsidR="00014158" w:rsidRPr="00EC082C">
        <w:rPr>
          <w:rFonts w:ascii="Arial" w:hAnsi="Arial" w:cs="Arial"/>
        </w:rPr>
        <w:t>atau</w:t>
      </w:r>
      <w:proofErr w:type="spellEnd"/>
      <w:r w:rsidR="00014158" w:rsidRPr="00EC082C">
        <w:rPr>
          <w:rFonts w:ascii="Arial" w:hAnsi="Arial" w:cs="Arial"/>
        </w:rPr>
        <w:t xml:space="preserve"> </w:t>
      </w:r>
      <w:r w:rsidR="00973564" w:rsidRPr="00EC082C">
        <w:rPr>
          <w:rFonts w:ascii="Arial" w:hAnsi="Arial" w:cs="Arial"/>
        </w:rPr>
        <w:t xml:space="preserve"> </w:t>
      </w:r>
      <w:proofErr w:type="spellStart"/>
      <w:r w:rsidR="00014158" w:rsidRPr="00EC082C">
        <w:rPr>
          <w:rFonts w:ascii="Arial" w:hAnsi="Arial" w:cs="Arial"/>
        </w:rPr>
        <w:t>membuat</w:t>
      </w:r>
      <w:proofErr w:type="spellEnd"/>
      <w:proofErr w:type="gramEnd"/>
      <w:r w:rsidR="00014158" w:rsidRPr="00EC082C">
        <w:rPr>
          <w:rFonts w:ascii="Arial" w:hAnsi="Arial" w:cs="Arial"/>
        </w:rPr>
        <w:t xml:space="preserve"> </w:t>
      </w:r>
      <w:proofErr w:type="spellStart"/>
      <w:r w:rsidR="00014158" w:rsidRPr="00EC082C">
        <w:rPr>
          <w:rFonts w:ascii="Arial" w:hAnsi="Arial" w:cs="Arial"/>
        </w:rPr>
        <w:t>dapat</w:t>
      </w:r>
      <w:proofErr w:type="spellEnd"/>
      <w:r w:rsidR="00014158" w:rsidRPr="00EC082C">
        <w:rPr>
          <w:rFonts w:ascii="Arial" w:hAnsi="Arial" w:cs="Arial"/>
        </w:rPr>
        <w:t xml:space="preserve"> </w:t>
      </w:r>
      <w:proofErr w:type="spellStart"/>
      <w:r w:rsidR="00014158" w:rsidRPr="00EC082C">
        <w:rPr>
          <w:rFonts w:ascii="Arial" w:hAnsi="Arial" w:cs="Arial"/>
        </w:rPr>
        <w:t>diaksesnya</w:t>
      </w:r>
      <w:proofErr w:type="spellEnd"/>
      <w:r w:rsidR="00014158" w:rsidRPr="00EC082C">
        <w:rPr>
          <w:rFonts w:ascii="Arial" w:hAnsi="Arial" w:cs="Arial"/>
        </w:rPr>
        <w:t xml:space="preserve"> </w:t>
      </w:r>
      <w:proofErr w:type="spellStart"/>
      <w:r w:rsidR="00014158" w:rsidRPr="00EC082C">
        <w:rPr>
          <w:rFonts w:ascii="Arial" w:hAnsi="Arial" w:cs="Arial"/>
        </w:rPr>
        <w:t>Informasi</w:t>
      </w:r>
      <w:proofErr w:type="spellEnd"/>
      <w:r w:rsidR="00014158" w:rsidRPr="00EC082C">
        <w:rPr>
          <w:rFonts w:ascii="Arial" w:hAnsi="Arial" w:cs="Arial"/>
        </w:rPr>
        <w:t xml:space="preserve"> </w:t>
      </w:r>
      <w:proofErr w:type="spellStart"/>
      <w:r w:rsidR="00014158" w:rsidRPr="00EC082C">
        <w:rPr>
          <w:rFonts w:ascii="Arial" w:hAnsi="Arial" w:cs="Arial"/>
        </w:rPr>
        <w:t>Elektronik</w:t>
      </w:r>
      <w:proofErr w:type="spellEnd"/>
      <w:r w:rsidR="00014158" w:rsidRPr="00EC082C">
        <w:rPr>
          <w:rFonts w:ascii="Arial" w:hAnsi="Arial" w:cs="Arial"/>
        </w:rPr>
        <w:t xml:space="preserve"> </w:t>
      </w:r>
      <w:r w:rsidR="00973564" w:rsidRPr="00EC082C">
        <w:rPr>
          <w:rFonts w:ascii="Arial" w:hAnsi="Arial" w:cs="Arial"/>
        </w:rPr>
        <w:t>dan/</w:t>
      </w:r>
      <w:proofErr w:type="spellStart"/>
      <w:r w:rsidR="00014158" w:rsidRPr="00EC082C">
        <w:rPr>
          <w:rFonts w:ascii="Arial" w:hAnsi="Arial" w:cs="Arial"/>
        </w:rPr>
        <w:t>atau</w:t>
      </w:r>
      <w:proofErr w:type="spellEnd"/>
      <w:r w:rsidR="00014158" w:rsidRPr="00EC082C">
        <w:rPr>
          <w:rFonts w:ascii="Arial" w:hAnsi="Arial" w:cs="Arial"/>
        </w:rPr>
        <w:t xml:space="preserve"> </w:t>
      </w:r>
      <w:proofErr w:type="spellStart"/>
      <w:r w:rsidR="00014158" w:rsidRPr="00EC082C">
        <w:rPr>
          <w:rFonts w:ascii="Arial" w:hAnsi="Arial" w:cs="Arial"/>
        </w:rPr>
        <w:t>Dokumen</w:t>
      </w:r>
      <w:proofErr w:type="spellEnd"/>
      <w:r w:rsidR="00014158" w:rsidRPr="00EC082C">
        <w:rPr>
          <w:rFonts w:ascii="Arial" w:hAnsi="Arial" w:cs="Arial"/>
        </w:rPr>
        <w:t xml:space="preserve"> </w:t>
      </w:r>
      <w:proofErr w:type="spellStart"/>
      <w:r w:rsidR="00014158" w:rsidRPr="00EC082C">
        <w:rPr>
          <w:rFonts w:ascii="Arial" w:hAnsi="Arial" w:cs="Arial"/>
        </w:rPr>
        <w:t>Elektronik</w:t>
      </w:r>
      <w:proofErr w:type="spellEnd"/>
      <w:r w:rsidR="00014158" w:rsidRPr="00EC082C">
        <w:rPr>
          <w:rFonts w:ascii="Arial" w:hAnsi="Arial" w:cs="Arial"/>
        </w:rPr>
        <w:t xml:space="preserve"> yang </w:t>
      </w:r>
      <w:proofErr w:type="spellStart"/>
      <w:r w:rsidR="00014158" w:rsidRPr="00EC082C">
        <w:rPr>
          <w:rFonts w:ascii="Arial" w:hAnsi="Arial" w:cs="Arial"/>
        </w:rPr>
        <w:t>memiliki</w:t>
      </w:r>
      <w:proofErr w:type="spellEnd"/>
      <w:r w:rsidR="00014158" w:rsidRPr="00EC082C">
        <w:rPr>
          <w:rFonts w:ascii="Arial" w:hAnsi="Arial" w:cs="Arial"/>
        </w:rPr>
        <w:t xml:space="preserve"> </w:t>
      </w:r>
      <w:proofErr w:type="spellStart"/>
      <w:r w:rsidR="00014158" w:rsidRPr="00EC082C">
        <w:rPr>
          <w:rFonts w:ascii="Arial" w:hAnsi="Arial" w:cs="Arial"/>
        </w:rPr>
        <w:t>muatan</w:t>
      </w:r>
      <w:proofErr w:type="spellEnd"/>
      <w:r w:rsidR="00014158" w:rsidRPr="00EC082C">
        <w:rPr>
          <w:rFonts w:ascii="Arial" w:hAnsi="Arial" w:cs="Arial"/>
        </w:rPr>
        <w:t xml:space="preserve"> yang </w:t>
      </w:r>
      <w:proofErr w:type="spellStart"/>
      <w:r w:rsidR="00014158" w:rsidRPr="00EC082C">
        <w:rPr>
          <w:rFonts w:ascii="Arial" w:hAnsi="Arial" w:cs="Arial"/>
        </w:rPr>
        <w:t>melanggar</w:t>
      </w:r>
      <w:proofErr w:type="spellEnd"/>
      <w:r w:rsidR="00014158" w:rsidRPr="00EC082C">
        <w:rPr>
          <w:rFonts w:ascii="Arial" w:hAnsi="Arial" w:cs="Arial"/>
        </w:rPr>
        <w:t xml:space="preserve"> </w:t>
      </w:r>
      <w:proofErr w:type="spellStart"/>
      <w:r w:rsidR="00014158" w:rsidRPr="00EC082C">
        <w:rPr>
          <w:rFonts w:ascii="Arial" w:hAnsi="Arial" w:cs="Arial"/>
        </w:rPr>
        <w:t>kesusilaan</w:t>
      </w:r>
      <w:proofErr w:type="spellEnd"/>
      <w:r w:rsidR="00014158" w:rsidRPr="00EC082C">
        <w:rPr>
          <w:rFonts w:ascii="Arial" w:hAnsi="Arial" w:cs="Arial"/>
        </w:rPr>
        <w:t xml:space="preserve">”. Di </w:t>
      </w:r>
      <w:proofErr w:type="spellStart"/>
      <w:r w:rsidR="00014158" w:rsidRPr="00EC082C">
        <w:rPr>
          <w:rFonts w:ascii="Arial" w:hAnsi="Arial" w:cs="Arial"/>
        </w:rPr>
        <w:t>dalam</w:t>
      </w:r>
      <w:proofErr w:type="spellEnd"/>
      <w:r w:rsidR="00014158" w:rsidRPr="00EC082C">
        <w:rPr>
          <w:rFonts w:ascii="Arial" w:hAnsi="Arial" w:cs="Arial"/>
        </w:rPr>
        <w:t xml:space="preserve"> </w:t>
      </w:r>
      <w:proofErr w:type="spellStart"/>
      <w:r w:rsidR="00014158" w:rsidRPr="00EC082C">
        <w:rPr>
          <w:rFonts w:ascii="Arial" w:hAnsi="Arial" w:cs="Arial"/>
        </w:rPr>
        <w:t>pasal</w:t>
      </w:r>
      <w:proofErr w:type="spellEnd"/>
      <w:r w:rsidR="00014158" w:rsidRPr="00EC082C">
        <w:rPr>
          <w:rFonts w:ascii="Arial" w:hAnsi="Arial" w:cs="Arial"/>
        </w:rPr>
        <w:t xml:space="preserve"> </w:t>
      </w:r>
      <w:proofErr w:type="spellStart"/>
      <w:r w:rsidR="00014158" w:rsidRPr="00EC082C">
        <w:rPr>
          <w:rFonts w:ascii="Arial" w:hAnsi="Arial" w:cs="Arial"/>
        </w:rPr>
        <w:t>ini</w:t>
      </w:r>
      <w:proofErr w:type="spellEnd"/>
      <w:r w:rsidR="00014158" w:rsidRPr="00EC082C">
        <w:rPr>
          <w:rFonts w:ascii="Arial" w:hAnsi="Arial" w:cs="Arial"/>
        </w:rPr>
        <w:t xml:space="preserve"> juga paling </w:t>
      </w:r>
      <w:proofErr w:type="spellStart"/>
      <w:r w:rsidR="00014158" w:rsidRPr="00EC082C">
        <w:rPr>
          <w:rFonts w:ascii="Arial" w:hAnsi="Arial" w:cs="Arial"/>
        </w:rPr>
        <w:t>banyak</w:t>
      </w:r>
      <w:proofErr w:type="spellEnd"/>
      <w:r w:rsidR="00014158" w:rsidRPr="00EC082C">
        <w:rPr>
          <w:rFonts w:ascii="Arial" w:hAnsi="Arial" w:cs="Arial"/>
        </w:rPr>
        <w:t xml:space="preserve"> </w:t>
      </w:r>
      <w:proofErr w:type="spellStart"/>
      <w:r w:rsidR="00014158" w:rsidRPr="00EC082C">
        <w:rPr>
          <w:rFonts w:ascii="Arial" w:hAnsi="Arial" w:cs="Arial"/>
        </w:rPr>
        <w:t>melakukan</w:t>
      </w:r>
      <w:proofErr w:type="spellEnd"/>
      <w:r w:rsidR="00014158" w:rsidRPr="00EC082C">
        <w:rPr>
          <w:rFonts w:ascii="Arial" w:hAnsi="Arial" w:cs="Arial"/>
        </w:rPr>
        <w:t xml:space="preserve"> </w:t>
      </w:r>
      <w:proofErr w:type="spellStart"/>
      <w:r w:rsidR="00014158" w:rsidRPr="00EC082C">
        <w:rPr>
          <w:rFonts w:ascii="Arial" w:hAnsi="Arial" w:cs="Arial"/>
        </w:rPr>
        <w:t>peangaran</w:t>
      </w:r>
      <w:proofErr w:type="spellEnd"/>
      <w:r w:rsidR="00014158" w:rsidRPr="00EC082C">
        <w:rPr>
          <w:rFonts w:ascii="Arial" w:hAnsi="Arial" w:cs="Arial"/>
        </w:rPr>
        <w:t xml:space="preserve"> </w:t>
      </w:r>
      <w:proofErr w:type="spellStart"/>
      <w:r w:rsidR="00014158" w:rsidRPr="00EC082C">
        <w:rPr>
          <w:rFonts w:ascii="Arial" w:hAnsi="Arial" w:cs="Arial"/>
        </w:rPr>
        <w:t>terhadap</w:t>
      </w:r>
      <w:proofErr w:type="spellEnd"/>
      <w:r w:rsidR="00014158" w:rsidRPr="00EC082C">
        <w:rPr>
          <w:rFonts w:ascii="Arial" w:hAnsi="Arial" w:cs="Arial"/>
        </w:rPr>
        <w:t xml:space="preserve"> </w:t>
      </w:r>
      <w:proofErr w:type="spellStart"/>
      <w:r w:rsidR="00014158" w:rsidRPr="00EC082C">
        <w:rPr>
          <w:rFonts w:ascii="Arial" w:hAnsi="Arial" w:cs="Arial"/>
        </w:rPr>
        <w:t>pasal</w:t>
      </w:r>
      <w:proofErr w:type="spellEnd"/>
      <w:r w:rsidR="00014158" w:rsidRPr="00EC082C">
        <w:rPr>
          <w:rFonts w:ascii="Arial" w:hAnsi="Arial" w:cs="Arial"/>
        </w:rPr>
        <w:t xml:space="preserve"> </w:t>
      </w:r>
      <w:proofErr w:type="spellStart"/>
      <w:r w:rsidR="00014158" w:rsidRPr="00EC082C">
        <w:rPr>
          <w:rFonts w:ascii="Arial" w:hAnsi="Arial" w:cs="Arial"/>
        </w:rPr>
        <w:t>tersebut</w:t>
      </w:r>
      <w:proofErr w:type="spellEnd"/>
      <w:r w:rsidR="00973564" w:rsidRPr="00EC082C">
        <w:rPr>
          <w:rFonts w:ascii="Arial" w:hAnsi="Arial" w:cs="Arial"/>
        </w:rPr>
        <w:t>.</w:t>
      </w:r>
    </w:p>
    <w:p w14:paraId="768AEC93" w14:textId="77777777" w:rsidR="00973564" w:rsidRPr="00EC082C" w:rsidRDefault="00973564" w:rsidP="005303A5">
      <w:pPr>
        <w:spacing w:line="360" w:lineRule="auto"/>
        <w:ind w:left="284" w:firstLine="720"/>
        <w:jc w:val="both"/>
        <w:rPr>
          <w:rFonts w:ascii="Arial" w:hAnsi="Arial" w:cs="Arial"/>
        </w:rPr>
      </w:pPr>
      <w:proofErr w:type="spellStart"/>
      <w:r w:rsidRPr="00EC082C">
        <w:rPr>
          <w:rFonts w:ascii="Arial" w:hAnsi="Arial" w:cs="Arial"/>
        </w:rPr>
        <w:t>Semakin</w:t>
      </w:r>
      <w:proofErr w:type="spellEnd"/>
      <w:r w:rsidRPr="00EC082C">
        <w:rPr>
          <w:rFonts w:ascii="Arial" w:hAnsi="Arial" w:cs="Arial"/>
        </w:rPr>
        <w:t xml:space="preserve"> </w:t>
      </w:r>
      <w:proofErr w:type="spellStart"/>
      <w:r w:rsidRPr="00EC082C">
        <w:rPr>
          <w:rFonts w:ascii="Arial" w:hAnsi="Arial" w:cs="Arial"/>
        </w:rPr>
        <w:t>besar</w:t>
      </w:r>
      <w:proofErr w:type="spellEnd"/>
      <w:r w:rsidRPr="00EC082C">
        <w:rPr>
          <w:rFonts w:ascii="Arial" w:hAnsi="Arial" w:cs="Arial"/>
        </w:rPr>
        <w:t xml:space="preserve"> </w:t>
      </w:r>
      <w:proofErr w:type="spellStart"/>
      <w:r w:rsidRPr="00EC082C">
        <w:rPr>
          <w:rFonts w:ascii="Arial" w:hAnsi="Arial" w:cs="Arial"/>
        </w:rPr>
        <w:t>pengaruh</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kehidupan</w:t>
      </w:r>
      <w:proofErr w:type="spellEnd"/>
      <w:r w:rsidRPr="00EC082C">
        <w:rPr>
          <w:rFonts w:ascii="Arial" w:hAnsi="Arial" w:cs="Arial"/>
        </w:rPr>
        <w:t xml:space="preserve"> </w:t>
      </w:r>
      <w:proofErr w:type="spellStart"/>
      <w:r w:rsidRPr="00EC082C">
        <w:rPr>
          <w:rFonts w:ascii="Arial" w:hAnsi="Arial" w:cs="Arial"/>
        </w:rPr>
        <w:t>manusia</w:t>
      </w:r>
      <w:proofErr w:type="spellEnd"/>
      <w:r w:rsidRPr="00EC082C">
        <w:rPr>
          <w:rFonts w:ascii="Arial" w:hAnsi="Arial" w:cs="Arial"/>
        </w:rPr>
        <w:t xml:space="preserve">, </w:t>
      </w:r>
      <w:proofErr w:type="spellStart"/>
      <w:r w:rsidRPr="00EC082C">
        <w:rPr>
          <w:rFonts w:ascii="Arial" w:hAnsi="Arial" w:cs="Arial"/>
        </w:rPr>
        <w:t>maka</w:t>
      </w:r>
      <w:proofErr w:type="spellEnd"/>
      <w:r w:rsidRPr="00EC082C">
        <w:rPr>
          <w:rFonts w:ascii="Arial" w:hAnsi="Arial" w:cs="Arial"/>
        </w:rPr>
        <w:t xml:space="preserve"> </w:t>
      </w:r>
      <w:proofErr w:type="spellStart"/>
      <w:r w:rsidRPr="00EC082C">
        <w:rPr>
          <w:rFonts w:ascii="Arial" w:hAnsi="Arial" w:cs="Arial"/>
        </w:rPr>
        <w:t>semakin</w:t>
      </w:r>
      <w:proofErr w:type="spellEnd"/>
      <w:r w:rsidRPr="00EC082C">
        <w:rPr>
          <w:rFonts w:ascii="Arial" w:hAnsi="Arial" w:cs="Arial"/>
        </w:rPr>
        <w:t xml:space="preserve"> </w:t>
      </w:r>
      <w:proofErr w:type="spellStart"/>
      <w:r w:rsidRPr="00EC082C">
        <w:rPr>
          <w:rFonts w:ascii="Arial" w:hAnsi="Arial" w:cs="Arial"/>
        </w:rPr>
        <w:t>besar</w:t>
      </w:r>
      <w:proofErr w:type="spellEnd"/>
      <w:r w:rsidRPr="00EC082C">
        <w:rPr>
          <w:rFonts w:ascii="Arial" w:hAnsi="Arial" w:cs="Arial"/>
        </w:rPr>
        <w:t xml:space="preserve"> pula </w:t>
      </w:r>
      <w:proofErr w:type="spellStart"/>
      <w:r w:rsidRPr="00EC082C">
        <w:rPr>
          <w:rFonts w:ascii="Arial" w:hAnsi="Arial" w:cs="Arial"/>
        </w:rPr>
        <w:t>risiko</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disalahgunakan</w:t>
      </w:r>
      <w:proofErr w:type="spellEnd"/>
      <w:r w:rsidRPr="00EC082C">
        <w:rPr>
          <w:rFonts w:ascii="Arial" w:hAnsi="Arial" w:cs="Arial"/>
        </w:rPr>
        <w:t xml:space="preserve">. Pada </w:t>
      </w:r>
      <w:proofErr w:type="spellStart"/>
      <w:r w:rsidRPr="00EC082C">
        <w:rPr>
          <w:rFonts w:ascii="Arial" w:hAnsi="Arial" w:cs="Arial"/>
        </w:rPr>
        <w:t>realitanya</w:t>
      </w:r>
      <w:proofErr w:type="spellEnd"/>
      <w:r w:rsidRPr="00EC082C">
        <w:rPr>
          <w:rFonts w:ascii="Arial" w:hAnsi="Arial" w:cs="Arial"/>
        </w:rPr>
        <w:t xml:space="preserve">, </w:t>
      </w:r>
      <w:proofErr w:type="spellStart"/>
      <w:r w:rsidRPr="00EC082C">
        <w:rPr>
          <w:rFonts w:ascii="Arial" w:hAnsi="Arial" w:cs="Arial"/>
        </w:rPr>
        <w:lastRenderedPageBreak/>
        <w:t>banyak</w:t>
      </w:r>
      <w:proofErr w:type="spellEnd"/>
      <w:r w:rsidRPr="00EC082C">
        <w:rPr>
          <w:rFonts w:ascii="Arial" w:hAnsi="Arial" w:cs="Arial"/>
        </w:rPr>
        <w:t xml:space="preserve"> </w:t>
      </w:r>
      <w:proofErr w:type="spellStart"/>
      <w:r w:rsidRPr="00EC082C">
        <w:rPr>
          <w:rFonts w:ascii="Arial" w:hAnsi="Arial" w:cs="Arial"/>
        </w:rPr>
        <w:t>hal</w:t>
      </w:r>
      <w:proofErr w:type="spellEnd"/>
      <w:r w:rsidRPr="00EC082C">
        <w:rPr>
          <w:rFonts w:ascii="Arial" w:hAnsi="Arial" w:cs="Arial"/>
        </w:rPr>
        <w:t xml:space="preserve"> </w:t>
      </w:r>
      <w:proofErr w:type="spellStart"/>
      <w:r w:rsidRPr="00EC082C">
        <w:rPr>
          <w:rFonts w:ascii="Arial" w:hAnsi="Arial" w:cs="Arial"/>
        </w:rPr>
        <w:t>buruk</w:t>
      </w:r>
      <w:proofErr w:type="spellEnd"/>
      <w:r w:rsidRPr="00EC082C">
        <w:rPr>
          <w:rFonts w:ascii="Arial" w:hAnsi="Arial" w:cs="Arial"/>
        </w:rPr>
        <w:t xml:space="preserve"> yang </w:t>
      </w:r>
      <w:proofErr w:type="spellStart"/>
      <w:r w:rsidRPr="00EC082C">
        <w:rPr>
          <w:rFonts w:ascii="Arial" w:hAnsi="Arial" w:cs="Arial"/>
        </w:rPr>
        <w:t>dapat</w:t>
      </w:r>
      <w:proofErr w:type="spellEnd"/>
      <w:r w:rsidRPr="00EC082C">
        <w:rPr>
          <w:rFonts w:ascii="Arial" w:hAnsi="Arial" w:cs="Arial"/>
        </w:rPr>
        <w:t xml:space="preserve"> </w:t>
      </w:r>
      <w:proofErr w:type="spellStart"/>
      <w:r w:rsidRPr="00EC082C">
        <w:rPr>
          <w:rFonts w:ascii="Arial" w:hAnsi="Arial" w:cs="Arial"/>
        </w:rPr>
        <w:t>terjadi</w:t>
      </w:r>
      <w:proofErr w:type="spellEnd"/>
      <w:r w:rsidRPr="00EC082C">
        <w:rPr>
          <w:rFonts w:ascii="Arial" w:hAnsi="Arial" w:cs="Arial"/>
        </w:rPr>
        <w:t xml:space="preserve"> </w:t>
      </w:r>
      <w:proofErr w:type="spellStart"/>
      <w:r w:rsidRPr="00EC082C">
        <w:rPr>
          <w:rFonts w:ascii="Arial" w:hAnsi="Arial" w:cs="Arial"/>
        </w:rPr>
        <w:t>melalui</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Oleh </w:t>
      </w:r>
      <w:proofErr w:type="spellStart"/>
      <w:r w:rsidRPr="00EC082C">
        <w:rPr>
          <w:rFonts w:ascii="Arial" w:hAnsi="Arial" w:cs="Arial"/>
        </w:rPr>
        <w:t>karena</w:t>
      </w:r>
      <w:proofErr w:type="spellEnd"/>
      <w:r w:rsidRPr="00EC082C">
        <w:rPr>
          <w:rFonts w:ascii="Arial" w:hAnsi="Arial" w:cs="Arial"/>
        </w:rPr>
        <w:t xml:space="preserve"> </w:t>
      </w:r>
      <w:proofErr w:type="spellStart"/>
      <w:r w:rsidRPr="00EC082C">
        <w:rPr>
          <w:rFonts w:ascii="Arial" w:hAnsi="Arial" w:cs="Arial"/>
        </w:rPr>
        <w:t>itu</w:t>
      </w:r>
      <w:proofErr w:type="spellEnd"/>
      <w:r w:rsidRPr="00EC082C">
        <w:rPr>
          <w:rFonts w:ascii="Arial" w:hAnsi="Arial" w:cs="Arial"/>
        </w:rPr>
        <w:t xml:space="preserve">, </w:t>
      </w:r>
      <w:proofErr w:type="spellStart"/>
      <w:r w:rsidRPr="00EC082C">
        <w:rPr>
          <w:rFonts w:ascii="Arial" w:hAnsi="Arial" w:cs="Arial"/>
        </w:rPr>
        <w:t>pemerintah</w:t>
      </w:r>
      <w:proofErr w:type="spellEnd"/>
      <w:r w:rsidRPr="00EC082C">
        <w:rPr>
          <w:rFonts w:ascii="Arial" w:hAnsi="Arial" w:cs="Arial"/>
        </w:rPr>
        <w:t xml:space="preserve"> </w:t>
      </w:r>
      <w:proofErr w:type="spellStart"/>
      <w:r w:rsidRPr="00EC082C">
        <w:rPr>
          <w:rFonts w:ascii="Arial" w:hAnsi="Arial" w:cs="Arial"/>
        </w:rPr>
        <w:t>merasa</w:t>
      </w:r>
      <w:proofErr w:type="spellEnd"/>
      <w:r w:rsidRPr="00EC082C">
        <w:rPr>
          <w:rFonts w:ascii="Arial" w:hAnsi="Arial" w:cs="Arial"/>
        </w:rPr>
        <w:t xml:space="preserve"> </w:t>
      </w:r>
      <w:proofErr w:type="spellStart"/>
      <w:r w:rsidRPr="00EC082C">
        <w:rPr>
          <w:rFonts w:ascii="Arial" w:hAnsi="Arial" w:cs="Arial"/>
        </w:rPr>
        <w:t>bahwa</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w:t>
      </w:r>
      <w:proofErr w:type="spellStart"/>
      <w:r w:rsidRPr="00EC082C">
        <w:rPr>
          <w:rFonts w:ascii="Arial" w:hAnsi="Arial" w:cs="Arial"/>
        </w:rPr>
        <w:t>tidak</w:t>
      </w:r>
      <w:proofErr w:type="spellEnd"/>
      <w:r w:rsidRPr="00EC082C">
        <w:rPr>
          <w:rFonts w:ascii="Arial" w:hAnsi="Arial" w:cs="Arial"/>
        </w:rPr>
        <w:t xml:space="preserve"> </w:t>
      </w:r>
      <w:proofErr w:type="spellStart"/>
      <w:r w:rsidRPr="00EC082C">
        <w:rPr>
          <w:rFonts w:ascii="Arial" w:hAnsi="Arial" w:cs="Arial"/>
        </w:rPr>
        <w:t>hanya</w:t>
      </w:r>
      <w:proofErr w:type="spellEnd"/>
      <w:r w:rsidRPr="00EC082C">
        <w:rPr>
          <w:rFonts w:ascii="Arial" w:hAnsi="Arial" w:cs="Arial"/>
        </w:rPr>
        <w:t xml:space="preserve"> </w:t>
      </w:r>
      <w:proofErr w:type="spellStart"/>
      <w:r w:rsidRPr="00EC082C">
        <w:rPr>
          <w:rFonts w:ascii="Arial" w:hAnsi="Arial" w:cs="Arial"/>
        </w:rPr>
        <w:t>perlu</w:t>
      </w:r>
      <w:proofErr w:type="spellEnd"/>
      <w:r w:rsidRPr="00EC082C">
        <w:rPr>
          <w:rFonts w:ascii="Arial" w:hAnsi="Arial" w:cs="Arial"/>
        </w:rPr>
        <w:t xml:space="preserve"> </w:t>
      </w:r>
      <w:proofErr w:type="spellStart"/>
      <w:r w:rsidRPr="00EC082C">
        <w:rPr>
          <w:rFonts w:ascii="Arial" w:hAnsi="Arial" w:cs="Arial"/>
        </w:rPr>
        <w:t>diperhatikan</w:t>
      </w:r>
      <w:proofErr w:type="spellEnd"/>
      <w:r w:rsidRPr="00EC082C">
        <w:rPr>
          <w:rFonts w:ascii="Arial" w:hAnsi="Arial" w:cs="Arial"/>
        </w:rPr>
        <w:t xml:space="preserve">, </w:t>
      </w:r>
      <w:proofErr w:type="spellStart"/>
      <w:r w:rsidRPr="00EC082C">
        <w:rPr>
          <w:rFonts w:ascii="Arial" w:hAnsi="Arial" w:cs="Arial"/>
        </w:rPr>
        <w:t>tetapi</w:t>
      </w:r>
      <w:proofErr w:type="spellEnd"/>
      <w:r w:rsidRPr="00EC082C">
        <w:rPr>
          <w:rFonts w:ascii="Arial" w:hAnsi="Arial" w:cs="Arial"/>
        </w:rPr>
        <w:t xml:space="preserve"> juga </w:t>
      </w:r>
      <w:proofErr w:type="spellStart"/>
      <w:r w:rsidRPr="00EC082C">
        <w:rPr>
          <w:rFonts w:ascii="Arial" w:hAnsi="Arial" w:cs="Arial"/>
        </w:rPr>
        <w:t>perlu</w:t>
      </w:r>
      <w:proofErr w:type="spellEnd"/>
      <w:r w:rsidRPr="00EC082C">
        <w:rPr>
          <w:rFonts w:ascii="Arial" w:hAnsi="Arial" w:cs="Arial"/>
        </w:rPr>
        <w:t xml:space="preserve"> </w:t>
      </w:r>
      <w:proofErr w:type="spellStart"/>
      <w:r w:rsidRPr="00EC082C">
        <w:rPr>
          <w:rFonts w:ascii="Arial" w:hAnsi="Arial" w:cs="Arial"/>
        </w:rPr>
        <w:t>diatur</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w:t>
      </w:r>
      <w:r w:rsidR="00602A60" w:rsidRPr="00EC082C">
        <w:rPr>
          <w:rFonts w:ascii="Arial" w:hAnsi="Arial" w:cs="Arial"/>
        </w:rPr>
        <w:t xml:space="preserve"> </w:t>
      </w:r>
      <w:proofErr w:type="spellStart"/>
      <w:r w:rsidR="00602A60" w:rsidRPr="00EC082C">
        <w:rPr>
          <w:rFonts w:ascii="Arial" w:hAnsi="Arial" w:cs="Arial"/>
        </w:rPr>
        <w:t>Tujuan</w:t>
      </w:r>
      <w:proofErr w:type="spellEnd"/>
      <w:r w:rsidR="00602A60" w:rsidRPr="00EC082C">
        <w:rPr>
          <w:rFonts w:ascii="Arial" w:hAnsi="Arial" w:cs="Arial"/>
        </w:rPr>
        <w:t xml:space="preserve"> </w:t>
      </w:r>
      <w:proofErr w:type="spellStart"/>
      <w:r w:rsidR="00602A60" w:rsidRPr="00EC082C">
        <w:rPr>
          <w:rFonts w:ascii="Arial" w:hAnsi="Arial" w:cs="Arial"/>
        </w:rPr>
        <w:t>pidana</w:t>
      </w:r>
      <w:proofErr w:type="spellEnd"/>
      <w:r w:rsidR="00602A60" w:rsidRPr="00EC082C">
        <w:rPr>
          <w:rFonts w:ascii="Arial" w:hAnsi="Arial" w:cs="Arial"/>
        </w:rPr>
        <w:t xml:space="preserve"> juga </w:t>
      </w:r>
      <w:proofErr w:type="spellStart"/>
      <w:r w:rsidR="00602A60" w:rsidRPr="00EC082C">
        <w:rPr>
          <w:rFonts w:ascii="Arial" w:hAnsi="Arial" w:cs="Arial"/>
        </w:rPr>
        <w:t>untuk</w:t>
      </w:r>
      <w:proofErr w:type="spellEnd"/>
      <w:r w:rsidR="00602A60" w:rsidRPr="00EC082C">
        <w:rPr>
          <w:rFonts w:ascii="Arial" w:hAnsi="Arial" w:cs="Arial"/>
        </w:rPr>
        <w:t xml:space="preserve"> </w:t>
      </w:r>
      <w:proofErr w:type="spellStart"/>
      <w:r w:rsidR="00602A60" w:rsidRPr="00EC082C">
        <w:rPr>
          <w:rFonts w:ascii="Arial" w:hAnsi="Arial" w:cs="Arial"/>
        </w:rPr>
        <w:t>memulihkan</w:t>
      </w:r>
      <w:proofErr w:type="spellEnd"/>
      <w:r w:rsidR="00602A60" w:rsidRPr="00EC082C">
        <w:rPr>
          <w:rFonts w:ascii="Arial" w:hAnsi="Arial" w:cs="Arial"/>
        </w:rPr>
        <w:t xml:space="preserve"> </w:t>
      </w:r>
      <w:proofErr w:type="spellStart"/>
      <w:r w:rsidR="00602A60" w:rsidRPr="00EC082C">
        <w:rPr>
          <w:rFonts w:ascii="Arial" w:hAnsi="Arial" w:cs="Arial"/>
        </w:rPr>
        <w:t>keadilan</w:t>
      </w:r>
      <w:proofErr w:type="spellEnd"/>
      <w:r w:rsidR="00602A60" w:rsidRPr="00EC082C">
        <w:rPr>
          <w:rFonts w:ascii="Arial" w:hAnsi="Arial" w:cs="Arial"/>
        </w:rPr>
        <w:t xml:space="preserve"> yang </w:t>
      </w:r>
      <w:proofErr w:type="spellStart"/>
      <w:r w:rsidR="00602A60" w:rsidRPr="00EC082C">
        <w:rPr>
          <w:rFonts w:ascii="Arial" w:hAnsi="Arial" w:cs="Arial"/>
        </w:rPr>
        <w:t>dikenal</w:t>
      </w:r>
      <w:proofErr w:type="spellEnd"/>
      <w:r w:rsidR="00602A60" w:rsidRPr="00EC082C">
        <w:rPr>
          <w:rFonts w:ascii="Arial" w:hAnsi="Arial" w:cs="Arial"/>
        </w:rPr>
        <w:t xml:space="preserve"> </w:t>
      </w:r>
      <w:proofErr w:type="spellStart"/>
      <w:r w:rsidR="00602A60" w:rsidRPr="00EC082C">
        <w:rPr>
          <w:rFonts w:ascii="Arial" w:hAnsi="Arial" w:cs="Arial"/>
        </w:rPr>
        <w:t>dengan</w:t>
      </w:r>
      <w:proofErr w:type="spellEnd"/>
      <w:r w:rsidR="00602A60" w:rsidRPr="00EC082C">
        <w:rPr>
          <w:rFonts w:ascii="Arial" w:hAnsi="Arial" w:cs="Arial"/>
        </w:rPr>
        <w:t xml:space="preserve"> </w:t>
      </w:r>
      <w:proofErr w:type="spellStart"/>
      <w:r w:rsidR="00602A60" w:rsidRPr="00EC082C">
        <w:rPr>
          <w:rFonts w:ascii="Arial" w:hAnsi="Arial" w:cs="Arial"/>
        </w:rPr>
        <w:t>istilah</w:t>
      </w:r>
      <w:proofErr w:type="spellEnd"/>
      <w:r w:rsidR="00602A60" w:rsidRPr="00EC082C">
        <w:rPr>
          <w:rFonts w:ascii="Arial" w:hAnsi="Arial" w:cs="Arial"/>
        </w:rPr>
        <w:t xml:space="preserve"> restorative justice </w:t>
      </w:r>
      <w:proofErr w:type="spellStart"/>
      <w:r w:rsidR="00602A60" w:rsidRPr="00EC082C">
        <w:rPr>
          <w:rFonts w:ascii="Arial" w:hAnsi="Arial" w:cs="Arial"/>
        </w:rPr>
        <w:t>atau</w:t>
      </w:r>
      <w:proofErr w:type="spellEnd"/>
      <w:r w:rsidR="00602A60" w:rsidRPr="00EC082C">
        <w:rPr>
          <w:rFonts w:ascii="Arial" w:hAnsi="Arial" w:cs="Arial"/>
        </w:rPr>
        <w:t xml:space="preserve"> </w:t>
      </w:r>
      <w:proofErr w:type="spellStart"/>
      <w:r w:rsidR="00602A60" w:rsidRPr="00EC082C">
        <w:rPr>
          <w:rFonts w:ascii="Arial" w:hAnsi="Arial" w:cs="Arial"/>
        </w:rPr>
        <w:t>keadilan</w:t>
      </w:r>
      <w:proofErr w:type="spellEnd"/>
      <w:r w:rsidR="00602A60" w:rsidRPr="00EC082C">
        <w:rPr>
          <w:rFonts w:ascii="Arial" w:hAnsi="Arial" w:cs="Arial"/>
        </w:rPr>
        <w:t xml:space="preserve"> restorative.</w:t>
      </w:r>
      <w:r w:rsidR="004938FA" w:rsidRPr="00EC082C">
        <w:rPr>
          <w:rStyle w:val="FootnoteReference"/>
          <w:rFonts w:ascii="Arial" w:hAnsi="Arial" w:cs="Arial"/>
        </w:rPr>
        <w:footnoteReference w:id="6"/>
      </w:r>
      <w:r w:rsidR="004938FA" w:rsidRPr="00EC082C">
        <w:rPr>
          <w:rFonts w:ascii="Arial" w:hAnsi="Arial" w:cs="Arial"/>
        </w:rPr>
        <w:t xml:space="preserve"> Restorative </w:t>
      </w:r>
      <w:proofErr w:type="spellStart"/>
      <w:r w:rsidR="004938FA" w:rsidRPr="00EC082C">
        <w:rPr>
          <w:rFonts w:ascii="Arial" w:hAnsi="Arial" w:cs="Arial"/>
        </w:rPr>
        <w:t>dipahami</w:t>
      </w:r>
      <w:proofErr w:type="spellEnd"/>
      <w:r w:rsidR="004938FA" w:rsidRPr="00EC082C">
        <w:rPr>
          <w:rFonts w:ascii="Arial" w:hAnsi="Arial" w:cs="Arial"/>
        </w:rPr>
        <w:t xml:space="preserve"> </w:t>
      </w:r>
      <w:proofErr w:type="spellStart"/>
      <w:r w:rsidR="004938FA" w:rsidRPr="00EC082C">
        <w:rPr>
          <w:rFonts w:ascii="Arial" w:hAnsi="Arial" w:cs="Arial"/>
        </w:rPr>
        <w:t>sebagai</w:t>
      </w:r>
      <w:proofErr w:type="spellEnd"/>
      <w:r w:rsidR="004938FA" w:rsidRPr="00EC082C">
        <w:rPr>
          <w:rFonts w:ascii="Arial" w:hAnsi="Arial" w:cs="Arial"/>
        </w:rPr>
        <w:t xml:space="preserve"> </w:t>
      </w:r>
      <w:proofErr w:type="spellStart"/>
      <w:r w:rsidR="004938FA" w:rsidRPr="00EC082C">
        <w:rPr>
          <w:rFonts w:ascii="Arial" w:hAnsi="Arial" w:cs="Arial"/>
        </w:rPr>
        <w:t>bentuk</w:t>
      </w:r>
      <w:proofErr w:type="spellEnd"/>
      <w:r w:rsidR="004938FA" w:rsidRPr="00EC082C">
        <w:rPr>
          <w:rFonts w:ascii="Arial" w:hAnsi="Arial" w:cs="Arial"/>
        </w:rPr>
        <w:t xml:space="preserve"> </w:t>
      </w:r>
      <w:proofErr w:type="spellStart"/>
      <w:r w:rsidR="004938FA" w:rsidRPr="00EC082C">
        <w:rPr>
          <w:rFonts w:ascii="Arial" w:hAnsi="Arial" w:cs="Arial"/>
        </w:rPr>
        <w:t>pendekatan</w:t>
      </w:r>
      <w:proofErr w:type="spellEnd"/>
      <w:r w:rsidR="004938FA" w:rsidRPr="00EC082C">
        <w:rPr>
          <w:rFonts w:ascii="Arial" w:hAnsi="Arial" w:cs="Arial"/>
        </w:rPr>
        <w:t xml:space="preserve"> </w:t>
      </w:r>
      <w:proofErr w:type="spellStart"/>
      <w:r w:rsidR="004938FA" w:rsidRPr="00EC082C">
        <w:rPr>
          <w:rFonts w:ascii="Arial" w:hAnsi="Arial" w:cs="Arial"/>
        </w:rPr>
        <w:t>penyelesaian</w:t>
      </w:r>
      <w:proofErr w:type="spellEnd"/>
      <w:r w:rsidR="004938FA" w:rsidRPr="00EC082C">
        <w:rPr>
          <w:rFonts w:ascii="Arial" w:hAnsi="Arial" w:cs="Arial"/>
        </w:rPr>
        <w:t xml:space="preserve"> </w:t>
      </w:r>
      <w:proofErr w:type="spellStart"/>
      <w:r w:rsidR="004938FA" w:rsidRPr="00EC082C">
        <w:rPr>
          <w:rFonts w:ascii="Arial" w:hAnsi="Arial" w:cs="Arial"/>
        </w:rPr>
        <w:t>perkara</w:t>
      </w:r>
      <w:proofErr w:type="spellEnd"/>
      <w:r w:rsidR="004938FA" w:rsidRPr="00EC082C">
        <w:rPr>
          <w:rFonts w:ascii="Arial" w:hAnsi="Arial" w:cs="Arial"/>
        </w:rPr>
        <w:t xml:space="preserve"> </w:t>
      </w:r>
      <w:proofErr w:type="spellStart"/>
      <w:r w:rsidR="004938FA" w:rsidRPr="00EC082C">
        <w:rPr>
          <w:rFonts w:ascii="Arial" w:hAnsi="Arial" w:cs="Arial"/>
        </w:rPr>
        <w:t>menurut</w:t>
      </w:r>
      <w:proofErr w:type="spellEnd"/>
      <w:r w:rsidR="004938FA" w:rsidRPr="00EC082C">
        <w:rPr>
          <w:rFonts w:ascii="Arial" w:hAnsi="Arial" w:cs="Arial"/>
        </w:rPr>
        <w:t xml:space="preserve"> </w:t>
      </w:r>
      <w:proofErr w:type="spellStart"/>
      <w:r w:rsidR="004938FA" w:rsidRPr="00EC082C">
        <w:rPr>
          <w:rFonts w:ascii="Arial" w:hAnsi="Arial" w:cs="Arial"/>
        </w:rPr>
        <w:t>hukum</w:t>
      </w:r>
      <w:proofErr w:type="spellEnd"/>
      <w:r w:rsidR="004938FA" w:rsidRPr="00EC082C">
        <w:rPr>
          <w:rFonts w:ascii="Arial" w:hAnsi="Arial" w:cs="Arial"/>
        </w:rPr>
        <w:t xml:space="preserve"> </w:t>
      </w:r>
      <w:proofErr w:type="spellStart"/>
      <w:r w:rsidR="004938FA" w:rsidRPr="00EC082C">
        <w:rPr>
          <w:rFonts w:ascii="Arial" w:hAnsi="Arial" w:cs="Arial"/>
        </w:rPr>
        <w:t>pidana</w:t>
      </w:r>
      <w:proofErr w:type="spellEnd"/>
      <w:r w:rsidR="004938FA" w:rsidRPr="00EC082C">
        <w:rPr>
          <w:rFonts w:ascii="Arial" w:hAnsi="Arial" w:cs="Arial"/>
        </w:rPr>
        <w:t xml:space="preserve"> </w:t>
      </w:r>
      <w:proofErr w:type="spellStart"/>
      <w:r w:rsidR="004938FA" w:rsidRPr="00EC082C">
        <w:rPr>
          <w:rFonts w:ascii="Arial" w:hAnsi="Arial" w:cs="Arial"/>
        </w:rPr>
        <w:t>dengan</w:t>
      </w:r>
      <w:proofErr w:type="spellEnd"/>
      <w:r w:rsidR="004938FA" w:rsidRPr="00EC082C">
        <w:rPr>
          <w:rFonts w:ascii="Arial" w:hAnsi="Arial" w:cs="Arial"/>
        </w:rPr>
        <w:t xml:space="preserve"> </w:t>
      </w:r>
      <w:proofErr w:type="spellStart"/>
      <w:r w:rsidR="004938FA" w:rsidRPr="00EC082C">
        <w:rPr>
          <w:rFonts w:ascii="Arial" w:hAnsi="Arial" w:cs="Arial"/>
        </w:rPr>
        <w:t>melibatkan</w:t>
      </w:r>
      <w:proofErr w:type="spellEnd"/>
      <w:r w:rsidR="004938FA" w:rsidRPr="00EC082C">
        <w:rPr>
          <w:rFonts w:ascii="Arial" w:hAnsi="Arial" w:cs="Arial"/>
        </w:rPr>
        <w:t xml:space="preserve"> </w:t>
      </w:r>
      <w:proofErr w:type="spellStart"/>
      <w:r w:rsidR="004938FA" w:rsidRPr="00EC082C">
        <w:rPr>
          <w:rFonts w:ascii="Arial" w:hAnsi="Arial" w:cs="Arial"/>
        </w:rPr>
        <w:t>pelaku</w:t>
      </w:r>
      <w:proofErr w:type="spellEnd"/>
      <w:r w:rsidR="004938FA" w:rsidRPr="00EC082C">
        <w:rPr>
          <w:rFonts w:ascii="Arial" w:hAnsi="Arial" w:cs="Arial"/>
        </w:rPr>
        <w:t xml:space="preserve"> </w:t>
      </w:r>
      <w:proofErr w:type="spellStart"/>
      <w:r w:rsidR="004938FA" w:rsidRPr="00EC082C">
        <w:rPr>
          <w:rFonts w:ascii="Arial" w:hAnsi="Arial" w:cs="Arial"/>
        </w:rPr>
        <w:t>kejahatan</w:t>
      </w:r>
      <w:proofErr w:type="spellEnd"/>
      <w:r w:rsidR="004938FA" w:rsidRPr="00EC082C">
        <w:rPr>
          <w:rFonts w:ascii="Arial" w:hAnsi="Arial" w:cs="Arial"/>
        </w:rPr>
        <w:t xml:space="preserve">, korban, </w:t>
      </w:r>
      <w:proofErr w:type="spellStart"/>
      <w:r w:rsidR="004938FA" w:rsidRPr="00EC082C">
        <w:rPr>
          <w:rFonts w:ascii="Arial" w:hAnsi="Arial" w:cs="Arial"/>
        </w:rPr>
        <w:t>keluarga</w:t>
      </w:r>
      <w:proofErr w:type="spellEnd"/>
      <w:r w:rsidR="004938FA" w:rsidRPr="00EC082C">
        <w:rPr>
          <w:rFonts w:ascii="Arial" w:hAnsi="Arial" w:cs="Arial"/>
        </w:rPr>
        <w:t xml:space="preserve"> korban </w:t>
      </w:r>
      <w:proofErr w:type="spellStart"/>
      <w:r w:rsidR="004938FA" w:rsidRPr="00EC082C">
        <w:rPr>
          <w:rFonts w:ascii="Arial" w:hAnsi="Arial" w:cs="Arial"/>
        </w:rPr>
        <w:t>atau</w:t>
      </w:r>
      <w:proofErr w:type="spellEnd"/>
      <w:r w:rsidR="004938FA" w:rsidRPr="00EC082C">
        <w:rPr>
          <w:rFonts w:ascii="Arial" w:hAnsi="Arial" w:cs="Arial"/>
        </w:rPr>
        <w:t xml:space="preserve"> </w:t>
      </w:r>
      <w:proofErr w:type="spellStart"/>
      <w:r w:rsidR="004938FA" w:rsidRPr="00EC082C">
        <w:rPr>
          <w:rFonts w:ascii="Arial" w:hAnsi="Arial" w:cs="Arial"/>
        </w:rPr>
        <w:t>pelaku</w:t>
      </w:r>
      <w:proofErr w:type="spellEnd"/>
      <w:r w:rsidR="004938FA" w:rsidRPr="00EC082C">
        <w:rPr>
          <w:rFonts w:ascii="Arial" w:hAnsi="Arial" w:cs="Arial"/>
        </w:rPr>
        <w:t xml:space="preserve"> dan </w:t>
      </w:r>
      <w:proofErr w:type="spellStart"/>
      <w:r w:rsidR="004938FA" w:rsidRPr="00EC082C">
        <w:rPr>
          <w:rFonts w:ascii="Arial" w:hAnsi="Arial" w:cs="Arial"/>
        </w:rPr>
        <w:t>pihak</w:t>
      </w:r>
      <w:proofErr w:type="spellEnd"/>
      <w:r w:rsidR="004938FA" w:rsidRPr="00EC082C">
        <w:rPr>
          <w:rFonts w:ascii="Arial" w:hAnsi="Arial" w:cs="Arial"/>
        </w:rPr>
        <w:t xml:space="preserve"> lain yang </w:t>
      </w:r>
      <w:proofErr w:type="spellStart"/>
      <w:r w:rsidR="004938FA" w:rsidRPr="00EC082C">
        <w:rPr>
          <w:rFonts w:ascii="Arial" w:hAnsi="Arial" w:cs="Arial"/>
        </w:rPr>
        <w:t>terkait</w:t>
      </w:r>
      <w:proofErr w:type="spellEnd"/>
      <w:r w:rsidR="004938FA" w:rsidRPr="00EC082C">
        <w:rPr>
          <w:rFonts w:ascii="Arial" w:hAnsi="Arial" w:cs="Arial"/>
        </w:rPr>
        <w:t xml:space="preserve"> </w:t>
      </w:r>
      <w:proofErr w:type="spellStart"/>
      <w:r w:rsidR="004938FA" w:rsidRPr="00EC082C">
        <w:rPr>
          <w:rFonts w:ascii="Arial" w:hAnsi="Arial" w:cs="Arial"/>
        </w:rPr>
        <w:t>untuk</w:t>
      </w:r>
      <w:proofErr w:type="spellEnd"/>
      <w:r w:rsidR="004938FA" w:rsidRPr="00EC082C">
        <w:rPr>
          <w:rFonts w:ascii="Arial" w:hAnsi="Arial" w:cs="Arial"/>
        </w:rPr>
        <w:t xml:space="preserve"> </w:t>
      </w:r>
      <w:proofErr w:type="spellStart"/>
      <w:r w:rsidR="004938FA" w:rsidRPr="00EC082C">
        <w:rPr>
          <w:rFonts w:ascii="Arial" w:hAnsi="Arial" w:cs="Arial"/>
        </w:rPr>
        <w:t>mencari</w:t>
      </w:r>
      <w:proofErr w:type="spellEnd"/>
      <w:r w:rsidR="004938FA" w:rsidRPr="00EC082C">
        <w:rPr>
          <w:rFonts w:ascii="Arial" w:hAnsi="Arial" w:cs="Arial"/>
        </w:rPr>
        <w:t xml:space="preserve"> </w:t>
      </w:r>
      <w:proofErr w:type="spellStart"/>
      <w:r w:rsidR="004938FA" w:rsidRPr="00EC082C">
        <w:rPr>
          <w:rFonts w:ascii="Arial" w:hAnsi="Arial" w:cs="Arial"/>
        </w:rPr>
        <w:t>penyelesaian</w:t>
      </w:r>
      <w:proofErr w:type="spellEnd"/>
      <w:r w:rsidR="004938FA" w:rsidRPr="00EC082C">
        <w:rPr>
          <w:rFonts w:ascii="Arial" w:hAnsi="Arial" w:cs="Arial"/>
        </w:rPr>
        <w:t xml:space="preserve"> yang </w:t>
      </w:r>
      <w:proofErr w:type="spellStart"/>
      <w:r w:rsidR="004938FA" w:rsidRPr="00EC082C">
        <w:rPr>
          <w:rFonts w:ascii="Arial" w:hAnsi="Arial" w:cs="Arial"/>
        </w:rPr>
        <w:t>adil</w:t>
      </w:r>
      <w:proofErr w:type="spellEnd"/>
      <w:r w:rsidR="004938FA" w:rsidRPr="00EC082C">
        <w:rPr>
          <w:rFonts w:ascii="Arial" w:hAnsi="Arial" w:cs="Arial"/>
        </w:rPr>
        <w:t xml:space="preserve"> </w:t>
      </w:r>
      <w:proofErr w:type="spellStart"/>
      <w:r w:rsidR="004938FA" w:rsidRPr="00EC082C">
        <w:rPr>
          <w:rFonts w:ascii="Arial" w:hAnsi="Arial" w:cs="Arial"/>
        </w:rPr>
        <w:t>dengan</w:t>
      </w:r>
      <w:proofErr w:type="spellEnd"/>
      <w:r w:rsidR="004938FA" w:rsidRPr="00EC082C">
        <w:rPr>
          <w:rFonts w:ascii="Arial" w:hAnsi="Arial" w:cs="Arial"/>
        </w:rPr>
        <w:t xml:space="preserve"> </w:t>
      </w:r>
      <w:proofErr w:type="spellStart"/>
      <w:r w:rsidR="004938FA" w:rsidRPr="00EC082C">
        <w:rPr>
          <w:rFonts w:ascii="Arial" w:hAnsi="Arial" w:cs="Arial"/>
        </w:rPr>
        <w:t>menekankan</w:t>
      </w:r>
      <w:proofErr w:type="spellEnd"/>
      <w:r w:rsidR="004938FA" w:rsidRPr="00EC082C">
        <w:rPr>
          <w:rFonts w:ascii="Arial" w:hAnsi="Arial" w:cs="Arial"/>
        </w:rPr>
        <w:t xml:space="preserve"> pada </w:t>
      </w:r>
      <w:proofErr w:type="spellStart"/>
      <w:r w:rsidR="004938FA" w:rsidRPr="00EC082C">
        <w:rPr>
          <w:rFonts w:ascii="Arial" w:hAnsi="Arial" w:cs="Arial"/>
        </w:rPr>
        <w:t>pemulihan</w:t>
      </w:r>
      <w:proofErr w:type="spellEnd"/>
      <w:r w:rsidR="004938FA" w:rsidRPr="00EC082C">
        <w:rPr>
          <w:rFonts w:ascii="Arial" w:hAnsi="Arial" w:cs="Arial"/>
        </w:rPr>
        <w:t xml:space="preserve"> </w:t>
      </w:r>
      <w:proofErr w:type="spellStart"/>
      <w:r w:rsidR="004938FA" w:rsidRPr="00EC082C">
        <w:rPr>
          <w:rFonts w:ascii="Arial" w:hAnsi="Arial" w:cs="Arial"/>
        </w:rPr>
        <w:t>kembali</w:t>
      </w:r>
      <w:proofErr w:type="spellEnd"/>
      <w:r w:rsidR="004938FA" w:rsidRPr="00EC082C">
        <w:rPr>
          <w:rFonts w:ascii="Arial" w:hAnsi="Arial" w:cs="Arial"/>
        </w:rPr>
        <w:t xml:space="preserve"> pada </w:t>
      </w:r>
      <w:proofErr w:type="spellStart"/>
      <w:r w:rsidR="004938FA" w:rsidRPr="00EC082C">
        <w:rPr>
          <w:rFonts w:ascii="Arial" w:hAnsi="Arial" w:cs="Arial"/>
        </w:rPr>
        <w:t>keadaan</w:t>
      </w:r>
      <w:proofErr w:type="spellEnd"/>
      <w:r w:rsidR="004938FA" w:rsidRPr="00EC082C">
        <w:rPr>
          <w:rFonts w:ascii="Arial" w:hAnsi="Arial" w:cs="Arial"/>
        </w:rPr>
        <w:t xml:space="preserve"> </w:t>
      </w:r>
      <w:proofErr w:type="spellStart"/>
      <w:r w:rsidR="004938FA" w:rsidRPr="00EC082C">
        <w:rPr>
          <w:rFonts w:ascii="Arial" w:hAnsi="Arial" w:cs="Arial"/>
        </w:rPr>
        <w:t>semula</w:t>
      </w:r>
      <w:proofErr w:type="spellEnd"/>
      <w:r w:rsidR="004938FA" w:rsidRPr="00EC082C">
        <w:rPr>
          <w:rFonts w:ascii="Arial" w:hAnsi="Arial" w:cs="Arial"/>
        </w:rPr>
        <w:t xml:space="preserve"> dan </w:t>
      </w:r>
      <w:proofErr w:type="spellStart"/>
      <w:r w:rsidR="004938FA" w:rsidRPr="00EC082C">
        <w:rPr>
          <w:rFonts w:ascii="Arial" w:hAnsi="Arial" w:cs="Arial"/>
        </w:rPr>
        <w:t>bukan</w:t>
      </w:r>
      <w:proofErr w:type="spellEnd"/>
      <w:r w:rsidR="004938FA" w:rsidRPr="00EC082C">
        <w:rPr>
          <w:rFonts w:ascii="Arial" w:hAnsi="Arial" w:cs="Arial"/>
        </w:rPr>
        <w:t xml:space="preserve"> </w:t>
      </w:r>
      <w:proofErr w:type="spellStart"/>
      <w:r w:rsidR="004938FA" w:rsidRPr="00EC082C">
        <w:rPr>
          <w:rFonts w:ascii="Arial" w:hAnsi="Arial" w:cs="Arial"/>
        </w:rPr>
        <w:t>pembalasan</w:t>
      </w:r>
      <w:proofErr w:type="spellEnd"/>
      <w:r w:rsidR="004938FA" w:rsidRPr="00EC082C">
        <w:rPr>
          <w:rFonts w:ascii="Arial" w:hAnsi="Arial" w:cs="Arial"/>
        </w:rPr>
        <w:t>.</w:t>
      </w:r>
      <w:r w:rsidR="00775718" w:rsidRPr="00EC082C">
        <w:rPr>
          <w:rFonts w:ascii="Arial" w:hAnsi="Arial" w:cs="Arial"/>
        </w:rPr>
        <w:t xml:space="preserve"> </w:t>
      </w:r>
    </w:p>
    <w:p w14:paraId="4AA2AB54" w14:textId="77777777" w:rsidR="001E1ADF" w:rsidRPr="00EC082C" w:rsidRDefault="0089174B" w:rsidP="005303A5">
      <w:pPr>
        <w:spacing w:line="360" w:lineRule="auto"/>
        <w:ind w:left="284" w:firstLine="720"/>
        <w:jc w:val="both"/>
        <w:rPr>
          <w:rFonts w:ascii="Arial" w:hAnsi="Arial" w:cs="Arial"/>
        </w:rPr>
      </w:pPr>
      <w:proofErr w:type="spellStart"/>
      <w:r w:rsidRPr="00EC082C">
        <w:rPr>
          <w:rFonts w:ascii="Arial" w:hAnsi="Arial" w:cs="Arial"/>
        </w:rPr>
        <w:t>Penegakan</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 xml:space="preserve"> </w:t>
      </w:r>
      <w:proofErr w:type="spellStart"/>
      <w:r w:rsidRPr="00EC082C">
        <w:rPr>
          <w:rFonts w:ascii="Arial" w:hAnsi="Arial" w:cs="Arial"/>
        </w:rPr>
        <w:t>mencangkup</w:t>
      </w:r>
      <w:proofErr w:type="spellEnd"/>
      <w:r w:rsidRPr="00EC082C">
        <w:rPr>
          <w:rFonts w:ascii="Arial" w:hAnsi="Arial" w:cs="Arial"/>
        </w:rPr>
        <w:t xml:space="preserve"> </w:t>
      </w:r>
      <w:proofErr w:type="spellStart"/>
      <w:r w:rsidRPr="00EC082C">
        <w:rPr>
          <w:rFonts w:ascii="Arial" w:hAnsi="Arial" w:cs="Arial"/>
        </w:rPr>
        <w:t>lembaga-lembaga</w:t>
      </w:r>
      <w:proofErr w:type="spellEnd"/>
      <w:r w:rsidRPr="00EC082C">
        <w:rPr>
          <w:rFonts w:ascii="Arial" w:hAnsi="Arial" w:cs="Arial"/>
        </w:rPr>
        <w:t xml:space="preserve"> yang </w:t>
      </w:r>
      <w:proofErr w:type="spellStart"/>
      <w:r w:rsidRPr="00EC082C">
        <w:rPr>
          <w:rFonts w:ascii="Arial" w:hAnsi="Arial" w:cs="Arial"/>
        </w:rPr>
        <w:t>menerapkan</w:t>
      </w:r>
      <w:proofErr w:type="spellEnd"/>
      <w:r w:rsidRPr="00EC082C">
        <w:rPr>
          <w:rFonts w:ascii="Arial" w:hAnsi="Arial" w:cs="Arial"/>
        </w:rPr>
        <w:t xml:space="preserve"> (</w:t>
      </w:r>
      <w:proofErr w:type="spellStart"/>
      <w:r w:rsidRPr="00EC082C">
        <w:rPr>
          <w:rFonts w:ascii="Arial" w:hAnsi="Arial" w:cs="Arial"/>
        </w:rPr>
        <w:t>misalnya</w:t>
      </w:r>
      <w:proofErr w:type="spellEnd"/>
      <w:r w:rsidRPr="00EC082C">
        <w:rPr>
          <w:rFonts w:ascii="Arial" w:hAnsi="Arial" w:cs="Arial"/>
        </w:rPr>
        <w:t xml:space="preserve"> </w:t>
      </w:r>
      <w:proofErr w:type="spellStart"/>
      <w:r w:rsidRPr="00EC082C">
        <w:rPr>
          <w:rFonts w:ascii="Arial" w:hAnsi="Arial" w:cs="Arial"/>
        </w:rPr>
        <w:t>pegadilan</w:t>
      </w:r>
      <w:proofErr w:type="spellEnd"/>
      <w:r w:rsidRPr="00EC082C">
        <w:rPr>
          <w:rFonts w:ascii="Arial" w:hAnsi="Arial" w:cs="Arial"/>
        </w:rPr>
        <w:t xml:space="preserve">, </w:t>
      </w:r>
      <w:proofErr w:type="spellStart"/>
      <w:r w:rsidRPr="00EC082C">
        <w:rPr>
          <w:rFonts w:ascii="Arial" w:hAnsi="Arial" w:cs="Arial"/>
        </w:rPr>
        <w:t>kejaksaan</w:t>
      </w:r>
      <w:proofErr w:type="spellEnd"/>
      <w:r w:rsidRPr="00EC082C">
        <w:rPr>
          <w:rFonts w:ascii="Arial" w:hAnsi="Arial" w:cs="Arial"/>
        </w:rPr>
        <w:t xml:space="preserve">, </w:t>
      </w:r>
      <w:proofErr w:type="spellStart"/>
      <w:r w:rsidRPr="00EC082C">
        <w:rPr>
          <w:rFonts w:ascii="Arial" w:hAnsi="Arial" w:cs="Arial"/>
        </w:rPr>
        <w:t>kepolisian</w:t>
      </w:r>
      <w:proofErr w:type="spellEnd"/>
      <w:r w:rsidRPr="00EC082C">
        <w:rPr>
          <w:rFonts w:ascii="Arial" w:hAnsi="Arial" w:cs="Arial"/>
        </w:rPr>
        <w:t xml:space="preserve">) </w:t>
      </w:r>
      <w:proofErr w:type="spellStart"/>
      <w:r w:rsidRPr="00EC082C">
        <w:rPr>
          <w:rFonts w:ascii="Arial" w:hAnsi="Arial" w:cs="Arial"/>
        </w:rPr>
        <w:t>penjabat-penjabat</w:t>
      </w:r>
      <w:proofErr w:type="spellEnd"/>
      <w:r w:rsidRPr="00EC082C">
        <w:rPr>
          <w:rFonts w:ascii="Arial" w:hAnsi="Arial" w:cs="Arial"/>
        </w:rPr>
        <w:t xml:space="preserve"> yang </w:t>
      </w:r>
      <w:proofErr w:type="spellStart"/>
      <w:r w:rsidRPr="00EC082C">
        <w:rPr>
          <w:rFonts w:ascii="Arial" w:hAnsi="Arial" w:cs="Arial"/>
        </w:rPr>
        <w:t>memegang</w:t>
      </w:r>
      <w:proofErr w:type="spellEnd"/>
      <w:r w:rsidRPr="00EC082C">
        <w:rPr>
          <w:rFonts w:ascii="Arial" w:hAnsi="Arial" w:cs="Arial"/>
        </w:rPr>
        <w:t xml:space="preserve"> </w:t>
      </w:r>
      <w:proofErr w:type="spellStart"/>
      <w:r w:rsidRPr="00EC082C">
        <w:rPr>
          <w:rFonts w:ascii="Arial" w:hAnsi="Arial" w:cs="Arial"/>
        </w:rPr>
        <w:t>peran</w:t>
      </w:r>
      <w:proofErr w:type="spellEnd"/>
      <w:r w:rsidRPr="00EC082C">
        <w:rPr>
          <w:rFonts w:ascii="Arial" w:hAnsi="Arial" w:cs="Arial"/>
        </w:rPr>
        <w:t xml:space="preserve"> </w:t>
      </w:r>
      <w:proofErr w:type="spellStart"/>
      <w:r w:rsidRPr="00EC082C">
        <w:rPr>
          <w:rFonts w:ascii="Arial" w:hAnsi="Arial" w:cs="Arial"/>
        </w:rPr>
        <w:t>sebagai</w:t>
      </w:r>
      <w:proofErr w:type="spellEnd"/>
      <w:r w:rsidRPr="00EC082C">
        <w:rPr>
          <w:rFonts w:ascii="Arial" w:hAnsi="Arial" w:cs="Arial"/>
        </w:rPr>
        <w:t xml:space="preserve"> </w:t>
      </w:r>
      <w:proofErr w:type="spellStart"/>
      <w:r w:rsidRPr="00EC082C">
        <w:rPr>
          <w:rFonts w:ascii="Arial" w:hAnsi="Arial" w:cs="Arial"/>
        </w:rPr>
        <w:t>pelaksanaan</w:t>
      </w:r>
      <w:proofErr w:type="spell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penegak</w:t>
      </w:r>
      <w:proofErr w:type="spellEnd"/>
      <w:r w:rsidRPr="00EC082C">
        <w:rPr>
          <w:rFonts w:ascii="Arial" w:hAnsi="Arial" w:cs="Arial"/>
        </w:rPr>
        <w:t xml:space="preserve"> </w:t>
      </w:r>
      <w:proofErr w:type="spellStart"/>
      <w:r w:rsidRPr="00EC082C">
        <w:rPr>
          <w:rFonts w:ascii="Arial" w:hAnsi="Arial" w:cs="Arial"/>
        </w:rPr>
        <w:t>hukum</w:t>
      </w:r>
      <w:proofErr w:type="spellEnd"/>
      <w:r w:rsidRPr="00EC082C">
        <w:rPr>
          <w:rFonts w:ascii="Arial" w:hAnsi="Arial" w:cs="Arial"/>
        </w:rPr>
        <w:t xml:space="preserve"> (</w:t>
      </w:r>
      <w:proofErr w:type="spellStart"/>
      <w:r w:rsidRPr="00EC082C">
        <w:rPr>
          <w:rFonts w:ascii="Arial" w:hAnsi="Arial" w:cs="Arial"/>
        </w:rPr>
        <w:t>misalnya</w:t>
      </w:r>
      <w:proofErr w:type="spellEnd"/>
      <w:r w:rsidRPr="00EC082C">
        <w:rPr>
          <w:rFonts w:ascii="Arial" w:hAnsi="Arial" w:cs="Arial"/>
        </w:rPr>
        <w:t xml:space="preserve"> para hakim, </w:t>
      </w:r>
      <w:proofErr w:type="spellStart"/>
      <w:r w:rsidRPr="00EC082C">
        <w:rPr>
          <w:rFonts w:ascii="Arial" w:hAnsi="Arial" w:cs="Arial"/>
        </w:rPr>
        <w:t>jaksa</w:t>
      </w:r>
      <w:proofErr w:type="spellEnd"/>
      <w:r w:rsidRPr="00EC082C">
        <w:rPr>
          <w:rFonts w:ascii="Arial" w:hAnsi="Arial" w:cs="Arial"/>
        </w:rPr>
        <w:t xml:space="preserve">, </w:t>
      </w:r>
      <w:proofErr w:type="spellStart"/>
      <w:r w:rsidRPr="00EC082C">
        <w:rPr>
          <w:rFonts w:ascii="Arial" w:hAnsi="Arial" w:cs="Arial"/>
        </w:rPr>
        <w:t>posilisi</w:t>
      </w:r>
      <w:proofErr w:type="spellEnd"/>
      <w:r w:rsidRPr="00EC082C">
        <w:rPr>
          <w:rFonts w:ascii="Arial" w:hAnsi="Arial" w:cs="Arial"/>
        </w:rPr>
        <w:t xml:space="preserve">) dan </w:t>
      </w:r>
      <w:proofErr w:type="spellStart"/>
      <w:r w:rsidRPr="00EC082C">
        <w:rPr>
          <w:rFonts w:ascii="Arial" w:hAnsi="Arial" w:cs="Arial"/>
        </w:rPr>
        <w:t>segi-segi</w:t>
      </w:r>
      <w:proofErr w:type="spellEnd"/>
      <w:r w:rsidRPr="00EC082C">
        <w:rPr>
          <w:rFonts w:ascii="Arial" w:hAnsi="Arial" w:cs="Arial"/>
        </w:rPr>
        <w:t xml:space="preserve"> administrative (</w:t>
      </w:r>
      <w:proofErr w:type="spellStart"/>
      <w:r w:rsidRPr="00EC082C">
        <w:rPr>
          <w:rFonts w:ascii="Arial" w:hAnsi="Arial" w:cs="Arial"/>
        </w:rPr>
        <w:t>misalnya</w:t>
      </w:r>
      <w:proofErr w:type="spellEnd"/>
      <w:r w:rsidRPr="00EC082C">
        <w:rPr>
          <w:rFonts w:ascii="Arial" w:hAnsi="Arial" w:cs="Arial"/>
        </w:rPr>
        <w:t xml:space="preserve"> proses </w:t>
      </w:r>
      <w:proofErr w:type="spellStart"/>
      <w:r w:rsidRPr="00EC082C">
        <w:rPr>
          <w:rFonts w:ascii="Arial" w:hAnsi="Arial" w:cs="Arial"/>
        </w:rPr>
        <w:t>peradilan</w:t>
      </w:r>
      <w:proofErr w:type="spellEnd"/>
      <w:r w:rsidRPr="00EC082C">
        <w:rPr>
          <w:rFonts w:ascii="Arial" w:hAnsi="Arial" w:cs="Arial"/>
        </w:rPr>
        <w:t xml:space="preserve">, </w:t>
      </w:r>
      <w:proofErr w:type="spellStart"/>
      <w:r w:rsidRPr="00EC082C">
        <w:rPr>
          <w:rFonts w:ascii="Arial" w:hAnsi="Arial" w:cs="Arial"/>
        </w:rPr>
        <w:t>pengusutan</w:t>
      </w:r>
      <w:proofErr w:type="spellEnd"/>
      <w:r w:rsidRPr="00EC082C">
        <w:rPr>
          <w:rFonts w:ascii="Arial" w:hAnsi="Arial" w:cs="Arial"/>
        </w:rPr>
        <w:t xml:space="preserve">, </w:t>
      </w:r>
      <w:proofErr w:type="spellStart"/>
      <w:r w:rsidRPr="00EC082C">
        <w:rPr>
          <w:rFonts w:ascii="Arial" w:hAnsi="Arial" w:cs="Arial"/>
        </w:rPr>
        <w:t>penahan</w:t>
      </w:r>
      <w:proofErr w:type="spellEnd"/>
      <w:r w:rsidRPr="00EC082C">
        <w:rPr>
          <w:rFonts w:ascii="Arial" w:hAnsi="Arial" w:cs="Arial"/>
        </w:rPr>
        <w:t xml:space="preserve"> dan </w:t>
      </w:r>
      <w:proofErr w:type="spellStart"/>
      <w:r w:rsidRPr="00EC082C">
        <w:rPr>
          <w:rFonts w:ascii="Arial" w:hAnsi="Arial" w:cs="Arial"/>
        </w:rPr>
        <w:t>seterusnya</w:t>
      </w:r>
      <w:proofErr w:type="spellEnd"/>
      <w:r w:rsidRPr="00EC082C">
        <w:rPr>
          <w:rFonts w:ascii="Arial" w:hAnsi="Arial" w:cs="Arial"/>
        </w:rPr>
        <w:t>).</w:t>
      </w:r>
      <w:r w:rsidR="001E1ADF" w:rsidRPr="00EC082C">
        <w:rPr>
          <w:rFonts w:ascii="Arial" w:hAnsi="Arial" w:cs="Arial"/>
        </w:rPr>
        <w:t xml:space="preserve"> </w:t>
      </w:r>
    </w:p>
    <w:p w14:paraId="5D938CF5" w14:textId="41193A39" w:rsidR="00793D74" w:rsidRPr="00EC082C" w:rsidRDefault="001E1ADF" w:rsidP="005303A5">
      <w:pPr>
        <w:spacing w:line="360" w:lineRule="auto"/>
        <w:ind w:left="284" w:firstLine="720"/>
        <w:jc w:val="both"/>
        <w:rPr>
          <w:rFonts w:ascii="Arial" w:hAnsi="Arial" w:cs="Arial"/>
        </w:rPr>
      </w:pPr>
      <w:proofErr w:type="spellStart"/>
      <w:r w:rsidRPr="00EC082C">
        <w:rPr>
          <w:rFonts w:ascii="Arial" w:hAnsi="Arial" w:cs="Arial"/>
        </w:rPr>
        <w:t>Pornografi</w:t>
      </w:r>
      <w:proofErr w:type="spellEnd"/>
      <w:r w:rsidRPr="00EC082C">
        <w:rPr>
          <w:rFonts w:ascii="Arial" w:hAnsi="Arial" w:cs="Arial"/>
        </w:rPr>
        <w:t xml:space="preserve"> dan </w:t>
      </w:r>
      <w:proofErr w:type="spellStart"/>
      <w:r w:rsidRPr="00EC082C">
        <w:rPr>
          <w:rFonts w:ascii="Arial" w:hAnsi="Arial" w:cs="Arial"/>
        </w:rPr>
        <w:t>pornoaksi</w:t>
      </w:r>
      <w:proofErr w:type="spellEnd"/>
      <w:r w:rsidRPr="00EC082C">
        <w:rPr>
          <w:rFonts w:ascii="Arial" w:hAnsi="Arial" w:cs="Arial"/>
        </w:rPr>
        <w:t xml:space="preserve"> yang di </w:t>
      </w:r>
      <w:proofErr w:type="spellStart"/>
      <w:r w:rsidRPr="00EC082C">
        <w:rPr>
          <w:rFonts w:ascii="Arial" w:hAnsi="Arial" w:cs="Arial"/>
        </w:rPr>
        <w:t>publikasikann</w:t>
      </w:r>
      <w:proofErr w:type="spellEnd"/>
      <w:r w:rsidRPr="00EC082C">
        <w:rPr>
          <w:rFonts w:ascii="Arial" w:hAnsi="Arial" w:cs="Arial"/>
        </w:rPr>
        <w:t xml:space="preserve"> di internet </w:t>
      </w:r>
      <w:proofErr w:type="spellStart"/>
      <w:r w:rsidRPr="00EC082C">
        <w:rPr>
          <w:rFonts w:ascii="Arial" w:hAnsi="Arial" w:cs="Arial"/>
        </w:rPr>
        <w:t>menggunakan</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juga </w:t>
      </w:r>
      <w:proofErr w:type="spellStart"/>
      <w:r w:rsidRPr="00EC082C">
        <w:rPr>
          <w:rFonts w:ascii="Arial" w:hAnsi="Arial" w:cs="Arial"/>
        </w:rPr>
        <w:t>termasuk</w:t>
      </w:r>
      <w:proofErr w:type="spellEnd"/>
      <w:r w:rsidRPr="00EC082C">
        <w:rPr>
          <w:rFonts w:ascii="Arial" w:hAnsi="Arial" w:cs="Arial"/>
        </w:rPr>
        <w:t xml:space="preserve"> </w:t>
      </w:r>
      <w:proofErr w:type="spellStart"/>
      <w:r w:rsidRPr="00EC082C">
        <w:rPr>
          <w:rFonts w:ascii="Arial" w:hAnsi="Arial" w:cs="Arial"/>
        </w:rPr>
        <w:t>kejahatan</w:t>
      </w:r>
      <w:proofErr w:type="spellEnd"/>
      <w:r w:rsidRPr="00EC082C">
        <w:rPr>
          <w:rFonts w:ascii="Arial" w:hAnsi="Arial" w:cs="Arial"/>
        </w:rPr>
        <w:t xml:space="preserve"> yang bias </w:t>
      </w:r>
      <w:proofErr w:type="spellStart"/>
      <w:r w:rsidRPr="00EC082C">
        <w:rPr>
          <w:rFonts w:ascii="Arial" w:hAnsi="Arial" w:cs="Arial"/>
        </w:rPr>
        <w:t>merugikan</w:t>
      </w:r>
      <w:proofErr w:type="spellEnd"/>
      <w:r w:rsidRPr="00EC082C">
        <w:rPr>
          <w:rFonts w:ascii="Arial" w:hAnsi="Arial" w:cs="Arial"/>
        </w:rPr>
        <w:t xml:space="preserve"> negara </w:t>
      </w:r>
      <w:proofErr w:type="spellStart"/>
      <w:r w:rsidRPr="00EC082C">
        <w:rPr>
          <w:rFonts w:ascii="Arial" w:hAnsi="Arial" w:cs="Arial"/>
        </w:rPr>
        <w:t>Indonesia.salahsatunyajuga</w:t>
      </w:r>
      <w:proofErr w:type="spellEnd"/>
      <w:r w:rsidRPr="00EC082C">
        <w:rPr>
          <w:rFonts w:ascii="Arial" w:hAnsi="Arial" w:cs="Arial"/>
        </w:rPr>
        <w:t xml:space="preserve"> </w:t>
      </w:r>
      <w:proofErr w:type="spellStart"/>
      <w:r w:rsidRPr="00EC082C">
        <w:rPr>
          <w:rFonts w:ascii="Arial" w:hAnsi="Arial" w:cs="Arial"/>
        </w:rPr>
        <w:t>biasa</w:t>
      </w:r>
      <w:proofErr w:type="spellEnd"/>
      <w:r w:rsidRPr="00EC082C">
        <w:rPr>
          <w:rFonts w:ascii="Arial" w:hAnsi="Arial" w:cs="Arial"/>
        </w:rPr>
        <w:t xml:space="preserve"> </w:t>
      </w:r>
      <w:proofErr w:type="spellStart"/>
      <w:r w:rsidRPr="00EC082C">
        <w:rPr>
          <w:rFonts w:ascii="Arial" w:hAnsi="Arial" w:cs="Arial"/>
        </w:rPr>
        <w:t>menghambat</w:t>
      </w:r>
      <w:proofErr w:type="spellEnd"/>
      <w:r w:rsidRPr="00EC082C">
        <w:rPr>
          <w:rFonts w:ascii="Arial" w:hAnsi="Arial" w:cs="Arial"/>
        </w:rPr>
        <w:t xml:space="preserve"> </w:t>
      </w:r>
      <w:proofErr w:type="spellStart"/>
      <w:r w:rsidRPr="00EC082C">
        <w:rPr>
          <w:rFonts w:ascii="Arial" w:hAnsi="Arial" w:cs="Arial"/>
        </w:rPr>
        <w:t>pembangunan</w:t>
      </w:r>
      <w:proofErr w:type="spellEnd"/>
      <w:r w:rsidRPr="00EC082C">
        <w:rPr>
          <w:rFonts w:ascii="Arial" w:hAnsi="Arial" w:cs="Arial"/>
        </w:rPr>
        <w:t xml:space="preserve"> </w:t>
      </w:r>
      <w:r w:rsidRPr="00A43671">
        <w:rPr>
          <w:rFonts w:ascii="Arial" w:hAnsi="Arial" w:cs="Arial"/>
          <w:i/>
          <w:iCs/>
        </w:rPr>
        <w:t>Sustainable Development Goals</w:t>
      </w:r>
      <w:r w:rsidRPr="00EC082C">
        <w:rPr>
          <w:rFonts w:ascii="Arial" w:hAnsi="Arial" w:cs="Arial"/>
        </w:rPr>
        <w:t xml:space="preserve"> (SDGs) yang </w:t>
      </w:r>
      <w:proofErr w:type="spellStart"/>
      <w:r w:rsidRPr="00EC082C">
        <w:rPr>
          <w:rFonts w:ascii="Arial" w:hAnsi="Arial" w:cs="Arial"/>
        </w:rPr>
        <w:t>akan</w:t>
      </w:r>
      <w:proofErr w:type="spellEnd"/>
      <w:r w:rsidRPr="00EC082C">
        <w:rPr>
          <w:rFonts w:ascii="Arial" w:hAnsi="Arial" w:cs="Arial"/>
        </w:rPr>
        <w:t xml:space="preserve"> di </w:t>
      </w:r>
      <w:proofErr w:type="spellStart"/>
      <w:r w:rsidRPr="00EC082C">
        <w:rPr>
          <w:rFonts w:ascii="Arial" w:hAnsi="Arial" w:cs="Arial"/>
        </w:rPr>
        <w:t>selenggarakan</w:t>
      </w:r>
      <w:proofErr w:type="spellEnd"/>
      <w:r w:rsidRPr="00EC082C">
        <w:rPr>
          <w:rFonts w:ascii="Arial" w:hAnsi="Arial" w:cs="Arial"/>
        </w:rPr>
        <w:t xml:space="preserve"> di </w:t>
      </w:r>
      <w:proofErr w:type="spellStart"/>
      <w:r w:rsidRPr="00EC082C">
        <w:rPr>
          <w:rFonts w:ascii="Arial" w:hAnsi="Arial" w:cs="Arial"/>
        </w:rPr>
        <w:t>tahun</w:t>
      </w:r>
      <w:proofErr w:type="spellEnd"/>
      <w:r w:rsidRPr="00EC082C">
        <w:rPr>
          <w:rFonts w:ascii="Arial" w:hAnsi="Arial" w:cs="Arial"/>
        </w:rPr>
        <w:t xml:space="preserve"> 2030 </w:t>
      </w:r>
      <w:proofErr w:type="spellStart"/>
      <w:r w:rsidRPr="00EC082C">
        <w:rPr>
          <w:rFonts w:ascii="Arial" w:hAnsi="Arial" w:cs="Arial"/>
        </w:rPr>
        <w:t>nanti</w:t>
      </w:r>
      <w:proofErr w:type="spellEnd"/>
      <w:r w:rsidRPr="00EC082C">
        <w:rPr>
          <w:rFonts w:ascii="Arial" w:hAnsi="Arial" w:cs="Arial"/>
        </w:rPr>
        <w:t xml:space="preserve">. </w:t>
      </w:r>
      <w:proofErr w:type="spellStart"/>
      <w:r w:rsidR="00E2732F" w:rsidRPr="00EC082C">
        <w:rPr>
          <w:rFonts w:ascii="Arial" w:hAnsi="Arial" w:cs="Arial"/>
        </w:rPr>
        <w:t>Pornografi</w:t>
      </w:r>
      <w:proofErr w:type="spellEnd"/>
      <w:r w:rsidR="00E2732F" w:rsidRPr="00EC082C">
        <w:rPr>
          <w:rFonts w:ascii="Arial" w:hAnsi="Arial" w:cs="Arial"/>
        </w:rPr>
        <w:t xml:space="preserve"> dan </w:t>
      </w:r>
      <w:proofErr w:type="spellStart"/>
      <w:r w:rsidR="00E2732F" w:rsidRPr="00EC082C">
        <w:rPr>
          <w:rFonts w:ascii="Arial" w:hAnsi="Arial" w:cs="Arial"/>
        </w:rPr>
        <w:t>poroaksi</w:t>
      </w:r>
      <w:proofErr w:type="spellEnd"/>
      <w:r w:rsidR="00E2732F" w:rsidRPr="00EC082C">
        <w:rPr>
          <w:rFonts w:ascii="Arial" w:hAnsi="Arial" w:cs="Arial"/>
        </w:rPr>
        <w:t xml:space="preserve"> di </w:t>
      </w:r>
      <w:proofErr w:type="spellStart"/>
      <w:r w:rsidR="00E2732F" w:rsidRPr="00EC082C">
        <w:rPr>
          <w:rFonts w:ascii="Arial" w:hAnsi="Arial" w:cs="Arial"/>
        </w:rPr>
        <w:t>lkukan</w:t>
      </w:r>
      <w:proofErr w:type="spellEnd"/>
      <w:r w:rsidR="00E2732F" w:rsidRPr="00EC082C">
        <w:rPr>
          <w:rFonts w:ascii="Arial" w:hAnsi="Arial" w:cs="Arial"/>
        </w:rPr>
        <w:t xml:space="preserve"> </w:t>
      </w:r>
      <w:proofErr w:type="spellStart"/>
      <w:r w:rsidR="00E2732F" w:rsidRPr="00EC082C">
        <w:rPr>
          <w:rFonts w:ascii="Arial" w:hAnsi="Arial" w:cs="Arial"/>
        </w:rPr>
        <w:t>dengan</w:t>
      </w:r>
      <w:proofErr w:type="spellEnd"/>
      <w:r w:rsidR="00E2732F" w:rsidRPr="00EC082C">
        <w:rPr>
          <w:rFonts w:ascii="Arial" w:hAnsi="Arial" w:cs="Arial"/>
        </w:rPr>
        <w:t xml:space="preserve"> </w:t>
      </w:r>
      <w:proofErr w:type="spellStart"/>
      <w:r w:rsidR="00E2732F" w:rsidRPr="00EC082C">
        <w:rPr>
          <w:rFonts w:ascii="Arial" w:hAnsi="Arial" w:cs="Arial"/>
        </w:rPr>
        <w:t>membuat</w:t>
      </w:r>
      <w:proofErr w:type="spellEnd"/>
      <w:r w:rsidR="00E2732F" w:rsidRPr="00EC082C">
        <w:rPr>
          <w:rFonts w:ascii="Arial" w:hAnsi="Arial" w:cs="Arial"/>
        </w:rPr>
        <w:t xml:space="preserve"> </w:t>
      </w:r>
      <w:r w:rsidR="00E2732F" w:rsidRPr="00EC082C">
        <w:rPr>
          <w:rFonts w:ascii="Arial" w:hAnsi="Arial" w:cs="Arial"/>
          <w:i/>
        </w:rPr>
        <w:t xml:space="preserve">website </w:t>
      </w:r>
      <w:r w:rsidR="00E2732F" w:rsidRPr="00EC082C">
        <w:rPr>
          <w:rFonts w:ascii="Arial" w:hAnsi="Arial" w:cs="Arial"/>
        </w:rPr>
        <w:t xml:space="preserve">yang </w:t>
      </w:r>
      <w:proofErr w:type="spellStart"/>
      <w:r w:rsidR="00E2732F" w:rsidRPr="00EC082C">
        <w:rPr>
          <w:rFonts w:ascii="Arial" w:hAnsi="Arial" w:cs="Arial"/>
        </w:rPr>
        <w:t>mengandu</w:t>
      </w:r>
      <w:r w:rsidR="000541EC">
        <w:rPr>
          <w:rFonts w:ascii="Arial" w:hAnsi="Arial" w:cs="Arial"/>
        </w:rPr>
        <w:t>n</w:t>
      </w:r>
      <w:r w:rsidR="00E2732F" w:rsidRPr="00EC082C">
        <w:rPr>
          <w:rFonts w:ascii="Arial" w:hAnsi="Arial" w:cs="Arial"/>
        </w:rPr>
        <w:t>g</w:t>
      </w:r>
      <w:proofErr w:type="spellEnd"/>
      <w:r w:rsidR="00E2732F" w:rsidRPr="00EC082C">
        <w:rPr>
          <w:rFonts w:ascii="Arial" w:hAnsi="Arial" w:cs="Arial"/>
        </w:rPr>
        <w:t xml:space="preserve"> </w:t>
      </w:r>
      <w:proofErr w:type="spellStart"/>
      <w:r w:rsidR="00E2732F" w:rsidRPr="00EC082C">
        <w:rPr>
          <w:rFonts w:ascii="Arial" w:hAnsi="Arial" w:cs="Arial"/>
        </w:rPr>
        <w:t>pesan-pesan</w:t>
      </w:r>
      <w:proofErr w:type="spellEnd"/>
      <w:r w:rsidR="00E2732F" w:rsidRPr="00EC082C">
        <w:rPr>
          <w:rFonts w:ascii="Arial" w:hAnsi="Arial" w:cs="Arial"/>
        </w:rPr>
        <w:t xml:space="preserve"> </w:t>
      </w:r>
      <w:proofErr w:type="spellStart"/>
      <w:r w:rsidR="00E2732F" w:rsidRPr="00EC082C">
        <w:rPr>
          <w:rFonts w:ascii="Arial" w:hAnsi="Arial" w:cs="Arial"/>
        </w:rPr>
        <w:t>tidak</w:t>
      </w:r>
      <w:proofErr w:type="spellEnd"/>
      <w:r w:rsidR="00E2732F" w:rsidRPr="00EC082C">
        <w:rPr>
          <w:rFonts w:ascii="Arial" w:hAnsi="Arial" w:cs="Arial"/>
        </w:rPr>
        <w:t xml:space="preserve"> </w:t>
      </w:r>
      <w:proofErr w:type="spellStart"/>
      <w:r w:rsidR="00E2732F" w:rsidRPr="00EC082C">
        <w:rPr>
          <w:rFonts w:ascii="Arial" w:hAnsi="Arial" w:cs="Arial"/>
        </w:rPr>
        <w:t>senonoh</w:t>
      </w:r>
      <w:proofErr w:type="spellEnd"/>
      <w:r w:rsidR="00E2732F" w:rsidRPr="00EC082C">
        <w:rPr>
          <w:rFonts w:ascii="Arial" w:hAnsi="Arial" w:cs="Arial"/>
        </w:rPr>
        <w:t xml:space="preserve"> di internet, </w:t>
      </w:r>
      <w:proofErr w:type="spellStart"/>
      <w:r w:rsidR="00E2732F" w:rsidRPr="00EC082C">
        <w:rPr>
          <w:rFonts w:ascii="Arial" w:hAnsi="Arial" w:cs="Arial"/>
        </w:rPr>
        <w:t>bahkan</w:t>
      </w:r>
      <w:proofErr w:type="spellEnd"/>
      <w:r w:rsidR="00E2732F" w:rsidRPr="00EC082C">
        <w:rPr>
          <w:rFonts w:ascii="Arial" w:hAnsi="Arial" w:cs="Arial"/>
        </w:rPr>
        <w:t xml:space="preserve"> </w:t>
      </w:r>
      <w:proofErr w:type="spellStart"/>
      <w:r w:rsidR="00E2732F" w:rsidRPr="00EC082C">
        <w:rPr>
          <w:rFonts w:ascii="Arial" w:hAnsi="Arial" w:cs="Arial"/>
        </w:rPr>
        <w:t>kadang-kadang</w:t>
      </w:r>
      <w:proofErr w:type="spellEnd"/>
      <w:r w:rsidR="00E2732F" w:rsidRPr="00EC082C">
        <w:rPr>
          <w:rFonts w:ascii="Arial" w:hAnsi="Arial" w:cs="Arial"/>
        </w:rPr>
        <w:t xml:space="preserve"> di </w:t>
      </w:r>
      <w:proofErr w:type="spellStart"/>
      <w:r w:rsidR="00E2732F" w:rsidRPr="00EC082C">
        <w:rPr>
          <w:rFonts w:ascii="Arial" w:hAnsi="Arial" w:cs="Arial"/>
        </w:rPr>
        <w:t>sertai</w:t>
      </w:r>
      <w:proofErr w:type="spellEnd"/>
      <w:r w:rsidR="00E2732F" w:rsidRPr="00EC082C">
        <w:rPr>
          <w:rFonts w:ascii="Arial" w:hAnsi="Arial" w:cs="Arial"/>
        </w:rPr>
        <w:t xml:space="preserve"> </w:t>
      </w:r>
      <w:proofErr w:type="spellStart"/>
      <w:r w:rsidR="00E2732F" w:rsidRPr="00EC082C">
        <w:rPr>
          <w:rFonts w:ascii="Arial" w:hAnsi="Arial" w:cs="Arial"/>
        </w:rPr>
        <w:t>dengan</w:t>
      </w:r>
      <w:proofErr w:type="spellEnd"/>
      <w:r w:rsidR="00E2732F" w:rsidRPr="00EC082C">
        <w:rPr>
          <w:rFonts w:ascii="Arial" w:hAnsi="Arial" w:cs="Arial"/>
        </w:rPr>
        <w:t xml:space="preserve"> </w:t>
      </w:r>
      <w:proofErr w:type="spellStart"/>
      <w:r w:rsidR="00E2732F" w:rsidRPr="00EC082C">
        <w:rPr>
          <w:rFonts w:ascii="Arial" w:hAnsi="Arial" w:cs="Arial"/>
        </w:rPr>
        <w:t>perdagangan</w:t>
      </w:r>
      <w:proofErr w:type="spellEnd"/>
      <w:r w:rsidR="00E2732F" w:rsidRPr="00EC082C">
        <w:rPr>
          <w:rFonts w:ascii="Arial" w:hAnsi="Arial" w:cs="Arial"/>
        </w:rPr>
        <w:t xml:space="preserve"> </w:t>
      </w:r>
      <w:proofErr w:type="spellStart"/>
      <w:r w:rsidR="00E2732F" w:rsidRPr="00EC082C">
        <w:rPr>
          <w:rFonts w:ascii="Arial" w:hAnsi="Arial" w:cs="Arial"/>
        </w:rPr>
        <w:t>anak</w:t>
      </w:r>
      <w:proofErr w:type="spellEnd"/>
      <w:r w:rsidR="00E2732F" w:rsidRPr="00EC082C">
        <w:rPr>
          <w:rFonts w:ascii="Arial" w:hAnsi="Arial" w:cs="Arial"/>
        </w:rPr>
        <w:t xml:space="preserve">, dan </w:t>
      </w:r>
      <w:proofErr w:type="spellStart"/>
      <w:r w:rsidR="00E2732F" w:rsidRPr="00EC082C">
        <w:rPr>
          <w:rFonts w:ascii="Arial" w:hAnsi="Arial" w:cs="Arial"/>
        </w:rPr>
        <w:t>perilaku</w:t>
      </w:r>
      <w:proofErr w:type="spellEnd"/>
      <w:r w:rsidR="00E2732F" w:rsidRPr="00EC082C">
        <w:rPr>
          <w:rFonts w:ascii="Arial" w:hAnsi="Arial" w:cs="Arial"/>
        </w:rPr>
        <w:t xml:space="preserve"> </w:t>
      </w:r>
      <w:proofErr w:type="spellStart"/>
      <w:r w:rsidR="00E2732F" w:rsidRPr="00EC082C">
        <w:rPr>
          <w:rFonts w:ascii="Arial" w:hAnsi="Arial" w:cs="Arial"/>
        </w:rPr>
        <w:t>asusial</w:t>
      </w:r>
      <w:proofErr w:type="spellEnd"/>
      <w:r w:rsidR="00E2732F" w:rsidRPr="00EC082C">
        <w:rPr>
          <w:rFonts w:ascii="Arial" w:hAnsi="Arial" w:cs="Arial"/>
        </w:rPr>
        <w:t xml:space="preserve"> </w:t>
      </w:r>
      <w:proofErr w:type="spellStart"/>
      <w:r w:rsidR="00E2732F" w:rsidRPr="00EC082C">
        <w:rPr>
          <w:rFonts w:ascii="Arial" w:hAnsi="Arial" w:cs="Arial"/>
        </w:rPr>
        <w:t>lainnya</w:t>
      </w:r>
      <w:proofErr w:type="spellEnd"/>
      <w:r w:rsidR="00E2732F" w:rsidRPr="00EC082C">
        <w:rPr>
          <w:rFonts w:ascii="Arial" w:hAnsi="Arial" w:cs="Arial"/>
        </w:rPr>
        <w:t xml:space="preserve"> </w:t>
      </w:r>
      <w:proofErr w:type="spellStart"/>
      <w:r w:rsidR="00E2732F" w:rsidRPr="00EC082C">
        <w:rPr>
          <w:rFonts w:ascii="Arial" w:hAnsi="Arial" w:cs="Arial"/>
        </w:rPr>
        <w:t>kejahtan-kejahatan</w:t>
      </w:r>
      <w:proofErr w:type="spellEnd"/>
      <w:r w:rsidR="00E2732F" w:rsidRPr="00EC082C">
        <w:rPr>
          <w:rFonts w:ascii="Arial" w:hAnsi="Arial" w:cs="Arial"/>
        </w:rPr>
        <w:t xml:space="preserve"> </w:t>
      </w:r>
      <w:proofErr w:type="spellStart"/>
      <w:r w:rsidR="00E2732F" w:rsidRPr="00EC082C">
        <w:rPr>
          <w:rFonts w:ascii="Arial" w:hAnsi="Arial" w:cs="Arial"/>
        </w:rPr>
        <w:t>tersebut</w:t>
      </w:r>
      <w:proofErr w:type="spellEnd"/>
      <w:r w:rsidR="00E2732F" w:rsidRPr="00EC082C">
        <w:rPr>
          <w:rFonts w:ascii="Arial" w:hAnsi="Arial" w:cs="Arial"/>
        </w:rPr>
        <w:t xml:space="preserve"> </w:t>
      </w:r>
      <w:proofErr w:type="spellStart"/>
      <w:r w:rsidR="00E2732F" w:rsidRPr="00EC082C">
        <w:rPr>
          <w:rFonts w:ascii="Arial" w:hAnsi="Arial" w:cs="Arial"/>
        </w:rPr>
        <w:t>perlu</w:t>
      </w:r>
      <w:proofErr w:type="spellEnd"/>
      <w:r w:rsidR="00E2732F" w:rsidRPr="00EC082C">
        <w:rPr>
          <w:rFonts w:ascii="Arial" w:hAnsi="Arial" w:cs="Arial"/>
        </w:rPr>
        <w:t xml:space="preserve"> di </w:t>
      </w:r>
      <w:proofErr w:type="spellStart"/>
      <w:r w:rsidR="00E2732F" w:rsidRPr="00EC082C">
        <w:rPr>
          <w:rFonts w:ascii="Arial" w:hAnsi="Arial" w:cs="Arial"/>
        </w:rPr>
        <w:t>cermati</w:t>
      </w:r>
      <w:proofErr w:type="spellEnd"/>
      <w:r w:rsidR="00E2732F" w:rsidRPr="00EC082C">
        <w:rPr>
          <w:rFonts w:ascii="Arial" w:hAnsi="Arial" w:cs="Arial"/>
        </w:rPr>
        <w:t xml:space="preserve"> agar internet </w:t>
      </w:r>
      <w:proofErr w:type="spellStart"/>
      <w:r w:rsidR="00E2732F" w:rsidRPr="00EC082C">
        <w:rPr>
          <w:rFonts w:ascii="Arial" w:hAnsi="Arial" w:cs="Arial"/>
        </w:rPr>
        <w:t>lebih</w:t>
      </w:r>
      <w:proofErr w:type="spellEnd"/>
      <w:r w:rsidR="00E2732F" w:rsidRPr="00EC082C">
        <w:rPr>
          <w:rFonts w:ascii="Arial" w:hAnsi="Arial" w:cs="Arial"/>
        </w:rPr>
        <w:t xml:space="preserve"> </w:t>
      </w:r>
      <w:proofErr w:type="spellStart"/>
      <w:r w:rsidR="00E2732F" w:rsidRPr="00EC082C">
        <w:rPr>
          <w:rFonts w:ascii="Arial" w:hAnsi="Arial" w:cs="Arial"/>
        </w:rPr>
        <w:t>bermakna</w:t>
      </w:r>
      <w:proofErr w:type="spellEnd"/>
      <w:r w:rsidR="00E2732F" w:rsidRPr="00EC082C">
        <w:rPr>
          <w:rFonts w:ascii="Arial" w:hAnsi="Arial" w:cs="Arial"/>
        </w:rPr>
        <w:t xml:space="preserve"> </w:t>
      </w:r>
      <w:proofErr w:type="spellStart"/>
      <w:r w:rsidR="00E2732F" w:rsidRPr="00EC082C">
        <w:rPr>
          <w:rFonts w:ascii="Arial" w:hAnsi="Arial" w:cs="Arial"/>
        </w:rPr>
        <w:t>positif</w:t>
      </w:r>
      <w:proofErr w:type="spellEnd"/>
      <w:r w:rsidR="00E2732F" w:rsidRPr="00EC082C">
        <w:rPr>
          <w:rFonts w:ascii="Arial" w:hAnsi="Arial" w:cs="Arial"/>
        </w:rPr>
        <w:t>.</w:t>
      </w:r>
      <w:r w:rsidR="00E2732F" w:rsidRPr="00EC082C">
        <w:rPr>
          <w:rStyle w:val="FootnoteReference"/>
          <w:rFonts w:ascii="Arial" w:hAnsi="Arial" w:cs="Arial"/>
        </w:rPr>
        <w:footnoteReference w:id="7"/>
      </w:r>
    </w:p>
    <w:p w14:paraId="00936BE0" w14:textId="1B6522E2" w:rsidR="005F3351" w:rsidRPr="00EC082C" w:rsidRDefault="005F3351" w:rsidP="005303A5">
      <w:pPr>
        <w:spacing w:line="360" w:lineRule="auto"/>
        <w:ind w:left="284" w:firstLine="720"/>
        <w:jc w:val="both"/>
        <w:rPr>
          <w:rFonts w:ascii="Arial" w:hAnsi="Arial" w:cs="Arial"/>
        </w:rPr>
      </w:pPr>
      <w:r w:rsidRPr="00EC082C">
        <w:rPr>
          <w:rFonts w:ascii="Arial" w:hAnsi="Arial" w:cs="Arial"/>
        </w:rPr>
        <w:t xml:space="preserve">UU ITE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masih</w:t>
      </w:r>
      <w:proofErr w:type="spellEnd"/>
      <w:r w:rsidRPr="00EC082C">
        <w:rPr>
          <w:rFonts w:ascii="Arial" w:hAnsi="Arial" w:cs="Arial"/>
        </w:rPr>
        <w:t xml:space="preserve"> </w:t>
      </w:r>
      <w:proofErr w:type="spellStart"/>
      <w:r w:rsidRPr="00EC082C">
        <w:rPr>
          <w:rFonts w:ascii="Arial" w:hAnsi="Arial" w:cs="Arial"/>
        </w:rPr>
        <w:t>tergolong</w:t>
      </w:r>
      <w:proofErr w:type="spellEnd"/>
      <w:r w:rsidRPr="00EC082C">
        <w:rPr>
          <w:rFonts w:ascii="Arial" w:hAnsi="Arial" w:cs="Arial"/>
        </w:rPr>
        <w:t xml:space="preserve"> </w:t>
      </w:r>
      <w:proofErr w:type="spellStart"/>
      <w:r w:rsidRPr="00EC082C">
        <w:rPr>
          <w:rFonts w:ascii="Arial" w:hAnsi="Arial" w:cs="Arial"/>
        </w:rPr>
        <w:t>baru</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munculnya</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dan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menyeimbangkan</w:t>
      </w:r>
      <w:proofErr w:type="spellEnd"/>
      <w:r w:rsidRPr="00EC082C">
        <w:rPr>
          <w:rFonts w:ascii="Arial" w:hAnsi="Arial" w:cs="Arial"/>
        </w:rPr>
        <w:t xml:space="preserve"> </w:t>
      </w:r>
      <w:proofErr w:type="spellStart"/>
      <w:r w:rsidRPr="00EC082C">
        <w:rPr>
          <w:rFonts w:ascii="Arial" w:hAnsi="Arial" w:cs="Arial"/>
        </w:rPr>
        <w:t>masalah-masalaah</w:t>
      </w:r>
      <w:proofErr w:type="spellEnd"/>
      <w:r w:rsidRPr="00EC082C">
        <w:rPr>
          <w:rFonts w:ascii="Arial" w:hAnsi="Arial" w:cs="Arial"/>
        </w:rPr>
        <w:t xml:space="preserve"> yang </w:t>
      </w:r>
      <w:proofErr w:type="spellStart"/>
      <w:r w:rsidRPr="00EC082C">
        <w:rPr>
          <w:rFonts w:ascii="Arial" w:hAnsi="Arial" w:cs="Arial"/>
        </w:rPr>
        <w:t>ada</w:t>
      </w:r>
      <w:proofErr w:type="spellEnd"/>
      <w:r w:rsidRPr="00EC082C">
        <w:rPr>
          <w:rFonts w:ascii="Arial" w:hAnsi="Arial" w:cs="Arial"/>
        </w:rPr>
        <w:t xml:space="preserve"> di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majunya</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yang </w:t>
      </w:r>
      <w:proofErr w:type="spellStart"/>
      <w:r w:rsidRPr="00EC082C">
        <w:rPr>
          <w:rFonts w:ascii="Arial" w:hAnsi="Arial" w:cs="Arial"/>
        </w:rPr>
        <w:t>ada</w:t>
      </w:r>
      <w:proofErr w:type="spellEnd"/>
      <w:r w:rsidRPr="00EC082C">
        <w:rPr>
          <w:rFonts w:ascii="Arial" w:hAnsi="Arial" w:cs="Arial"/>
        </w:rPr>
        <w:t xml:space="preserve"> di negara Indonesia agar </w:t>
      </w:r>
      <w:proofErr w:type="spellStart"/>
      <w:r w:rsidRPr="00EC082C">
        <w:rPr>
          <w:rFonts w:ascii="Arial" w:hAnsi="Arial" w:cs="Arial"/>
        </w:rPr>
        <w:t>mengefektifkan</w:t>
      </w:r>
      <w:proofErr w:type="spellEnd"/>
      <w:r w:rsidRPr="00EC082C">
        <w:rPr>
          <w:rFonts w:ascii="Arial" w:hAnsi="Arial" w:cs="Arial"/>
        </w:rPr>
        <w:t xml:space="preserve"> </w:t>
      </w:r>
      <w:proofErr w:type="spellStart"/>
      <w:r w:rsidRPr="00EC082C">
        <w:rPr>
          <w:rFonts w:ascii="Arial" w:hAnsi="Arial" w:cs="Arial"/>
        </w:rPr>
        <w:t>penindakan</w:t>
      </w:r>
      <w:proofErr w:type="spellEnd"/>
      <w:r w:rsidRPr="00EC082C">
        <w:rPr>
          <w:rFonts w:ascii="Arial" w:hAnsi="Arial" w:cs="Arial"/>
        </w:rPr>
        <w:t xml:space="preserve"> </w:t>
      </w:r>
      <w:proofErr w:type="spellStart"/>
      <w:r w:rsidRPr="00EC082C">
        <w:rPr>
          <w:rFonts w:ascii="Arial" w:hAnsi="Arial" w:cs="Arial"/>
        </w:rPr>
        <w:t>terhadap</w:t>
      </w:r>
      <w:proofErr w:type="spellEnd"/>
      <w:r w:rsidRPr="00EC082C">
        <w:rPr>
          <w:rFonts w:ascii="Arial" w:hAnsi="Arial" w:cs="Arial"/>
        </w:rPr>
        <w:t xml:space="preserve"> </w:t>
      </w:r>
      <w:proofErr w:type="spellStart"/>
      <w:r w:rsidRPr="00EC082C">
        <w:rPr>
          <w:rFonts w:ascii="Arial" w:hAnsi="Arial" w:cs="Arial"/>
        </w:rPr>
        <w:t>pengguna-pengguna</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yang </w:t>
      </w:r>
      <w:proofErr w:type="spellStart"/>
      <w:r w:rsidRPr="00EC082C">
        <w:rPr>
          <w:rFonts w:ascii="Arial" w:hAnsi="Arial" w:cs="Arial"/>
        </w:rPr>
        <w:t>muncul</w:t>
      </w:r>
      <w:proofErr w:type="spellEnd"/>
      <w:r w:rsidRPr="00EC082C">
        <w:rPr>
          <w:rFonts w:ascii="Arial" w:hAnsi="Arial" w:cs="Arial"/>
        </w:rPr>
        <w:t xml:space="preserve"> di negara Indonesia, </w:t>
      </w:r>
      <w:proofErr w:type="spellStart"/>
      <w:r w:rsidRPr="00EC082C">
        <w:rPr>
          <w:rFonts w:ascii="Arial" w:hAnsi="Arial" w:cs="Arial"/>
        </w:rPr>
        <w:t>Selain</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w:t>
      </w:r>
      <w:proofErr w:type="spellStart"/>
      <w:r w:rsidRPr="00EC082C">
        <w:rPr>
          <w:rFonts w:ascii="Arial" w:hAnsi="Arial" w:cs="Arial"/>
        </w:rPr>
        <w:t>itu</w:t>
      </w:r>
      <w:proofErr w:type="spellEnd"/>
      <w:r w:rsidRPr="00EC082C">
        <w:rPr>
          <w:rFonts w:ascii="Arial" w:hAnsi="Arial" w:cs="Arial"/>
        </w:rPr>
        <w:t xml:space="preserve"> juga </w:t>
      </w:r>
      <w:proofErr w:type="spellStart"/>
      <w:r w:rsidRPr="00EC082C">
        <w:rPr>
          <w:rFonts w:ascii="Arial" w:hAnsi="Arial" w:cs="Arial"/>
        </w:rPr>
        <w:t>biasa</w:t>
      </w:r>
      <w:proofErr w:type="spellEnd"/>
      <w:r w:rsidRPr="00EC082C">
        <w:rPr>
          <w:rFonts w:ascii="Arial" w:hAnsi="Arial" w:cs="Arial"/>
        </w:rPr>
        <w:t xml:space="preserve"> </w:t>
      </w:r>
      <w:proofErr w:type="spellStart"/>
      <w:r w:rsidRPr="00EC082C">
        <w:rPr>
          <w:rFonts w:ascii="Arial" w:hAnsi="Arial" w:cs="Arial"/>
        </w:rPr>
        <w:t>mempermudah</w:t>
      </w:r>
      <w:proofErr w:type="spellEnd"/>
      <w:r w:rsidRPr="00EC082C">
        <w:rPr>
          <w:rFonts w:ascii="Arial" w:hAnsi="Arial" w:cs="Arial"/>
        </w:rPr>
        <w:t xml:space="preserve"> </w:t>
      </w:r>
      <w:proofErr w:type="spellStart"/>
      <w:r w:rsidRPr="00EC082C">
        <w:rPr>
          <w:rFonts w:ascii="Arial" w:hAnsi="Arial" w:cs="Arial"/>
        </w:rPr>
        <w:t>pembangunan</w:t>
      </w:r>
      <w:proofErr w:type="spellEnd"/>
      <w:r w:rsidRPr="00EC082C">
        <w:rPr>
          <w:rFonts w:ascii="Arial" w:hAnsi="Arial" w:cs="Arial"/>
        </w:rPr>
        <w:t xml:space="preserve"> </w:t>
      </w:r>
      <w:r w:rsidRPr="009B6035">
        <w:rPr>
          <w:rFonts w:ascii="Arial" w:hAnsi="Arial" w:cs="Arial"/>
          <w:i/>
          <w:iCs/>
        </w:rPr>
        <w:t>Development Goals</w:t>
      </w:r>
      <w:r w:rsidRPr="00EC082C">
        <w:rPr>
          <w:rFonts w:ascii="Arial" w:hAnsi="Arial" w:cs="Arial"/>
        </w:rPr>
        <w:t xml:space="preserve"> (MDGs). Karena </w:t>
      </w:r>
      <w:proofErr w:type="spellStart"/>
      <w:r w:rsidR="00EA7537" w:rsidRPr="00EC082C">
        <w:rPr>
          <w:rFonts w:ascii="Arial" w:hAnsi="Arial" w:cs="Arial"/>
        </w:rPr>
        <w:t>Undang-Undang</w:t>
      </w:r>
      <w:proofErr w:type="spellEnd"/>
      <w:r w:rsidRPr="00EC082C">
        <w:rPr>
          <w:rFonts w:ascii="Arial" w:hAnsi="Arial" w:cs="Arial"/>
        </w:rPr>
        <w:t xml:space="preserve"> ITE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beda</w:t>
      </w:r>
      <w:proofErr w:type="spellEnd"/>
      <w:r w:rsidRPr="00EC082C">
        <w:rPr>
          <w:rFonts w:ascii="Arial" w:hAnsi="Arial" w:cs="Arial"/>
        </w:rPr>
        <w:t xml:space="preserve"> </w:t>
      </w:r>
      <w:proofErr w:type="spellStart"/>
      <w:r w:rsidRPr="00EC082C">
        <w:rPr>
          <w:rFonts w:ascii="Arial" w:hAnsi="Arial" w:cs="Arial"/>
        </w:rPr>
        <w:lastRenderedPageBreak/>
        <w:t>dengan</w:t>
      </w:r>
      <w:proofErr w:type="spellEnd"/>
      <w:r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r w:rsidRPr="00EC082C">
        <w:rPr>
          <w:rFonts w:ascii="Arial" w:hAnsi="Arial" w:cs="Arial"/>
        </w:rPr>
        <w:t xml:space="preserve">yang </w:t>
      </w:r>
      <w:proofErr w:type="spellStart"/>
      <w:r w:rsidRPr="00EC082C">
        <w:rPr>
          <w:rFonts w:ascii="Arial" w:hAnsi="Arial" w:cs="Arial"/>
        </w:rPr>
        <w:t>telah</w:t>
      </w:r>
      <w:proofErr w:type="spellEnd"/>
      <w:r w:rsidRPr="00EC082C">
        <w:rPr>
          <w:rFonts w:ascii="Arial" w:hAnsi="Arial" w:cs="Arial"/>
        </w:rPr>
        <w:t xml:space="preserve"> di </w:t>
      </w:r>
      <w:proofErr w:type="spellStart"/>
      <w:r w:rsidRPr="00EC082C">
        <w:rPr>
          <w:rFonts w:ascii="Arial" w:hAnsi="Arial" w:cs="Arial"/>
        </w:rPr>
        <w:t>tentukan</w:t>
      </w:r>
      <w:proofErr w:type="spellEnd"/>
      <w:r w:rsidRPr="00EC082C">
        <w:rPr>
          <w:rFonts w:ascii="Arial" w:hAnsi="Arial" w:cs="Arial"/>
        </w:rPr>
        <w:t xml:space="preserve"> di </w:t>
      </w:r>
      <w:proofErr w:type="spellStart"/>
      <w:r w:rsidRPr="00EC082C">
        <w:rPr>
          <w:rFonts w:ascii="Arial" w:hAnsi="Arial" w:cs="Arial"/>
        </w:rPr>
        <w:t>dalam</w:t>
      </w:r>
      <w:proofErr w:type="spellEnd"/>
      <w:r w:rsidRPr="00EC082C">
        <w:rPr>
          <w:rFonts w:ascii="Arial" w:hAnsi="Arial" w:cs="Arial"/>
        </w:rPr>
        <w:t xml:space="preserve"> kitab </w:t>
      </w:r>
      <w:proofErr w:type="spellStart"/>
      <w:r w:rsidR="00EA7537" w:rsidRPr="00EC082C">
        <w:rPr>
          <w:rFonts w:ascii="Arial" w:hAnsi="Arial" w:cs="Arial"/>
        </w:rPr>
        <w:t>Undang-Undang</w:t>
      </w:r>
      <w:proofErr w:type="spellEnd"/>
      <w:r w:rsidR="00EA7537" w:rsidRPr="00EC082C">
        <w:rPr>
          <w:rFonts w:ascii="Arial" w:hAnsi="Arial" w:cs="Arial"/>
        </w:rPr>
        <w:t xml:space="preserve"> </w:t>
      </w:r>
      <w:r w:rsidRPr="00EC082C">
        <w:rPr>
          <w:rFonts w:ascii="Arial" w:hAnsi="Arial" w:cs="Arial"/>
        </w:rPr>
        <w:t xml:space="preserve">negara yang </w:t>
      </w:r>
      <w:proofErr w:type="spellStart"/>
      <w:r w:rsidRPr="00EC082C">
        <w:rPr>
          <w:rFonts w:ascii="Arial" w:hAnsi="Arial" w:cs="Arial"/>
        </w:rPr>
        <w:t>teala</w:t>
      </w:r>
      <w:r w:rsidR="004B77A6" w:rsidRPr="00EC082C">
        <w:rPr>
          <w:rFonts w:ascii="Arial" w:hAnsi="Arial" w:cs="Arial"/>
        </w:rPr>
        <w:t>h</w:t>
      </w:r>
      <w:proofErr w:type="spellEnd"/>
      <w:r w:rsidR="004B77A6" w:rsidRPr="00EC082C">
        <w:rPr>
          <w:rFonts w:ascii="Arial" w:hAnsi="Arial" w:cs="Arial"/>
        </w:rPr>
        <w:t xml:space="preserve"> </w:t>
      </w:r>
      <w:proofErr w:type="spellStart"/>
      <w:r w:rsidR="004B77A6" w:rsidRPr="00EC082C">
        <w:rPr>
          <w:rFonts w:ascii="Arial" w:hAnsi="Arial" w:cs="Arial"/>
        </w:rPr>
        <w:t>ada</w:t>
      </w:r>
      <w:proofErr w:type="spellEnd"/>
      <w:r w:rsidR="004B77A6" w:rsidRPr="00EC082C">
        <w:rPr>
          <w:rFonts w:ascii="Arial" w:hAnsi="Arial" w:cs="Arial"/>
        </w:rPr>
        <w:t xml:space="preserve"> </w:t>
      </w:r>
      <w:proofErr w:type="spellStart"/>
      <w:r w:rsidR="004B77A6" w:rsidRPr="00EC082C">
        <w:rPr>
          <w:rFonts w:ascii="Arial" w:hAnsi="Arial" w:cs="Arial"/>
        </w:rPr>
        <w:t>seblumya</w:t>
      </w:r>
      <w:proofErr w:type="spellEnd"/>
      <w:r w:rsidR="004B77A6" w:rsidRPr="00EC082C">
        <w:rPr>
          <w:rFonts w:ascii="Arial" w:hAnsi="Arial" w:cs="Arial"/>
        </w:rPr>
        <w:t>.</w:t>
      </w:r>
      <w:r w:rsidRPr="00EC082C">
        <w:rPr>
          <w:rFonts w:ascii="Arial" w:hAnsi="Arial" w:cs="Arial"/>
        </w:rPr>
        <w:t xml:space="preserve"> </w:t>
      </w:r>
    </w:p>
    <w:p w14:paraId="329E0DD3" w14:textId="25215604" w:rsidR="00767975" w:rsidRPr="00EC082C" w:rsidRDefault="004B77A6" w:rsidP="005303A5">
      <w:pPr>
        <w:spacing w:line="360" w:lineRule="auto"/>
        <w:ind w:left="284" w:firstLine="720"/>
        <w:jc w:val="both"/>
        <w:rPr>
          <w:rFonts w:ascii="Arial" w:hAnsi="Arial" w:cs="Arial"/>
        </w:rPr>
      </w:pPr>
      <w:r w:rsidRPr="00EC082C">
        <w:rPr>
          <w:rFonts w:ascii="Arial" w:hAnsi="Arial" w:cs="Arial"/>
        </w:rPr>
        <w:t xml:space="preserve">Ada </w:t>
      </w:r>
      <w:proofErr w:type="spellStart"/>
      <w:r w:rsidRPr="00EC082C">
        <w:rPr>
          <w:rFonts w:ascii="Arial" w:hAnsi="Arial" w:cs="Arial"/>
        </w:rPr>
        <w:t>beberapa</w:t>
      </w:r>
      <w:proofErr w:type="spellEnd"/>
      <w:r w:rsidRPr="00EC082C">
        <w:rPr>
          <w:rFonts w:ascii="Arial" w:hAnsi="Arial" w:cs="Arial"/>
        </w:rPr>
        <w:t xml:space="preserve"> </w:t>
      </w:r>
      <w:proofErr w:type="spellStart"/>
      <w:r w:rsidRPr="00EC082C">
        <w:rPr>
          <w:rFonts w:ascii="Arial" w:hAnsi="Arial" w:cs="Arial"/>
        </w:rPr>
        <w:t>fa</w:t>
      </w:r>
      <w:r w:rsidR="00C42D9A">
        <w:rPr>
          <w:rFonts w:ascii="Arial" w:hAnsi="Arial" w:cs="Arial"/>
        </w:rPr>
        <w:t>kt</w:t>
      </w:r>
      <w:r w:rsidRPr="00EC082C">
        <w:rPr>
          <w:rFonts w:ascii="Arial" w:hAnsi="Arial" w:cs="Arial"/>
        </w:rPr>
        <w:t>or</w:t>
      </w:r>
      <w:proofErr w:type="spellEnd"/>
      <w:r w:rsidRPr="00EC082C">
        <w:rPr>
          <w:rFonts w:ascii="Arial" w:hAnsi="Arial" w:cs="Arial"/>
        </w:rPr>
        <w:t xml:space="preserve"> yang </w:t>
      </w:r>
      <w:proofErr w:type="spellStart"/>
      <w:r w:rsidRPr="00EC082C">
        <w:rPr>
          <w:rFonts w:ascii="Arial" w:hAnsi="Arial" w:cs="Arial"/>
        </w:rPr>
        <w:t>menyebabkan</w:t>
      </w:r>
      <w:proofErr w:type="spellEnd"/>
      <w:r w:rsidRPr="00EC082C">
        <w:rPr>
          <w:rFonts w:ascii="Arial" w:hAnsi="Arial" w:cs="Arial"/>
        </w:rPr>
        <w:t xml:space="preserve"> </w:t>
      </w:r>
      <w:proofErr w:type="spellStart"/>
      <w:r w:rsidRPr="00EC082C">
        <w:rPr>
          <w:rFonts w:ascii="Arial" w:hAnsi="Arial" w:cs="Arial"/>
        </w:rPr>
        <w:t>banyaknya</w:t>
      </w:r>
      <w:proofErr w:type="spellEnd"/>
      <w:r w:rsidRPr="00EC082C">
        <w:rPr>
          <w:rFonts w:ascii="Arial" w:hAnsi="Arial" w:cs="Arial"/>
        </w:rPr>
        <w:t xml:space="preserve"> </w:t>
      </w:r>
      <w:proofErr w:type="spellStart"/>
      <w:r w:rsidRPr="00EC082C">
        <w:rPr>
          <w:rFonts w:ascii="Arial" w:hAnsi="Arial" w:cs="Arial"/>
        </w:rPr>
        <w:t>pelanggaran-pelanggarn</w:t>
      </w:r>
      <w:proofErr w:type="spellEnd"/>
      <w:r w:rsidRPr="00EC082C">
        <w:rPr>
          <w:rFonts w:ascii="Arial" w:hAnsi="Arial" w:cs="Arial"/>
        </w:rPr>
        <w:t xml:space="preserve"> </w:t>
      </w:r>
      <w:proofErr w:type="spellStart"/>
      <w:r w:rsidRPr="00EC082C">
        <w:rPr>
          <w:rFonts w:ascii="Arial" w:hAnsi="Arial" w:cs="Arial"/>
        </w:rPr>
        <w:t>undang</w:t>
      </w:r>
      <w:proofErr w:type="spellEnd"/>
      <w:r w:rsidRPr="00EC082C">
        <w:rPr>
          <w:rFonts w:ascii="Arial" w:hAnsi="Arial" w:cs="Arial"/>
        </w:rPr>
        <w:t xml:space="preserve"> </w:t>
      </w:r>
      <w:proofErr w:type="spellStart"/>
      <w:r w:rsidRPr="00EC082C">
        <w:rPr>
          <w:rFonts w:ascii="Arial" w:hAnsi="Arial" w:cs="Arial"/>
        </w:rPr>
        <w:t>undang</w:t>
      </w:r>
      <w:proofErr w:type="spellEnd"/>
      <w:r w:rsidRPr="00EC082C">
        <w:rPr>
          <w:rFonts w:ascii="Arial" w:hAnsi="Arial" w:cs="Arial"/>
        </w:rPr>
        <w:t xml:space="preserve"> ITE di </w:t>
      </w:r>
      <w:proofErr w:type="spellStart"/>
      <w:r w:rsidRPr="00EC082C">
        <w:rPr>
          <w:rFonts w:ascii="Arial" w:hAnsi="Arial" w:cs="Arial"/>
        </w:rPr>
        <w:t>kalangan</w:t>
      </w:r>
      <w:proofErr w:type="spellEnd"/>
      <w:r w:rsidRPr="00EC082C">
        <w:rPr>
          <w:rFonts w:ascii="Arial" w:hAnsi="Arial" w:cs="Arial"/>
        </w:rPr>
        <w:t xml:space="preserve"> pemuda </w:t>
      </w:r>
      <w:proofErr w:type="spellStart"/>
      <w:r w:rsidRPr="00EC082C">
        <w:rPr>
          <w:rFonts w:ascii="Arial" w:hAnsi="Arial" w:cs="Arial"/>
        </w:rPr>
        <w:t>saat</w:t>
      </w:r>
      <w:proofErr w:type="spellEnd"/>
      <w:r w:rsidRPr="00EC082C">
        <w:rPr>
          <w:rFonts w:ascii="Arial" w:hAnsi="Arial" w:cs="Arial"/>
        </w:rPr>
        <w:t xml:space="preserve">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yaitu</w:t>
      </w:r>
      <w:proofErr w:type="spellEnd"/>
      <w:r w:rsidRPr="00EC082C">
        <w:rPr>
          <w:rFonts w:ascii="Arial" w:hAnsi="Arial" w:cs="Arial"/>
        </w:rPr>
        <w:t xml:space="preserve">, </w:t>
      </w:r>
      <w:proofErr w:type="spellStart"/>
      <w:r w:rsidRPr="00EC082C">
        <w:rPr>
          <w:rFonts w:ascii="Arial" w:hAnsi="Arial" w:cs="Arial"/>
        </w:rPr>
        <w:t>kuran</w:t>
      </w:r>
      <w:r w:rsidR="00533E56">
        <w:rPr>
          <w:rFonts w:ascii="Arial" w:hAnsi="Arial" w:cs="Arial"/>
        </w:rPr>
        <w:t>g</w:t>
      </w:r>
      <w:r w:rsidRPr="00EC082C">
        <w:rPr>
          <w:rFonts w:ascii="Arial" w:hAnsi="Arial" w:cs="Arial"/>
        </w:rPr>
        <w:t>ya</w:t>
      </w:r>
      <w:proofErr w:type="spellEnd"/>
      <w:r w:rsidRPr="00EC082C">
        <w:rPr>
          <w:rFonts w:ascii="Arial" w:hAnsi="Arial" w:cs="Arial"/>
        </w:rPr>
        <w:t xml:space="preserve"> </w:t>
      </w:r>
      <w:proofErr w:type="spellStart"/>
      <w:r w:rsidRPr="00EC082C">
        <w:rPr>
          <w:rFonts w:ascii="Arial" w:hAnsi="Arial" w:cs="Arial"/>
        </w:rPr>
        <w:t>perhatian</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orang </w:t>
      </w:r>
      <w:proofErr w:type="spellStart"/>
      <w:r w:rsidRPr="00EC082C">
        <w:rPr>
          <w:rFonts w:ascii="Arial" w:hAnsi="Arial" w:cs="Arial"/>
        </w:rPr>
        <w:t>tua</w:t>
      </w:r>
      <w:proofErr w:type="spellEnd"/>
      <w:r w:rsidRPr="00EC082C">
        <w:rPr>
          <w:rFonts w:ascii="Arial" w:hAnsi="Arial" w:cs="Arial"/>
        </w:rPr>
        <w:t xml:space="preserve"> </w:t>
      </w:r>
      <w:proofErr w:type="spellStart"/>
      <w:r w:rsidRPr="00EC082C">
        <w:rPr>
          <w:rFonts w:ascii="Arial" w:hAnsi="Arial" w:cs="Arial"/>
        </w:rPr>
        <w:t>terhadap</w:t>
      </w:r>
      <w:proofErr w:type="spellEnd"/>
      <w:r w:rsidRPr="00EC082C">
        <w:rPr>
          <w:rFonts w:ascii="Arial" w:hAnsi="Arial" w:cs="Arial"/>
        </w:rPr>
        <w:t xml:space="preserve"> </w:t>
      </w:r>
      <w:proofErr w:type="spellStart"/>
      <w:r w:rsidRPr="00EC082C">
        <w:rPr>
          <w:rFonts w:ascii="Arial" w:hAnsi="Arial" w:cs="Arial"/>
        </w:rPr>
        <w:t>anaknya</w:t>
      </w:r>
      <w:proofErr w:type="spellEnd"/>
      <w:r w:rsidRPr="00EC082C">
        <w:rPr>
          <w:rFonts w:ascii="Arial" w:hAnsi="Arial" w:cs="Arial"/>
        </w:rPr>
        <w:t xml:space="preserve">, </w:t>
      </w:r>
      <w:proofErr w:type="spellStart"/>
      <w:r w:rsidRPr="00EC082C">
        <w:rPr>
          <w:rFonts w:ascii="Arial" w:hAnsi="Arial" w:cs="Arial"/>
        </w:rPr>
        <w:t>ada</w:t>
      </w:r>
      <w:proofErr w:type="spellEnd"/>
      <w:r w:rsidRPr="00EC082C">
        <w:rPr>
          <w:rFonts w:ascii="Arial" w:hAnsi="Arial" w:cs="Arial"/>
        </w:rPr>
        <w:t xml:space="preserve"> juga </w:t>
      </w:r>
      <w:proofErr w:type="spellStart"/>
      <w:r w:rsidRPr="00EC082C">
        <w:rPr>
          <w:rFonts w:ascii="Arial" w:hAnsi="Arial" w:cs="Arial"/>
        </w:rPr>
        <w:t>fa</w:t>
      </w:r>
      <w:r w:rsidR="00663DEC">
        <w:rPr>
          <w:rFonts w:ascii="Arial" w:hAnsi="Arial" w:cs="Arial"/>
        </w:rPr>
        <w:t>k</w:t>
      </w:r>
      <w:r w:rsidRPr="00EC082C">
        <w:rPr>
          <w:rFonts w:ascii="Arial" w:hAnsi="Arial" w:cs="Arial"/>
        </w:rPr>
        <w:t>tor</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w:t>
      </w:r>
      <w:proofErr w:type="spellStart"/>
      <w:r w:rsidRPr="00EC082C">
        <w:rPr>
          <w:rFonts w:ascii="Arial" w:hAnsi="Arial" w:cs="Arial"/>
        </w:rPr>
        <w:t>lingkungan</w:t>
      </w:r>
      <w:proofErr w:type="spellEnd"/>
      <w:r w:rsidRPr="00EC082C">
        <w:rPr>
          <w:rFonts w:ascii="Arial" w:hAnsi="Arial" w:cs="Arial"/>
        </w:rPr>
        <w:t xml:space="preserve"> yang </w:t>
      </w:r>
      <w:proofErr w:type="spellStart"/>
      <w:r w:rsidRPr="00EC082C">
        <w:rPr>
          <w:rFonts w:ascii="Arial" w:hAnsi="Arial" w:cs="Arial"/>
        </w:rPr>
        <w:t>kurang</w:t>
      </w:r>
      <w:proofErr w:type="spellEnd"/>
      <w:r w:rsidRPr="00EC082C">
        <w:rPr>
          <w:rFonts w:ascii="Arial" w:hAnsi="Arial" w:cs="Arial"/>
        </w:rPr>
        <w:t xml:space="preserve"> </w:t>
      </w:r>
      <w:proofErr w:type="spellStart"/>
      <w:r w:rsidRPr="00EC082C">
        <w:rPr>
          <w:rFonts w:ascii="Arial" w:hAnsi="Arial" w:cs="Arial"/>
        </w:rPr>
        <w:t>memperhatikannya</w:t>
      </w:r>
      <w:proofErr w:type="spellEnd"/>
      <w:r w:rsidRPr="00EC082C">
        <w:rPr>
          <w:rFonts w:ascii="Arial" w:hAnsi="Arial" w:cs="Arial"/>
        </w:rPr>
        <w:t xml:space="preserve">, juga </w:t>
      </w:r>
      <w:proofErr w:type="spellStart"/>
      <w:r w:rsidRPr="00EC082C">
        <w:rPr>
          <w:rFonts w:ascii="Arial" w:hAnsi="Arial" w:cs="Arial"/>
        </w:rPr>
        <w:t>bisa</w:t>
      </w:r>
      <w:proofErr w:type="spellEnd"/>
      <w:r w:rsidR="005F219C">
        <w:rPr>
          <w:rFonts w:ascii="Arial" w:hAnsi="Arial" w:cs="Arial"/>
        </w:rPr>
        <w:t xml:space="preserve"> </w:t>
      </w:r>
      <w:proofErr w:type="spellStart"/>
      <w:r w:rsidRPr="00EC082C">
        <w:rPr>
          <w:rFonts w:ascii="Arial" w:hAnsi="Arial" w:cs="Arial"/>
        </w:rPr>
        <w:t>masuk</w:t>
      </w:r>
      <w:proofErr w:type="spellEnd"/>
      <w:r w:rsidRPr="00EC082C">
        <w:rPr>
          <w:rFonts w:ascii="Arial" w:hAnsi="Arial" w:cs="Arial"/>
        </w:rPr>
        <w:t xml:space="preserve"> </w:t>
      </w:r>
      <w:proofErr w:type="spellStart"/>
      <w:r w:rsidRPr="00EC082C">
        <w:rPr>
          <w:rFonts w:ascii="Arial" w:hAnsi="Arial" w:cs="Arial"/>
        </w:rPr>
        <w:t>politik</w:t>
      </w:r>
      <w:proofErr w:type="spellEnd"/>
      <w:r w:rsidRPr="00EC082C">
        <w:rPr>
          <w:rFonts w:ascii="Arial" w:hAnsi="Arial" w:cs="Arial"/>
        </w:rPr>
        <w:t xml:space="preserve"> yang </w:t>
      </w:r>
      <w:proofErr w:type="spellStart"/>
      <w:r w:rsidRPr="00EC082C">
        <w:rPr>
          <w:rFonts w:ascii="Arial" w:hAnsi="Arial" w:cs="Arial"/>
        </w:rPr>
        <w:t>bertujuan</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menghancurkan</w:t>
      </w:r>
      <w:proofErr w:type="spellEnd"/>
      <w:r w:rsidRPr="00EC082C">
        <w:rPr>
          <w:rFonts w:ascii="Arial" w:hAnsi="Arial" w:cs="Arial"/>
        </w:rPr>
        <w:t xml:space="preserve"> para pemuda di Indonesia </w:t>
      </w:r>
      <w:proofErr w:type="spellStart"/>
      <w:r w:rsidRPr="00EC082C">
        <w:rPr>
          <w:rFonts w:ascii="Arial" w:hAnsi="Arial" w:cs="Arial"/>
        </w:rPr>
        <w:t>yaitu</w:t>
      </w:r>
      <w:proofErr w:type="spellEnd"/>
      <w:r w:rsidRPr="00EC082C">
        <w:rPr>
          <w:rFonts w:ascii="Arial" w:hAnsi="Arial" w:cs="Arial"/>
        </w:rPr>
        <w:t xml:space="preserve"> </w:t>
      </w:r>
      <w:proofErr w:type="spellStart"/>
      <w:r w:rsidRPr="00EC082C">
        <w:rPr>
          <w:rFonts w:ascii="Arial" w:hAnsi="Arial" w:cs="Arial"/>
        </w:rPr>
        <w:t>politik</w:t>
      </w:r>
      <w:proofErr w:type="spellEnd"/>
      <w:r w:rsidRPr="00EC082C">
        <w:rPr>
          <w:rFonts w:ascii="Arial" w:hAnsi="Arial" w:cs="Arial"/>
        </w:rPr>
        <w:t xml:space="preserve"> yang </w:t>
      </w:r>
      <w:proofErr w:type="spellStart"/>
      <w:r w:rsidRPr="00EC082C">
        <w:rPr>
          <w:rFonts w:ascii="Arial" w:hAnsi="Arial" w:cs="Arial"/>
        </w:rPr>
        <w:t>datang</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w:t>
      </w:r>
      <w:proofErr w:type="spellStart"/>
      <w:r w:rsidRPr="00EC082C">
        <w:rPr>
          <w:rFonts w:ascii="Arial" w:hAnsi="Arial" w:cs="Arial"/>
        </w:rPr>
        <w:t>luar</w:t>
      </w:r>
      <w:proofErr w:type="spellEnd"/>
      <w:r w:rsidRPr="00EC082C">
        <w:rPr>
          <w:rFonts w:ascii="Arial" w:hAnsi="Arial" w:cs="Arial"/>
        </w:rPr>
        <w:t xml:space="preserve"> neg</w:t>
      </w:r>
      <w:r w:rsidR="005303A5">
        <w:rPr>
          <w:rFonts w:ascii="Arial" w:hAnsi="Arial" w:cs="Arial"/>
        </w:rPr>
        <w:t>e</w:t>
      </w:r>
      <w:r w:rsidRPr="00EC082C">
        <w:rPr>
          <w:rFonts w:ascii="Arial" w:hAnsi="Arial" w:cs="Arial"/>
        </w:rPr>
        <w:t>ri</w:t>
      </w:r>
      <w:r w:rsidR="005303A5">
        <w:rPr>
          <w:rFonts w:ascii="Arial" w:hAnsi="Arial" w:cs="Arial"/>
        </w:rPr>
        <w:t>.</w:t>
      </w:r>
    </w:p>
    <w:p w14:paraId="748519E3" w14:textId="7F7BEBCB" w:rsidR="001854C2" w:rsidRPr="00EC082C" w:rsidRDefault="005303A5" w:rsidP="005303A5">
      <w:pPr>
        <w:pStyle w:val="ListParagraph"/>
        <w:numPr>
          <w:ilvl w:val="0"/>
          <w:numId w:val="10"/>
        </w:numPr>
        <w:spacing w:line="360" w:lineRule="auto"/>
        <w:ind w:left="284"/>
        <w:jc w:val="both"/>
        <w:rPr>
          <w:rFonts w:ascii="Arial" w:hAnsi="Arial" w:cs="Arial"/>
          <w:b/>
        </w:rPr>
      </w:pPr>
      <w:r>
        <w:rPr>
          <w:rFonts w:ascii="Arial" w:hAnsi="Arial" w:cs="Arial"/>
          <w:b/>
        </w:rPr>
        <w:t>Sustainable</w:t>
      </w:r>
      <w:r w:rsidRPr="00EC082C">
        <w:rPr>
          <w:rFonts w:ascii="Arial" w:hAnsi="Arial" w:cs="Arial"/>
          <w:b/>
        </w:rPr>
        <w:t xml:space="preserve"> </w:t>
      </w:r>
      <w:r w:rsidR="001854C2" w:rsidRPr="00EC082C">
        <w:rPr>
          <w:rFonts w:ascii="Arial" w:hAnsi="Arial" w:cs="Arial"/>
          <w:b/>
        </w:rPr>
        <w:t xml:space="preserve">Development Goals (SDGs) </w:t>
      </w:r>
    </w:p>
    <w:p w14:paraId="313F14B0" w14:textId="2D47C51C" w:rsidR="003869CE" w:rsidRPr="00EC082C" w:rsidRDefault="003869CE" w:rsidP="00184542">
      <w:pPr>
        <w:spacing w:line="360" w:lineRule="auto"/>
        <w:ind w:left="284" w:firstLine="720"/>
        <w:jc w:val="both"/>
        <w:rPr>
          <w:rFonts w:ascii="Arial" w:hAnsi="Arial" w:cs="Arial"/>
        </w:rPr>
      </w:pP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sidang</w:t>
      </w:r>
      <w:proofErr w:type="spellEnd"/>
      <w:r w:rsidRPr="00EC082C">
        <w:rPr>
          <w:rFonts w:ascii="Arial" w:hAnsi="Arial" w:cs="Arial"/>
        </w:rPr>
        <w:t xml:space="preserve"> </w:t>
      </w:r>
      <w:proofErr w:type="spellStart"/>
      <w:r w:rsidRPr="00EC082C">
        <w:rPr>
          <w:rFonts w:ascii="Arial" w:hAnsi="Arial" w:cs="Arial"/>
        </w:rPr>
        <w:t>umum</w:t>
      </w:r>
      <w:proofErr w:type="spellEnd"/>
      <w:r w:rsidRPr="00EC082C">
        <w:rPr>
          <w:rFonts w:ascii="Arial" w:hAnsi="Arial" w:cs="Arial"/>
        </w:rPr>
        <w:t xml:space="preserve"> PBB yang ke-60 pada </w:t>
      </w:r>
      <w:proofErr w:type="spellStart"/>
      <w:r w:rsidRPr="00EC082C">
        <w:rPr>
          <w:rFonts w:ascii="Arial" w:hAnsi="Arial" w:cs="Arial"/>
        </w:rPr>
        <w:t>tangggal</w:t>
      </w:r>
      <w:proofErr w:type="spellEnd"/>
      <w:r w:rsidRPr="00EC082C">
        <w:rPr>
          <w:rFonts w:ascii="Arial" w:hAnsi="Arial" w:cs="Arial"/>
        </w:rPr>
        <w:t xml:space="preserve"> 14-16 September 2005, </w:t>
      </w:r>
      <w:proofErr w:type="spellStart"/>
      <w:r w:rsidRPr="00EC082C">
        <w:rPr>
          <w:rFonts w:ascii="Arial" w:hAnsi="Arial" w:cs="Arial"/>
        </w:rPr>
        <w:t>dilakuanevaluasi</w:t>
      </w:r>
      <w:proofErr w:type="spellEnd"/>
      <w:r w:rsidRPr="00EC082C">
        <w:rPr>
          <w:rFonts w:ascii="Arial" w:hAnsi="Arial" w:cs="Arial"/>
        </w:rPr>
        <w:t xml:space="preserve"> 5 </w:t>
      </w:r>
      <w:proofErr w:type="spellStart"/>
      <w:r w:rsidRPr="00EC082C">
        <w:rPr>
          <w:rFonts w:ascii="Arial" w:hAnsi="Arial" w:cs="Arial"/>
        </w:rPr>
        <w:t>tahun</w:t>
      </w:r>
      <w:proofErr w:type="spellEnd"/>
      <w:r w:rsidRPr="00EC082C">
        <w:rPr>
          <w:rFonts w:ascii="Arial" w:hAnsi="Arial" w:cs="Arial"/>
        </w:rPr>
        <w:t xml:space="preserve"> </w:t>
      </w:r>
      <w:proofErr w:type="spellStart"/>
      <w:r w:rsidRPr="00EC082C">
        <w:rPr>
          <w:rFonts w:ascii="Arial" w:hAnsi="Arial" w:cs="Arial"/>
        </w:rPr>
        <w:t>pelaksanaan</w:t>
      </w:r>
      <w:proofErr w:type="spellEnd"/>
      <w:r w:rsidRPr="00EC082C">
        <w:rPr>
          <w:rFonts w:ascii="Arial" w:hAnsi="Arial" w:cs="Arial"/>
        </w:rPr>
        <w:t xml:space="preserve"> MDGs.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evaluasi</w:t>
      </w:r>
      <w:proofErr w:type="spellEnd"/>
      <w:r w:rsidRPr="00EC082C">
        <w:rPr>
          <w:rFonts w:ascii="Arial" w:hAnsi="Arial" w:cs="Arial"/>
        </w:rPr>
        <w:t xml:space="preserve"> </w:t>
      </w:r>
      <w:proofErr w:type="spellStart"/>
      <w:r w:rsidRPr="00EC082C">
        <w:rPr>
          <w:rFonts w:ascii="Arial" w:hAnsi="Arial" w:cs="Arial"/>
        </w:rPr>
        <w:t>tersebut</w:t>
      </w:r>
      <w:proofErr w:type="spellEnd"/>
      <w:r w:rsidRPr="00EC082C">
        <w:rPr>
          <w:rFonts w:ascii="Arial" w:hAnsi="Arial" w:cs="Arial"/>
        </w:rPr>
        <w:t xml:space="preserve"> </w:t>
      </w:r>
      <w:proofErr w:type="spellStart"/>
      <w:r w:rsidRPr="00EC082C">
        <w:rPr>
          <w:rFonts w:ascii="Arial" w:hAnsi="Arial" w:cs="Arial"/>
        </w:rPr>
        <w:t>dikatakan</w:t>
      </w:r>
      <w:proofErr w:type="spellEnd"/>
      <w:r w:rsidRPr="00EC082C">
        <w:rPr>
          <w:rFonts w:ascii="Arial" w:hAnsi="Arial" w:cs="Arial"/>
        </w:rPr>
        <w:t xml:space="preserve"> </w:t>
      </w:r>
      <w:proofErr w:type="spellStart"/>
      <w:r w:rsidRPr="00EC082C">
        <w:rPr>
          <w:rFonts w:ascii="Arial" w:hAnsi="Arial" w:cs="Arial"/>
        </w:rPr>
        <w:t>bahwa</w:t>
      </w:r>
      <w:proofErr w:type="spellEnd"/>
      <w:r w:rsidRPr="00EC082C">
        <w:rPr>
          <w:rFonts w:ascii="Arial" w:hAnsi="Arial" w:cs="Arial"/>
        </w:rPr>
        <w:t xml:space="preserve"> 50 negara </w:t>
      </w:r>
      <w:proofErr w:type="spellStart"/>
      <w:r w:rsidRPr="00EC082C">
        <w:rPr>
          <w:rFonts w:ascii="Arial" w:hAnsi="Arial" w:cs="Arial"/>
        </w:rPr>
        <w:t>gagal</w:t>
      </w:r>
      <w:proofErr w:type="spellEnd"/>
      <w:r w:rsidRPr="00EC082C">
        <w:rPr>
          <w:rFonts w:ascii="Arial" w:hAnsi="Arial" w:cs="Arial"/>
        </w:rPr>
        <w:t xml:space="preserve"> </w:t>
      </w:r>
      <w:proofErr w:type="spellStart"/>
      <w:r w:rsidRPr="00EC082C">
        <w:rPr>
          <w:rFonts w:ascii="Arial" w:hAnsi="Arial" w:cs="Arial"/>
        </w:rPr>
        <w:t>mencapai</w:t>
      </w:r>
      <w:proofErr w:type="spellEnd"/>
      <w:r w:rsidRPr="00EC082C">
        <w:rPr>
          <w:rFonts w:ascii="Arial" w:hAnsi="Arial" w:cs="Arial"/>
        </w:rPr>
        <w:t xml:space="preserve"> paling </w:t>
      </w:r>
      <w:proofErr w:type="spellStart"/>
      <w:r w:rsidRPr="00EC082C">
        <w:rPr>
          <w:rFonts w:ascii="Arial" w:hAnsi="Arial" w:cs="Arial"/>
        </w:rPr>
        <w:t>sedikit</w:t>
      </w:r>
      <w:proofErr w:type="spellEnd"/>
      <w:r w:rsidRPr="00EC082C">
        <w:rPr>
          <w:rFonts w:ascii="Arial" w:hAnsi="Arial" w:cs="Arial"/>
        </w:rPr>
        <w:t xml:space="preserve"> </w:t>
      </w:r>
      <w:proofErr w:type="spellStart"/>
      <w:r w:rsidRPr="00EC082C">
        <w:rPr>
          <w:rFonts w:ascii="Arial" w:hAnsi="Arial" w:cs="Arial"/>
        </w:rPr>
        <w:t>satu</w:t>
      </w:r>
      <w:proofErr w:type="spellEnd"/>
      <w:r w:rsidRPr="00EC082C">
        <w:rPr>
          <w:rFonts w:ascii="Arial" w:hAnsi="Arial" w:cs="Arial"/>
        </w:rPr>
        <w:t xml:space="preserve"> target MDGs. </w:t>
      </w:r>
      <w:proofErr w:type="spellStart"/>
      <w:r w:rsidRPr="00EC082C">
        <w:rPr>
          <w:rFonts w:ascii="Arial" w:hAnsi="Arial" w:cs="Arial"/>
        </w:rPr>
        <w:t>Sedangkan</w:t>
      </w:r>
      <w:proofErr w:type="spellEnd"/>
      <w:r w:rsidRPr="00EC082C">
        <w:rPr>
          <w:rFonts w:ascii="Arial" w:hAnsi="Arial" w:cs="Arial"/>
        </w:rPr>
        <w:t xml:space="preserve"> 65 negara </w:t>
      </w:r>
      <w:proofErr w:type="spellStart"/>
      <w:r w:rsidRPr="00EC082C">
        <w:rPr>
          <w:rFonts w:ascii="Arial" w:hAnsi="Arial" w:cs="Arial"/>
        </w:rPr>
        <w:t>lainnya</w:t>
      </w:r>
      <w:proofErr w:type="spellEnd"/>
      <w:r w:rsidRPr="00EC082C">
        <w:rPr>
          <w:rFonts w:ascii="Arial" w:hAnsi="Arial" w:cs="Arial"/>
        </w:rPr>
        <w:t xml:space="preserve"> </w:t>
      </w:r>
      <w:proofErr w:type="spellStart"/>
      <w:r w:rsidRPr="00EC082C">
        <w:rPr>
          <w:rFonts w:ascii="Arial" w:hAnsi="Arial" w:cs="Arial"/>
        </w:rPr>
        <w:t>beresiko</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sama</w:t>
      </w:r>
      <w:proofErr w:type="spellEnd"/>
      <w:r w:rsidRPr="00EC082C">
        <w:rPr>
          <w:rFonts w:ascii="Arial" w:hAnsi="Arial" w:cs="Arial"/>
        </w:rPr>
        <w:t xml:space="preserve"> </w:t>
      </w:r>
      <w:proofErr w:type="spellStart"/>
      <w:r w:rsidRPr="00EC082C">
        <w:rPr>
          <w:rFonts w:ascii="Arial" w:hAnsi="Arial" w:cs="Arial"/>
        </w:rPr>
        <w:t>sekali</w:t>
      </w:r>
      <w:proofErr w:type="spellEnd"/>
      <w:r w:rsidRPr="00EC082C">
        <w:rPr>
          <w:rFonts w:ascii="Arial" w:hAnsi="Arial" w:cs="Arial"/>
        </w:rPr>
        <w:t xml:space="preserve"> </w:t>
      </w:r>
      <w:proofErr w:type="spellStart"/>
      <w:r w:rsidRPr="00EC082C">
        <w:rPr>
          <w:rFonts w:ascii="Arial" w:hAnsi="Arial" w:cs="Arial"/>
        </w:rPr>
        <w:t>gagal</w:t>
      </w:r>
      <w:proofErr w:type="spellEnd"/>
      <w:r w:rsidRPr="00EC082C">
        <w:rPr>
          <w:rFonts w:ascii="Arial" w:hAnsi="Arial" w:cs="Arial"/>
        </w:rPr>
        <w:t xml:space="preserve"> </w:t>
      </w:r>
      <w:proofErr w:type="spellStart"/>
      <w:r w:rsidRPr="00EC082C">
        <w:rPr>
          <w:rFonts w:ascii="Arial" w:hAnsi="Arial" w:cs="Arial"/>
        </w:rPr>
        <w:t>mencapai</w:t>
      </w:r>
      <w:proofErr w:type="spellEnd"/>
      <w:r w:rsidRPr="00EC082C">
        <w:rPr>
          <w:rFonts w:ascii="Arial" w:hAnsi="Arial" w:cs="Arial"/>
        </w:rPr>
        <w:t xml:space="preserve"> paling </w:t>
      </w:r>
      <w:proofErr w:type="spellStart"/>
      <w:r w:rsidRPr="00EC082C">
        <w:rPr>
          <w:rFonts w:ascii="Arial" w:hAnsi="Arial" w:cs="Arial"/>
        </w:rPr>
        <w:t>tidak</w:t>
      </w:r>
      <w:proofErr w:type="spellEnd"/>
      <w:r w:rsidRPr="00EC082C">
        <w:rPr>
          <w:rFonts w:ascii="Arial" w:hAnsi="Arial" w:cs="Arial"/>
        </w:rPr>
        <w:t xml:space="preserve"> </w:t>
      </w:r>
      <w:proofErr w:type="spellStart"/>
      <w:r w:rsidRPr="00EC082C">
        <w:rPr>
          <w:rFonts w:ascii="Arial" w:hAnsi="Arial" w:cs="Arial"/>
        </w:rPr>
        <w:t>satu</w:t>
      </w:r>
      <w:proofErr w:type="spellEnd"/>
      <w:r w:rsidRPr="00EC082C">
        <w:rPr>
          <w:rFonts w:ascii="Arial" w:hAnsi="Arial" w:cs="Arial"/>
        </w:rPr>
        <w:t xml:space="preserve"> MDGs </w:t>
      </w:r>
      <w:proofErr w:type="spellStart"/>
      <w:r w:rsidRPr="00EC082C">
        <w:rPr>
          <w:rFonts w:ascii="Arial" w:hAnsi="Arial" w:cs="Arial"/>
        </w:rPr>
        <w:t>hingga</w:t>
      </w:r>
      <w:proofErr w:type="spellEnd"/>
      <w:r w:rsidRPr="00EC082C">
        <w:rPr>
          <w:rFonts w:ascii="Arial" w:hAnsi="Arial" w:cs="Arial"/>
        </w:rPr>
        <w:t xml:space="preserve"> 2040.</w:t>
      </w:r>
      <w:r w:rsidR="00DE45DF" w:rsidRPr="00EC082C">
        <w:rPr>
          <w:rFonts w:ascii="Arial" w:hAnsi="Arial" w:cs="Arial"/>
          <w:lang w:val="id-ID"/>
        </w:rPr>
        <w:t xml:space="preserve"> </w:t>
      </w:r>
      <w:r w:rsidRPr="00EC082C">
        <w:rPr>
          <w:rFonts w:ascii="Arial" w:hAnsi="Arial" w:cs="Arial"/>
        </w:rPr>
        <w:t>De</w:t>
      </w:r>
      <w:r w:rsidR="00DE45DF" w:rsidRPr="00EC082C">
        <w:rPr>
          <w:rFonts w:ascii="Arial" w:hAnsi="Arial" w:cs="Arial"/>
          <w:lang w:val="id-ID"/>
        </w:rPr>
        <w:t>s</w:t>
      </w:r>
      <w:r w:rsidRPr="00EC082C">
        <w:rPr>
          <w:rFonts w:ascii="Arial" w:hAnsi="Arial" w:cs="Arial"/>
        </w:rPr>
        <w:t xml:space="preserve">ember 2015 </w:t>
      </w:r>
      <w:proofErr w:type="spellStart"/>
      <w:r w:rsidRPr="00EC082C">
        <w:rPr>
          <w:rFonts w:ascii="Arial" w:hAnsi="Arial" w:cs="Arial"/>
        </w:rPr>
        <w:t>menjadi</w:t>
      </w:r>
      <w:proofErr w:type="spellEnd"/>
      <w:r w:rsidRPr="00EC082C">
        <w:rPr>
          <w:rFonts w:ascii="Arial" w:hAnsi="Arial" w:cs="Arial"/>
        </w:rPr>
        <w:t xml:space="preserve"> </w:t>
      </w:r>
      <w:proofErr w:type="spellStart"/>
      <w:r w:rsidRPr="00EC082C">
        <w:rPr>
          <w:rFonts w:ascii="Arial" w:hAnsi="Arial" w:cs="Arial"/>
        </w:rPr>
        <w:t>titik</w:t>
      </w:r>
      <w:proofErr w:type="spellEnd"/>
      <w:r w:rsidRPr="00EC082C">
        <w:rPr>
          <w:rFonts w:ascii="Arial" w:hAnsi="Arial" w:cs="Arial"/>
        </w:rPr>
        <w:t xml:space="preserve"> </w:t>
      </w:r>
      <w:proofErr w:type="spellStart"/>
      <w:r w:rsidRPr="00EC082C">
        <w:rPr>
          <w:rFonts w:ascii="Arial" w:hAnsi="Arial" w:cs="Arial"/>
        </w:rPr>
        <w:t>terahir</w:t>
      </w:r>
      <w:proofErr w:type="spellEnd"/>
      <w:r w:rsidRPr="00EC082C">
        <w:rPr>
          <w:rFonts w:ascii="Arial" w:hAnsi="Arial" w:cs="Arial"/>
        </w:rPr>
        <w:t xml:space="preserve"> </w:t>
      </w:r>
      <w:proofErr w:type="spellStart"/>
      <w:r w:rsidR="00FD4FDF" w:rsidRPr="00EC082C">
        <w:rPr>
          <w:rFonts w:ascii="Arial" w:hAnsi="Arial" w:cs="Arial"/>
        </w:rPr>
        <w:t>pengimplementasian</w:t>
      </w:r>
      <w:proofErr w:type="spellEnd"/>
      <w:r w:rsidR="00FD4FDF" w:rsidRPr="00EC082C">
        <w:rPr>
          <w:rFonts w:ascii="Arial" w:hAnsi="Arial" w:cs="Arial"/>
        </w:rPr>
        <w:t xml:space="preserve"> millennium development (MDGs)</w:t>
      </w:r>
      <w:r w:rsidR="00184542">
        <w:rPr>
          <w:rFonts w:ascii="Arial" w:hAnsi="Arial" w:cs="Arial"/>
        </w:rPr>
        <w:t xml:space="preserve"> </w:t>
      </w:r>
      <w:r w:rsidR="00FD4FDF" w:rsidRPr="00EC082C">
        <w:rPr>
          <w:rFonts w:ascii="Arial" w:hAnsi="Arial" w:cs="Arial"/>
        </w:rPr>
        <w:t xml:space="preserve">di </w:t>
      </w:r>
      <w:proofErr w:type="spellStart"/>
      <w:r w:rsidR="00FD4FDF" w:rsidRPr="00EC082C">
        <w:rPr>
          <w:rFonts w:ascii="Arial" w:hAnsi="Arial" w:cs="Arial"/>
        </w:rPr>
        <w:t>seluruh</w:t>
      </w:r>
      <w:proofErr w:type="spellEnd"/>
      <w:r w:rsidR="00FD4FDF" w:rsidRPr="00EC082C">
        <w:rPr>
          <w:rFonts w:ascii="Arial" w:hAnsi="Arial" w:cs="Arial"/>
        </w:rPr>
        <w:t xml:space="preserve"> negara, </w:t>
      </w:r>
      <w:proofErr w:type="spellStart"/>
      <w:r w:rsidR="00FD4FDF" w:rsidRPr="00EC082C">
        <w:rPr>
          <w:rFonts w:ascii="Arial" w:hAnsi="Arial" w:cs="Arial"/>
        </w:rPr>
        <w:t>termasuk</w:t>
      </w:r>
      <w:proofErr w:type="spellEnd"/>
      <w:r w:rsidR="00FD4FDF" w:rsidRPr="00EC082C">
        <w:rPr>
          <w:rFonts w:ascii="Arial" w:hAnsi="Arial" w:cs="Arial"/>
        </w:rPr>
        <w:t xml:space="preserve"> Indonesia. </w:t>
      </w:r>
      <w:proofErr w:type="spellStart"/>
      <w:r w:rsidR="00FD4FDF" w:rsidRPr="00EC082C">
        <w:rPr>
          <w:rFonts w:ascii="Arial" w:hAnsi="Arial" w:cs="Arial"/>
        </w:rPr>
        <w:t>Hinga</w:t>
      </w:r>
      <w:proofErr w:type="spellEnd"/>
      <w:r w:rsidR="00FD4FDF" w:rsidRPr="00EC082C">
        <w:rPr>
          <w:rFonts w:ascii="Arial" w:hAnsi="Arial" w:cs="Arial"/>
        </w:rPr>
        <w:t xml:space="preserve"> </w:t>
      </w:r>
      <w:proofErr w:type="spellStart"/>
      <w:r w:rsidR="00FD4FDF" w:rsidRPr="00EC082C">
        <w:rPr>
          <w:rFonts w:ascii="Arial" w:hAnsi="Arial" w:cs="Arial"/>
        </w:rPr>
        <w:t>tahun</w:t>
      </w:r>
      <w:proofErr w:type="spellEnd"/>
      <w:r w:rsidR="00FD4FDF" w:rsidRPr="00EC082C">
        <w:rPr>
          <w:rFonts w:ascii="Arial" w:hAnsi="Arial" w:cs="Arial"/>
        </w:rPr>
        <w:t xml:space="preserve"> </w:t>
      </w:r>
      <w:proofErr w:type="spellStart"/>
      <w:r w:rsidR="00FD4FDF" w:rsidRPr="00EC082C">
        <w:rPr>
          <w:rFonts w:ascii="Arial" w:hAnsi="Arial" w:cs="Arial"/>
        </w:rPr>
        <w:t>terahir</w:t>
      </w:r>
      <w:proofErr w:type="spellEnd"/>
      <w:r w:rsidR="00FD4FDF" w:rsidRPr="00EC082C">
        <w:rPr>
          <w:rFonts w:ascii="Arial" w:hAnsi="Arial" w:cs="Arial"/>
        </w:rPr>
        <w:t xml:space="preserve"> </w:t>
      </w:r>
      <w:proofErr w:type="spellStart"/>
      <w:r w:rsidR="00FD4FDF" w:rsidRPr="00EC082C">
        <w:rPr>
          <w:rFonts w:ascii="Arial" w:hAnsi="Arial" w:cs="Arial"/>
        </w:rPr>
        <w:t>pelaksanaan</w:t>
      </w:r>
      <w:proofErr w:type="spellEnd"/>
      <w:r w:rsidR="00FD4FDF" w:rsidRPr="00EC082C">
        <w:rPr>
          <w:rFonts w:ascii="Arial" w:hAnsi="Arial" w:cs="Arial"/>
        </w:rPr>
        <w:t xml:space="preserve"> MDGs </w:t>
      </w:r>
      <w:proofErr w:type="spellStart"/>
      <w:r w:rsidR="00FD4FDF" w:rsidRPr="00EC082C">
        <w:rPr>
          <w:rFonts w:ascii="Arial" w:hAnsi="Arial" w:cs="Arial"/>
        </w:rPr>
        <w:t>ini</w:t>
      </w:r>
      <w:proofErr w:type="spellEnd"/>
      <w:r w:rsidR="00FD4FDF" w:rsidRPr="00EC082C">
        <w:rPr>
          <w:rFonts w:ascii="Arial" w:hAnsi="Arial" w:cs="Arial"/>
        </w:rPr>
        <w:t xml:space="preserve">, Indonesia </w:t>
      </w:r>
      <w:proofErr w:type="spellStart"/>
      <w:r w:rsidR="00FD4FDF" w:rsidRPr="00EC082C">
        <w:rPr>
          <w:rFonts w:ascii="Arial" w:hAnsi="Arial" w:cs="Arial"/>
        </w:rPr>
        <w:t>telah</w:t>
      </w:r>
      <w:proofErr w:type="spellEnd"/>
      <w:r w:rsidR="00FD4FDF" w:rsidRPr="00EC082C">
        <w:rPr>
          <w:rFonts w:ascii="Arial" w:hAnsi="Arial" w:cs="Arial"/>
        </w:rPr>
        <w:t xml:space="preserve"> </w:t>
      </w:r>
      <w:proofErr w:type="spellStart"/>
      <w:r w:rsidR="00FD4FDF" w:rsidRPr="00EC082C">
        <w:rPr>
          <w:rFonts w:ascii="Arial" w:hAnsi="Arial" w:cs="Arial"/>
        </w:rPr>
        <w:t>berasil</w:t>
      </w:r>
      <w:proofErr w:type="spellEnd"/>
      <w:r w:rsidR="00FD4FDF" w:rsidRPr="00EC082C">
        <w:rPr>
          <w:rFonts w:ascii="Arial" w:hAnsi="Arial" w:cs="Arial"/>
        </w:rPr>
        <w:t xml:space="preserve"> </w:t>
      </w:r>
      <w:proofErr w:type="spellStart"/>
      <w:r w:rsidR="00FD4FDF" w:rsidRPr="00EC082C">
        <w:rPr>
          <w:rFonts w:ascii="Arial" w:hAnsi="Arial" w:cs="Arial"/>
        </w:rPr>
        <w:t>mencapai</w:t>
      </w:r>
      <w:proofErr w:type="spellEnd"/>
      <w:r w:rsidR="00FD4FDF" w:rsidRPr="00EC082C">
        <w:rPr>
          <w:rFonts w:ascii="Arial" w:hAnsi="Arial" w:cs="Arial"/>
        </w:rPr>
        <w:t xml:space="preserve"> 49 </w:t>
      </w:r>
      <w:proofErr w:type="spellStart"/>
      <w:r w:rsidR="00FD4FDF" w:rsidRPr="00EC082C">
        <w:rPr>
          <w:rFonts w:ascii="Arial" w:hAnsi="Arial" w:cs="Arial"/>
        </w:rPr>
        <w:t>dari</w:t>
      </w:r>
      <w:proofErr w:type="spellEnd"/>
      <w:r w:rsidR="00FD4FDF" w:rsidRPr="00EC082C">
        <w:rPr>
          <w:rFonts w:ascii="Arial" w:hAnsi="Arial" w:cs="Arial"/>
        </w:rPr>
        <w:t xml:space="preserve"> 67 target </w:t>
      </w:r>
      <w:proofErr w:type="spellStart"/>
      <w:r w:rsidR="00FD4FDF" w:rsidRPr="00EC082C">
        <w:rPr>
          <w:rFonts w:ascii="Arial" w:hAnsi="Arial" w:cs="Arial"/>
        </w:rPr>
        <w:t>indi</w:t>
      </w:r>
      <w:r w:rsidR="00835464">
        <w:rPr>
          <w:rFonts w:ascii="Arial" w:hAnsi="Arial" w:cs="Arial"/>
        </w:rPr>
        <w:t>k</w:t>
      </w:r>
      <w:r w:rsidR="00FD4FDF" w:rsidRPr="00EC082C">
        <w:rPr>
          <w:rFonts w:ascii="Arial" w:hAnsi="Arial" w:cs="Arial"/>
        </w:rPr>
        <w:t>ator</w:t>
      </w:r>
      <w:proofErr w:type="spellEnd"/>
      <w:r w:rsidR="00FD4FDF" w:rsidRPr="00EC082C">
        <w:rPr>
          <w:rFonts w:ascii="Arial" w:hAnsi="Arial" w:cs="Arial"/>
        </w:rPr>
        <w:t xml:space="preserve"> yang di </w:t>
      </w:r>
      <w:proofErr w:type="spellStart"/>
      <w:r w:rsidR="00FD4FDF" w:rsidRPr="00EC082C">
        <w:rPr>
          <w:rFonts w:ascii="Arial" w:hAnsi="Arial" w:cs="Arial"/>
        </w:rPr>
        <w:t>teteapkan</w:t>
      </w:r>
      <w:proofErr w:type="spellEnd"/>
      <w:r w:rsidR="00FD4FDF" w:rsidRPr="00EC082C">
        <w:rPr>
          <w:rFonts w:ascii="Arial" w:hAnsi="Arial" w:cs="Arial"/>
        </w:rPr>
        <w:t xml:space="preserve">. </w:t>
      </w:r>
      <w:proofErr w:type="spellStart"/>
      <w:proofErr w:type="gramStart"/>
      <w:r w:rsidR="00FD4FDF" w:rsidRPr="00EC082C">
        <w:rPr>
          <w:rFonts w:ascii="Arial" w:hAnsi="Arial" w:cs="Arial"/>
        </w:rPr>
        <w:t>Tentu,capian</w:t>
      </w:r>
      <w:proofErr w:type="spellEnd"/>
      <w:proofErr w:type="gramEnd"/>
      <w:r w:rsidR="00FD4FDF" w:rsidRPr="00EC082C">
        <w:rPr>
          <w:rFonts w:ascii="Arial" w:hAnsi="Arial" w:cs="Arial"/>
        </w:rPr>
        <w:t xml:space="preserve"> </w:t>
      </w:r>
      <w:proofErr w:type="spellStart"/>
      <w:r w:rsidR="00FD4FDF" w:rsidRPr="00EC082C">
        <w:rPr>
          <w:rFonts w:ascii="Arial" w:hAnsi="Arial" w:cs="Arial"/>
        </w:rPr>
        <w:t>tersebut</w:t>
      </w:r>
      <w:proofErr w:type="spellEnd"/>
      <w:r w:rsidR="00FD4FDF" w:rsidRPr="00EC082C">
        <w:rPr>
          <w:rFonts w:ascii="Arial" w:hAnsi="Arial" w:cs="Arial"/>
        </w:rPr>
        <w:t xml:space="preserve"> </w:t>
      </w:r>
      <w:proofErr w:type="spellStart"/>
      <w:r w:rsidR="00FD4FDF" w:rsidRPr="00EC082C">
        <w:rPr>
          <w:rFonts w:ascii="Arial" w:hAnsi="Arial" w:cs="Arial"/>
        </w:rPr>
        <w:t>menggambarkan</w:t>
      </w:r>
      <w:proofErr w:type="spellEnd"/>
      <w:r w:rsidR="00FD4FDF" w:rsidRPr="00EC082C">
        <w:rPr>
          <w:rFonts w:ascii="Arial" w:hAnsi="Arial" w:cs="Arial"/>
        </w:rPr>
        <w:t xml:space="preserve"> </w:t>
      </w:r>
      <w:proofErr w:type="spellStart"/>
      <w:r w:rsidR="00FD4FDF" w:rsidRPr="00EC082C">
        <w:rPr>
          <w:rFonts w:ascii="Arial" w:hAnsi="Arial" w:cs="Arial"/>
        </w:rPr>
        <w:t>terjadinya</w:t>
      </w:r>
      <w:proofErr w:type="spellEnd"/>
      <w:r w:rsidR="00FD4FDF" w:rsidRPr="00EC082C">
        <w:rPr>
          <w:rFonts w:ascii="Arial" w:hAnsi="Arial" w:cs="Arial"/>
        </w:rPr>
        <w:t xml:space="preserve"> </w:t>
      </w:r>
      <w:proofErr w:type="spellStart"/>
      <w:r w:rsidR="00FD4FDF" w:rsidRPr="00EC082C">
        <w:rPr>
          <w:rFonts w:ascii="Arial" w:hAnsi="Arial" w:cs="Arial"/>
        </w:rPr>
        <w:t>peninggakatan</w:t>
      </w:r>
      <w:proofErr w:type="spellEnd"/>
      <w:r w:rsidR="00FD4FDF" w:rsidRPr="00EC082C">
        <w:rPr>
          <w:rFonts w:ascii="Arial" w:hAnsi="Arial" w:cs="Arial"/>
        </w:rPr>
        <w:t xml:space="preserve"> </w:t>
      </w:r>
      <w:proofErr w:type="spellStart"/>
      <w:r w:rsidR="00FD4FDF" w:rsidRPr="00EC082C">
        <w:rPr>
          <w:rFonts w:ascii="Arial" w:hAnsi="Arial" w:cs="Arial"/>
        </w:rPr>
        <w:t>kualitas</w:t>
      </w:r>
      <w:proofErr w:type="spellEnd"/>
      <w:r w:rsidR="00FD4FDF" w:rsidRPr="00EC082C">
        <w:rPr>
          <w:rFonts w:ascii="Arial" w:hAnsi="Arial" w:cs="Arial"/>
        </w:rPr>
        <w:t xml:space="preserve"> dan </w:t>
      </w:r>
      <w:proofErr w:type="spellStart"/>
      <w:r w:rsidR="00FD4FDF" w:rsidRPr="00EC082C">
        <w:rPr>
          <w:rFonts w:ascii="Arial" w:hAnsi="Arial" w:cs="Arial"/>
        </w:rPr>
        <w:t>taraf</w:t>
      </w:r>
      <w:proofErr w:type="spellEnd"/>
      <w:r w:rsidR="00FD4FDF" w:rsidRPr="00EC082C">
        <w:rPr>
          <w:rFonts w:ascii="Arial" w:hAnsi="Arial" w:cs="Arial"/>
        </w:rPr>
        <w:t xml:space="preserve"> </w:t>
      </w:r>
      <w:proofErr w:type="spellStart"/>
      <w:r w:rsidR="00FD4FDF" w:rsidRPr="00EC082C">
        <w:rPr>
          <w:rFonts w:ascii="Arial" w:hAnsi="Arial" w:cs="Arial"/>
        </w:rPr>
        <w:t>hidup</w:t>
      </w:r>
      <w:proofErr w:type="spellEnd"/>
      <w:r w:rsidR="00FD4FDF" w:rsidRPr="00EC082C">
        <w:rPr>
          <w:rFonts w:ascii="Arial" w:hAnsi="Arial" w:cs="Arial"/>
        </w:rPr>
        <w:t xml:space="preserve"> </w:t>
      </w:r>
      <w:proofErr w:type="spellStart"/>
      <w:r w:rsidR="00FD4FDF" w:rsidRPr="00EC082C">
        <w:rPr>
          <w:rFonts w:ascii="Arial" w:hAnsi="Arial" w:cs="Arial"/>
        </w:rPr>
        <w:t>bagi</w:t>
      </w:r>
      <w:proofErr w:type="spellEnd"/>
      <w:r w:rsidR="00FD4FDF" w:rsidRPr="00EC082C">
        <w:rPr>
          <w:rFonts w:ascii="Arial" w:hAnsi="Arial" w:cs="Arial"/>
        </w:rPr>
        <w:t xml:space="preserve"> rakyat Indonesia. </w:t>
      </w:r>
    </w:p>
    <w:p w14:paraId="5C095F81" w14:textId="77D4064D" w:rsidR="008711D2" w:rsidRPr="00EC082C" w:rsidRDefault="008711D2" w:rsidP="00184542">
      <w:pPr>
        <w:spacing w:line="360" w:lineRule="auto"/>
        <w:ind w:left="284" w:firstLine="720"/>
        <w:jc w:val="both"/>
        <w:rPr>
          <w:rFonts w:ascii="Arial" w:hAnsi="Arial" w:cs="Arial"/>
        </w:rPr>
      </w:pPr>
      <w:proofErr w:type="spellStart"/>
      <w:r w:rsidRPr="00EC082C">
        <w:rPr>
          <w:rFonts w:ascii="Arial" w:hAnsi="Arial" w:cs="Arial"/>
        </w:rPr>
        <w:t>Tepat</w:t>
      </w:r>
      <w:proofErr w:type="spellEnd"/>
      <w:r w:rsidRPr="00EC082C">
        <w:rPr>
          <w:rFonts w:ascii="Arial" w:hAnsi="Arial" w:cs="Arial"/>
        </w:rPr>
        <w:t xml:space="preserve"> pada 2 </w:t>
      </w:r>
      <w:proofErr w:type="spellStart"/>
      <w:r w:rsidRPr="00EC082C">
        <w:rPr>
          <w:rFonts w:ascii="Arial" w:hAnsi="Arial" w:cs="Arial"/>
        </w:rPr>
        <w:t>Agustus</w:t>
      </w:r>
      <w:proofErr w:type="spellEnd"/>
      <w:r w:rsidRPr="00EC082C">
        <w:rPr>
          <w:rFonts w:ascii="Arial" w:hAnsi="Arial" w:cs="Arial"/>
        </w:rPr>
        <w:t xml:space="preserve"> 2015, </w:t>
      </w:r>
      <w:proofErr w:type="spellStart"/>
      <w:r w:rsidRPr="00EC082C">
        <w:rPr>
          <w:rFonts w:ascii="Arial" w:hAnsi="Arial" w:cs="Arial"/>
        </w:rPr>
        <w:t>bertepat</w:t>
      </w:r>
      <w:proofErr w:type="spellEnd"/>
      <w:r w:rsidRPr="00EC082C">
        <w:rPr>
          <w:rFonts w:ascii="Arial" w:hAnsi="Arial" w:cs="Arial"/>
        </w:rPr>
        <w:t xml:space="preserve"> di </w:t>
      </w:r>
      <w:proofErr w:type="spellStart"/>
      <w:r w:rsidRPr="00EC082C">
        <w:rPr>
          <w:rFonts w:ascii="Arial" w:hAnsi="Arial" w:cs="Arial"/>
        </w:rPr>
        <w:t>makas</w:t>
      </w:r>
      <w:proofErr w:type="spellEnd"/>
      <w:r w:rsidRPr="00EC082C">
        <w:rPr>
          <w:rFonts w:ascii="Arial" w:hAnsi="Arial" w:cs="Arial"/>
        </w:rPr>
        <w:t xml:space="preserve"> PBB, New York, </w:t>
      </w:r>
      <w:proofErr w:type="spellStart"/>
      <w:r w:rsidRPr="00EC082C">
        <w:rPr>
          <w:rFonts w:ascii="Arial" w:hAnsi="Arial" w:cs="Arial"/>
        </w:rPr>
        <w:t>sebanyak</w:t>
      </w:r>
      <w:proofErr w:type="spellEnd"/>
      <w:r w:rsidRPr="00EC082C">
        <w:rPr>
          <w:rFonts w:ascii="Arial" w:hAnsi="Arial" w:cs="Arial"/>
        </w:rPr>
        <w:t xml:space="preserve"> 193 Negra,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mufakat</w:t>
      </w:r>
      <w:proofErr w:type="spellEnd"/>
      <w:r w:rsidRPr="00EC082C">
        <w:rPr>
          <w:rFonts w:ascii="Arial" w:hAnsi="Arial" w:cs="Arial"/>
        </w:rPr>
        <w:t xml:space="preserve"> </w:t>
      </w:r>
      <w:proofErr w:type="spellStart"/>
      <w:r w:rsidRPr="00EC082C">
        <w:rPr>
          <w:rFonts w:ascii="Arial" w:hAnsi="Arial" w:cs="Arial"/>
        </w:rPr>
        <w:t>menyepakati</w:t>
      </w:r>
      <w:proofErr w:type="spellEnd"/>
      <w:r w:rsidRPr="00EC082C">
        <w:rPr>
          <w:rFonts w:ascii="Arial" w:hAnsi="Arial" w:cs="Arial"/>
        </w:rPr>
        <w:t xml:space="preserve"> </w:t>
      </w:r>
      <w:proofErr w:type="spellStart"/>
      <w:r w:rsidRPr="00EC082C">
        <w:rPr>
          <w:rFonts w:ascii="Arial" w:hAnsi="Arial" w:cs="Arial"/>
        </w:rPr>
        <w:t>dokumen</w:t>
      </w:r>
      <w:proofErr w:type="spellEnd"/>
      <w:r w:rsidRPr="00EC082C">
        <w:rPr>
          <w:rFonts w:ascii="Arial" w:hAnsi="Arial" w:cs="Arial"/>
        </w:rPr>
        <w:t xml:space="preserve"> </w:t>
      </w:r>
      <w:proofErr w:type="spellStart"/>
      <w:r w:rsidRPr="00EC082C">
        <w:rPr>
          <w:rFonts w:ascii="Arial" w:hAnsi="Arial" w:cs="Arial"/>
        </w:rPr>
        <w:t>pembanngunan</w:t>
      </w:r>
      <w:proofErr w:type="spellEnd"/>
      <w:r w:rsidRPr="00EC082C">
        <w:rPr>
          <w:rFonts w:ascii="Arial" w:hAnsi="Arial" w:cs="Arial"/>
        </w:rPr>
        <w:t xml:space="preserve"> global </w:t>
      </w:r>
      <w:proofErr w:type="spellStart"/>
      <w:r w:rsidRPr="00EC082C">
        <w:rPr>
          <w:rFonts w:ascii="Arial" w:hAnsi="Arial" w:cs="Arial"/>
        </w:rPr>
        <w:t>baru</w:t>
      </w:r>
      <w:proofErr w:type="spellEnd"/>
      <w:r w:rsidRPr="00EC082C">
        <w:rPr>
          <w:rFonts w:ascii="Arial" w:hAnsi="Arial" w:cs="Arial"/>
        </w:rPr>
        <w:t xml:space="preserve"> yang </w:t>
      </w:r>
      <w:proofErr w:type="spellStart"/>
      <w:r w:rsidRPr="00EC082C">
        <w:rPr>
          <w:rFonts w:ascii="Arial" w:hAnsi="Arial" w:cs="Arial"/>
        </w:rPr>
        <w:t>berjudul</w:t>
      </w:r>
      <w:proofErr w:type="spellEnd"/>
      <w:r w:rsidRPr="00EC082C">
        <w:rPr>
          <w:rFonts w:ascii="Arial" w:hAnsi="Arial" w:cs="Arial"/>
        </w:rPr>
        <w:t xml:space="preserve"> </w:t>
      </w:r>
      <w:proofErr w:type="spellStart"/>
      <w:r w:rsidRPr="00EC082C">
        <w:rPr>
          <w:rFonts w:ascii="Arial" w:hAnsi="Arial" w:cs="Arial"/>
          <w:i/>
        </w:rPr>
        <w:t>Trasnforming</w:t>
      </w:r>
      <w:proofErr w:type="spellEnd"/>
      <w:r w:rsidRPr="00EC082C">
        <w:rPr>
          <w:rFonts w:ascii="Arial" w:hAnsi="Arial" w:cs="Arial"/>
          <w:i/>
        </w:rPr>
        <w:t xml:space="preserve"> Our World: The 2030 Agenda Or </w:t>
      </w:r>
      <w:proofErr w:type="spellStart"/>
      <w:r w:rsidRPr="00EC082C">
        <w:rPr>
          <w:rFonts w:ascii="Arial" w:hAnsi="Arial" w:cs="Arial"/>
          <w:i/>
        </w:rPr>
        <w:t>Sutainable</w:t>
      </w:r>
      <w:proofErr w:type="spellEnd"/>
      <w:r w:rsidRPr="00EC082C">
        <w:rPr>
          <w:rFonts w:ascii="Arial" w:hAnsi="Arial" w:cs="Arial"/>
          <w:i/>
        </w:rPr>
        <w:t xml:space="preserve"> Development </w:t>
      </w:r>
      <w:r w:rsidRPr="00EC082C">
        <w:rPr>
          <w:rFonts w:ascii="Arial" w:hAnsi="Arial" w:cs="Arial"/>
        </w:rPr>
        <w:t xml:space="preserve">pada </w:t>
      </w:r>
      <w:proofErr w:type="spellStart"/>
      <w:r w:rsidRPr="00EC082C">
        <w:rPr>
          <w:rFonts w:ascii="Arial" w:hAnsi="Arial" w:cs="Arial"/>
        </w:rPr>
        <w:t>bulan</w:t>
      </w:r>
      <w:proofErr w:type="spellEnd"/>
      <w:r w:rsidRPr="00EC082C">
        <w:rPr>
          <w:rFonts w:ascii="Arial" w:hAnsi="Arial" w:cs="Arial"/>
        </w:rPr>
        <w:t xml:space="preserve"> </w:t>
      </w:r>
      <w:proofErr w:type="spellStart"/>
      <w:r w:rsidRPr="00EC082C">
        <w:rPr>
          <w:rFonts w:ascii="Arial" w:hAnsi="Arial" w:cs="Arial"/>
        </w:rPr>
        <w:t>berikutnya</w:t>
      </w:r>
      <w:proofErr w:type="spellEnd"/>
      <w:r w:rsidRPr="00EC082C">
        <w:rPr>
          <w:rFonts w:ascii="Arial" w:hAnsi="Arial" w:cs="Arial"/>
        </w:rPr>
        <w:t xml:space="preserve">, pada </w:t>
      </w:r>
      <w:proofErr w:type="spellStart"/>
      <w:r w:rsidRPr="00EC082C">
        <w:rPr>
          <w:rFonts w:ascii="Arial" w:hAnsi="Arial" w:cs="Arial"/>
        </w:rPr>
        <w:t>tnggal</w:t>
      </w:r>
      <w:proofErr w:type="spellEnd"/>
      <w:r w:rsidRPr="00EC082C">
        <w:rPr>
          <w:rFonts w:ascii="Arial" w:hAnsi="Arial" w:cs="Arial"/>
        </w:rPr>
        <w:t xml:space="preserve"> 25-27 September 2015, di </w:t>
      </w:r>
      <w:proofErr w:type="spellStart"/>
      <w:r w:rsidRPr="00EC082C">
        <w:rPr>
          <w:rFonts w:ascii="Arial" w:hAnsi="Arial" w:cs="Arial"/>
        </w:rPr>
        <w:t>tempat</w:t>
      </w:r>
      <w:proofErr w:type="spellEnd"/>
      <w:r w:rsidRPr="00EC082C">
        <w:rPr>
          <w:rFonts w:ascii="Arial" w:hAnsi="Arial" w:cs="Arial"/>
        </w:rPr>
        <w:t xml:space="preserve"> yang </w:t>
      </w:r>
      <w:proofErr w:type="spellStart"/>
      <w:r w:rsidRPr="00EC082C">
        <w:rPr>
          <w:rFonts w:ascii="Arial" w:hAnsi="Arial" w:cs="Arial"/>
        </w:rPr>
        <w:t>sama</w:t>
      </w:r>
      <w:proofErr w:type="spellEnd"/>
      <w:r w:rsidRPr="00EC082C">
        <w:rPr>
          <w:rFonts w:ascii="Arial" w:hAnsi="Arial" w:cs="Arial"/>
        </w:rPr>
        <w:t xml:space="preserve">, </w:t>
      </w:r>
      <w:proofErr w:type="spellStart"/>
      <w:r w:rsidRPr="00EC082C">
        <w:rPr>
          <w:rFonts w:ascii="Arial" w:hAnsi="Arial" w:cs="Arial"/>
        </w:rPr>
        <w:t>perwailan</w:t>
      </w:r>
      <w:proofErr w:type="spellEnd"/>
      <w:r w:rsidRPr="00EC082C">
        <w:rPr>
          <w:rFonts w:ascii="Arial" w:hAnsi="Arial" w:cs="Arial"/>
        </w:rPr>
        <w:t xml:space="preserve"> 193 negara </w:t>
      </w:r>
      <w:proofErr w:type="spellStart"/>
      <w:r w:rsidRPr="00EC082C">
        <w:rPr>
          <w:rFonts w:ascii="Arial" w:hAnsi="Arial" w:cs="Arial"/>
        </w:rPr>
        <w:t>anggota</w:t>
      </w:r>
      <w:proofErr w:type="spellEnd"/>
      <w:r w:rsidRPr="00EC082C">
        <w:rPr>
          <w:rFonts w:ascii="Arial" w:hAnsi="Arial" w:cs="Arial"/>
        </w:rPr>
        <w:t xml:space="preserve"> </w:t>
      </w:r>
      <w:proofErr w:type="gramStart"/>
      <w:r w:rsidRPr="00EC082C">
        <w:rPr>
          <w:rFonts w:ascii="Arial" w:hAnsi="Arial" w:cs="Arial"/>
        </w:rPr>
        <w:t xml:space="preserve">PBB  </w:t>
      </w:r>
      <w:proofErr w:type="spellStart"/>
      <w:r w:rsidRPr="00EC082C">
        <w:rPr>
          <w:rFonts w:ascii="Arial" w:hAnsi="Arial" w:cs="Arial"/>
        </w:rPr>
        <w:t>menindak</w:t>
      </w:r>
      <w:proofErr w:type="spellEnd"/>
      <w:proofErr w:type="gramEnd"/>
      <w:r w:rsidRPr="00EC082C">
        <w:rPr>
          <w:rFonts w:ascii="Arial" w:hAnsi="Arial" w:cs="Arial"/>
        </w:rPr>
        <w:t xml:space="preserve"> </w:t>
      </w:r>
      <w:proofErr w:type="spellStart"/>
      <w:r w:rsidRPr="00EC082C">
        <w:rPr>
          <w:rFonts w:ascii="Arial" w:hAnsi="Arial" w:cs="Arial"/>
        </w:rPr>
        <w:t>lanjuti</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melaukan</w:t>
      </w:r>
      <w:proofErr w:type="spellEnd"/>
      <w:r w:rsidRPr="00EC082C">
        <w:rPr>
          <w:rFonts w:ascii="Arial" w:hAnsi="Arial" w:cs="Arial"/>
        </w:rPr>
        <w:t xml:space="preserve"> </w:t>
      </w:r>
      <w:proofErr w:type="spellStart"/>
      <w:r w:rsidRPr="00EC082C">
        <w:rPr>
          <w:rFonts w:ascii="Arial" w:hAnsi="Arial" w:cs="Arial"/>
        </w:rPr>
        <w:t>pertemuan</w:t>
      </w:r>
      <w:proofErr w:type="spellEnd"/>
      <w:r w:rsidRPr="00EC082C">
        <w:rPr>
          <w:rFonts w:ascii="Arial" w:hAnsi="Arial" w:cs="Arial"/>
        </w:rPr>
        <w:t xml:space="preserve"> yang di </w:t>
      </w:r>
      <w:proofErr w:type="spellStart"/>
      <w:r w:rsidRPr="00EC082C">
        <w:rPr>
          <w:rFonts w:ascii="Arial" w:hAnsi="Arial" w:cs="Arial"/>
        </w:rPr>
        <w:t>kenal</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r w:rsidRPr="00EC082C">
        <w:rPr>
          <w:rFonts w:ascii="Arial" w:hAnsi="Arial" w:cs="Arial"/>
          <w:i/>
        </w:rPr>
        <w:t>Sustainable Development Summit.</w:t>
      </w:r>
      <w:r w:rsidRPr="00EC082C">
        <w:rPr>
          <w:rFonts w:ascii="Arial" w:hAnsi="Arial" w:cs="Arial"/>
        </w:rPr>
        <w:t xml:space="preserve"> </w:t>
      </w:r>
      <w:proofErr w:type="spellStart"/>
      <w:r w:rsidRPr="00EC082C">
        <w:rPr>
          <w:rFonts w:ascii="Arial" w:hAnsi="Arial" w:cs="Arial"/>
        </w:rPr>
        <w:t>Pertemuan</w:t>
      </w:r>
      <w:proofErr w:type="spellEnd"/>
      <w:r w:rsidRPr="00EC082C">
        <w:rPr>
          <w:rFonts w:ascii="Arial" w:hAnsi="Arial" w:cs="Arial"/>
        </w:rPr>
        <w:t xml:space="preserve"> </w:t>
      </w:r>
      <w:proofErr w:type="spellStart"/>
      <w:r w:rsidRPr="00EC082C">
        <w:rPr>
          <w:rFonts w:ascii="Arial" w:hAnsi="Arial" w:cs="Arial"/>
        </w:rPr>
        <w:t>tersebut</w:t>
      </w:r>
      <w:proofErr w:type="spellEnd"/>
      <w:r w:rsidRPr="00EC082C">
        <w:rPr>
          <w:rFonts w:ascii="Arial" w:hAnsi="Arial" w:cs="Arial"/>
        </w:rPr>
        <w:t xml:space="preserve"> </w:t>
      </w:r>
      <w:proofErr w:type="spellStart"/>
      <w:r w:rsidRPr="00EC082C">
        <w:rPr>
          <w:rFonts w:ascii="Arial" w:hAnsi="Arial" w:cs="Arial"/>
        </w:rPr>
        <w:t>kemudian</w:t>
      </w:r>
      <w:proofErr w:type="spellEnd"/>
      <w:r w:rsidRPr="00EC082C">
        <w:rPr>
          <w:rFonts w:ascii="Arial" w:hAnsi="Arial" w:cs="Arial"/>
        </w:rPr>
        <w:t xml:space="preserve"> </w:t>
      </w:r>
      <w:proofErr w:type="spellStart"/>
      <w:r w:rsidRPr="00EC082C">
        <w:rPr>
          <w:rFonts w:ascii="Arial" w:hAnsi="Arial" w:cs="Arial"/>
        </w:rPr>
        <w:t>menyepkati</w:t>
      </w:r>
      <w:proofErr w:type="spellEnd"/>
      <w:r w:rsidRPr="00EC082C">
        <w:rPr>
          <w:rFonts w:ascii="Arial" w:hAnsi="Arial" w:cs="Arial"/>
        </w:rPr>
        <w:t xml:space="preserve"> dan </w:t>
      </w:r>
      <w:proofErr w:type="spellStart"/>
      <w:r w:rsidRPr="00EC082C">
        <w:rPr>
          <w:rFonts w:ascii="Arial" w:hAnsi="Arial" w:cs="Arial"/>
        </w:rPr>
        <w:t>mengesahkan</w:t>
      </w:r>
      <w:proofErr w:type="spellEnd"/>
      <w:r w:rsidRPr="00EC082C">
        <w:rPr>
          <w:rFonts w:ascii="Arial" w:hAnsi="Arial" w:cs="Arial"/>
        </w:rPr>
        <w:t xml:space="preserve"> </w:t>
      </w:r>
      <w:proofErr w:type="spellStart"/>
      <w:r w:rsidRPr="00EC082C">
        <w:rPr>
          <w:rFonts w:ascii="Arial" w:hAnsi="Arial" w:cs="Arial"/>
        </w:rPr>
        <w:t>sebuah</w:t>
      </w:r>
      <w:proofErr w:type="spellEnd"/>
      <w:r w:rsidRPr="00EC082C">
        <w:rPr>
          <w:rFonts w:ascii="Arial" w:hAnsi="Arial" w:cs="Arial"/>
        </w:rPr>
        <w:t xml:space="preserve"> </w:t>
      </w:r>
      <w:proofErr w:type="spellStart"/>
      <w:r w:rsidRPr="00EC082C">
        <w:rPr>
          <w:rFonts w:ascii="Arial" w:hAnsi="Arial" w:cs="Arial"/>
        </w:rPr>
        <w:t>dokumen</w:t>
      </w:r>
      <w:proofErr w:type="spellEnd"/>
      <w:r w:rsidRPr="00EC082C">
        <w:rPr>
          <w:rFonts w:ascii="Arial" w:hAnsi="Arial" w:cs="Arial"/>
        </w:rPr>
        <w:t xml:space="preserve"> yang di </w:t>
      </w:r>
      <w:proofErr w:type="spellStart"/>
      <w:r w:rsidRPr="00EC082C">
        <w:rPr>
          <w:rFonts w:ascii="Arial" w:hAnsi="Arial" w:cs="Arial"/>
        </w:rPr>
        <w:t>sebut</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r w:rsidRPr="00EC082C">
        <w:rPr>
          <w:rFonts w:ascii="Arial" w:hAnsi="Arial" w:cs="Arial"/>
          <w:i/>
        </w:rPr>
        <w:t xml:space="preserve">Sustainable Development Goals </w:t>
      </w:r>
      <w:r w:rsidRPr="00EC082C">
        <w:rPr>
          <w:rFonts w:ascii="Arial" w:hAnsi="Arial" w:cs="Arial"/>
        </w:rPr>
        <w:t xml:space="preserve">(SDGs), </w:t>
      </w:r>
      <w:proofErr w:type="spellStart"/>
      <w:r w:rsidRPr="00EC082C">
        <w:rPr>
          <w:rFonts w:ascii="Arial" w:hAnsi="Arial" w:cs="Arial"/>
        </w:rPr>
        <w:t>sebuah</w:t>
      </w:r>
      <w:proofErr w:type="spellEnd"/>
      <w:r w:rsidRPr="00EC082C">
        <w:rPr>
          <w:rFonts w:ascii="Arial" w:hAnsi="Arial" w:cs="Arial"/>
        </w:rPr>
        <w:t xml:space="preserve"> agenda </w:t>
      </w:r>
      <w:proofErr w:type="spellStart"/>
      <w:r w:rsidRPr="00EC082C">
        <w:rPr>
          <w:rFonts w:ascii="Arial" w:hAnsi="Arial" w:cs="Arial"/>
        </w:rPr>
        <w:t>pembangunan</w:t>
      </w:r>
      <w:proofErr w:type="spellEnd"/>
      <w:r w:rsidRPr="00EC082C">
        <w:rPr>
          <w:rFonts w:ascii="Arial" w:hAnsi="Arial" w:cs="Arial"/>
        </w:rPr>
        <w:t xml:space="preserve"> global yang </w:t>
      </w:r>
      <w:proofErr w:type="spellStart"/>
      <w:r w:rsidRPr="00EC082C">
        <w:rPr>
          <w:rFonts w:ascii="Arial" w:hAnsi="Arial" w:cs="Arial"/>
        </w:rPr>
        <w:t>memuat</w:t>
      </w:r>
      <w:proofErr w:type="spellEnd"/>
      <w:r w:rsidRPr="00EC082C">
        <w:rPr>
          <w:rFonts w:ascii="Arial" w:hAnsi="Arial" w:cs="Arial"/>
        </w:rPr>
        <w:t xml:space="preserve"> 17 </w:t>
      </w:r>
      <w:proofErr w:type="spellStart"/>
      <w:r w:rsidRPr="00EC082C">
        <w:rPr>
          <w:rFonts w:ascii="Arial" w:hAnsi="Arial" w:cs="Arial"/>
        </w:rPr>
        <w:t>tujuan</w:t>
      </w:r>
      <w:proofErr w:type="spellEnd"/>
      <w:r w:rsidRPr="00EC082C">
        <w:rPr>
          <w:rFonts w:ascii="Arial" w:hAnsi="Arial" w:cs="Arial"/>
        </w:rPr>
        <w:t xml:space="preserve"> dan </w:t>
      </w:r>
      <w:proofErr w:type="spellStart"/>
      <w:r w:rsidRPr="00EC082C">
        <w:rPr>
          <w:rFonts w:ascii="Arial" w:hAnsi="Arial" w:cs="Arial"/>
        </w:rPr>
        <w:t>terbagi</w:t>
      </w:r>
      <w:proofErr w:type="spellEnd"/>
      <w:r w:rsidRPr="00EC082C">
        <w:rPr>
          <w:rFonts w:ascii="Arial" w:hAnsi="Arial" w:cs="Arial"/>
        </w:rPr>
        <w:t xml:space="preserve"> </w:t>
      </w:r>
      <w:proofErr w:type="spellStart"/>
      <w:r w:rsidRPr="00EC082C">
        <w:rPr>
          <w:rFonts w:ascii="Arial" w:hAnsi="Arial" w:cs="Arial"/>
        </w:rPr>
        <w:t>ke</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169 target, yang </w:t>
      </w:r>
      <w:proofErr w:type="spellStart"/>
      <w:r w:rsidRPr="00EC082C">
        <w:rPr>
          <w:rFonts w:ascii="Arial" w:hAnsi="Arial" w:cs="Arial"/>
        </w:rPr>
        <w:t>saling</w:t>
      </w:r>
      <w:proofErr w:type="spellEnd"/>
      <w:r w:rsidRPr="00EC082C">
        <w:rPr>
          <w:rFonts w:ascii="Arial" w:hAnsi="Arial" w:cs="Arial"/>
        </w:rPr>
        <w:t xml:space="preserve"> </w:t>
      </w:r>
      <w:proofErr w:type="spellStart"/>
      <w:r w:rsidRPr="00EC082C">
        <w:rPr>
          <w:rFonts w:ascii="Arial" w:hAnsi="Arial" w:cs="Arial"/>
        </w:rPr>
        <w:t>terkait</w:t>
      </w:r>
      <w:proofErr w:type="spellEnd"/>
      <w:r w:rsidRPr="00EC082C">
        <w:rPr>
          <w:rFonts w:ascii="Arial" w:hAnsi="Arial" w:cs="Arial"/>
        </w:rPr>
        <w:t xml:space="preserve">, </w:t>
      </w:r>
      <w:proofErr w:type="spellStart"/>
      <w:r w:rsidRPr="00EC082C">
        <w:rPr>
          <w:rFonts w:ascii="Arial" w:hAnsi="Arial" w:cs="Arial"/>
        </w:rPr>
        <w:t>saling</w:t>
      </w:r>
      <w:proofErr w:type="spellEnd"/>
      <w:r w:rsidRPr="00EC082C">
        <w:rPr>
          <w:rFonts w:ascii="Arial" w:hAnsi="Arial" w:cs="Arial"/>
        </w:rPr>
        <w:t xml:space="preserve"> </w:t>
      </w:r>
      <w:proofErr w:type="spellStart"/>
      <w:r w:rsidRPr="00EC082C">
        <w:rPr>
          <w:rFonts w:ascii="Arial" w:hAnsi="Arial" w:cs="Arial"/>
        </w:rPr>
        <w:t>mempegaruhi</w:t>
      </w:r>
      <w:proofErr w:type="spellEnd"/>
      <w:r w:rsidRPr="00EC082C">
        <w:rPr>
          <w:rFonts w:ascii="Arial" w:hAnsi="Arial" w:cs="Arial"/>
        </w:rPr>
        <w:t xml:space="preserve">, </w:t>
      </w:r>
      <w:proofErr w:type="spellStart"/>
      <w:r w:rsidRPr="00EC082C">
        <w:rPr>
          <w:rFonts w:ascii="Arial" w:hAnsi="Arial" w:cs="Arial"/>
        </w:rPr>
        <w:t>inklusif</w:t>
      </w:r>
      <w:proofErr w:type="spellEnd"/>
      <w:r w:rsidRPr="00EC082C">
        <w:rPr>
          <w:rFonts w:ascii="Arial" w:hAnsi="Arial" w:cs="Arial"/>
        </w:rPr>
        <w:t xml:space="preserve">, dan </w:t>
      </w:r>
      <w:proofErr w:type="spellStart"/>
      <w:r w:rsidRPr="00EC082C">
        <w:rPr>
          <w:rFonts w:ascii="Arial" w:hAnsi="Arial" w:cs="Arial"/>
        </w:rPr>
        <w:t>terintegrasi</w:t>
      </w:r>
      <w:proofErr w:type="spell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sama</w:t>
      </w:r>
      <w:proofErr w:type="spellEnd"/>
      <w:r w:rsidRPr="00EC082C">
        <w:rPr>
          <w:rFonts w:ascii="Arial" w:hAnsi="Arial" w:cs="Arial"/>
        </w:rPr>
        <w:t xml:space="preserve"> </w:t>
      </w:r>
      <w:proofErr w:type="spellStart"/>
      <w:proofErr w:type="gramStart"/>
      <w:r w:rsidRPr="00EC082C">
        <w:rPr>
          <w:rFonts w:ascii="Arial" w:hAnsi="Arial" w:cs="Arial"/>
        </w:rPr>
        <w:t>lain,universal</w:t>
      </w:r>
      <w:proofErr w:type="spellEnd"/>
      <w:proofErr w:type="gramEnd"/>
      <w:r w:rsidRPr="00EC082C">
        <w:rPr>
          <w:rFonts w:ascii="Arial" w:hAnsi="Arial" w:cs="Arial"/>
        </w:rPr>
        <w:t xml:space="preserve"> </w:t>
      </w:r>
      <w:proofErr w:type="spellStart"/>
      <w:r w:rsidRPr="00EC082C">
        <w:rPr>
          <w:rFonts w:ascii="Arial" w:hAnsi="Arial" w:cs="Arial"/>
        </w:rPr>
        <w:t>atau</w:t>
      </w:r>
      <w:proofErr w:type="spellEnd"/>
      <w:r w:rsidRPr="00EC082C">
        <w:rPr>
          <w:rFonts w:ascii="Arial" w:hAnsi="Arial" w:cs="Arial"/>
        </w:rPr>
        <w:t xml:space="preserve"> </w:t>
      </w:r>
      <w:proofErr w:type="spellStart"/>
      <w:r w:rsidRPr="00EC082C">
        <w:rPr>
          <w:rFonts w:ascii="Arial" w:hAnsi="Arial" w:cs="Arial"/>
        </w:rPr>
        <w:t>tida</w:t>
      </w:r>
      <w:r w:rsidR="00AF6423" w:rsidRPr="00EC082C">
        <w:rPr>
          <w:rFonts w:ascii="Arial" w:hAnsi="Arial" w:cs="Arial"/>
        </w:rPr>
        <w:t>k</w:t>
      </w:r>
      <w:proofErr w:type="spellEnd"/>
      <w:r w:rsidR="00AF6423" w:rsidRPr="00EC082C">
        <w:rPr>
          <w:rFonts w:ascii="Arial" w:hAnsi="Arial" w:cs="Arial"/>
        </w:rPr>
        <w:t xml:space="preserve"> </w:t>
      </w:r>
      <w:proofErr w:type="spellStart"/>
      <w:r w:rsidR="00AF6423" w:rsidRPr="00EC082C">
        <w:rPr>
          <w:rFonts w:ascii="Arial" w:hAnsi="Arial" w:cs="Arial"/>
        </w:rPr>
        <w:t>satu</w:t>
      </w:r>
      <w:proofErr w:type="spellEnd"/>
      <w:r w:rsidR="00AF6423" w:rsidRPr="00EC082C">
        <w:rPr>
          <w:rFonts w:ascii="Arial" w:hAnsi="Arial" w:cs="Arial"/>
        </w:rPr>
        <w:t xml:space="preserve"> </w:t>
      </w:r>
      <w:proofErr w:type="spellStart"/>
      <w:r w:rsidR="00AF6423" w:rsidRPr="00EC082C">
        <w:rPr>
          <w:rFonts w:ascii="Arial" w:hAnsi="Arial" w:cs="Arial"/>
        </w:rPr>
        <w:t>orangpu</w:t>
      </w:r>
      <w:r w:rsidR="00875D45">
        <w:rPr>
          <w:rFonts w:ascii="Arial" w:hAnsi="Arial" w:cs="Arial"/>
        </w:rPr>
        <w:t>n</w:t>
      </w:r>
      <w:proofErr w:type="spellEnd"/>
      <w:r w:rsidR="00AF6423" w:rsidRPr="00EC082C">
        <w:rPr>
          <w:rFonts w:ascii="Arial" w:hAnsi="Arial" w:cs="Arial"/>
        </w:rPr>
        <w:t xml:space="preserve"> yang </w:t>
      </w:r>
      <w:proofErr w:type="spellStart"/>
      <w:r w:rsidR="00AF6423" w:rsidRPr="00EC082C">
        <w:rPr>
          <w:rFonts w:ascii="Arial" w:hAnsi="Arial" w:cs="Arial"/>
        </w:rPr>
        <w:t>terlewatkan</w:t>
      </w:r>
      <w:proofErr w:type="spellEnd"/>
      <w:r w:rsidR="00AF6423" w:rsidRPr="00EC082C">
        <w:rPr>
          <w:rFonts w:ascii="Arial" w:hAnsi="Arial" w:cs="Arial"/>
        </w:rPr>
        <w:t>,</w:t>
      </w:r>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jangka</w:t>
      </w:r>
      <w:proofErr w:type="spellEnd"/>
      <w:r w:rsidRPr="00EC082C">
        <w:rPr>
          <w:rFonts w:ascii="Arial" w:hAnsi="Arial" w:cs="Arial"/>
        </w:rPr>
        <w:t xml:space="preserve"> </w:t>
      </w:r>
      <w:proofErr w:type="spellStart"/>
      <w:r w:rsidRPr="00EC082C">
        <w:rPr>
          <w:rFonts w:ascii="Arial" w:hAnsi="Arial" w:cs="Arial"/>
        </w:rPr>
        <w:t>waktu</w:t>
      </w:r>
      <w:proofErr w:type="spellEnd"/>
      <w:r w:rsidRPr="00EC082C">
        <w:rPr>
          <w:rFonts w:ascii="Arial" w:hAnsi="Arial" w:cs="Arial"/>
        </w:rPr>
        <w:t xml:space="preserve"> </w:t>
      </w:r>
      <w:proofErr w:type="spellStart"/>
      <w:r w:rsidRPr="00EC082C">
        <w:rPr>
          <w:rFonts w:ascii="Arial" w:hAnsi="Arial" w:cs="Arial"/>
        </w:rPr>
        <w:t>pencapaian</w:t>
      </w:r>
      <w:proofErr w:type="spellEnd"/>
      <w:r w:rsidRPr="00EC082C">
        <w:rPr>
          <w:rFonts w:ascii="Arial" w:hAnsi="Arial" w:cs="Arial"/>
        </w:rPr>
        <w:t xml:space="preserve"> </w:t>
      </w:r>
      <w:proofErr w:type="spellStart"/>
      <w:r w:rsidR="00AF6423" w:rsidRPr="00EC082C">
        <w:rPr>
          <w:rFonts w:ascii="Arial" w:hAnsi="Arial" w:cs="Arial"/>
        </w:rPr>
        <w:t>hingga</w:t>
      </w:r>
      <w:proofErr w:type="spellEnd"/>
      <w:r w:rsidR="00AF6423" w:rsidRPr="00EC082C">
        <w:rPr>
          <w:rFonts w:ascii="Arial" w:hAnsi="Arial" w:cs="Arial"/>
        </w:rPr>
        <w:t xml:space="preserve"> </w:t>
      </w:r>
      <w:proofErr w:type="spellStart"/>
      <w:r w:rsidR="00AF6423" w:rsidRPr="00EC082C">
        <w:rPr>
          <w:rFonts w:ascii="Arial" w:hAnsi="Arial" w:cs="Arial"/>
        </w:rPr>
        <w:t>tahun</w:t>
      </w:r>
      <w:proofErr w:type="spellEnd"/>
      <w:r w:rsidR="00AF6423" w:rsidRPr="00EC082C">
        <w:rPr>
          <w:rFonts w:ascii="Arial" w:hAnsi="Arial" w:cs="Arial"/>
        </w:rPr>
        <w:t xml:space="preserve"> 2030.</w:t>
      </w:r>
      <w:r w:rsidRPr="00EC082C">
        <w:rPr>
          <w:rFonts w:ascii="Arial" w:hAnsi="Arial" w:cs="Arial"/>
          <w:i/>
        </w:rPr>
        <w:t xml:space="preserve"> </w:t>
      </w:r>
      <w:r w:rsidR="00AF6423" w:rsidRPr="00EC082C">
        <w:rPr>
          <w:rFonts w:ascii="Arial" w:hAnsi="Arial" w:cs="Arial"/>
        </w:rPr>
        <w:t xml:space="preserve">SDGs </w:t>
      </w:r>
      <w:proofErr w:type="spellStart"/>
      <w:r w:rsidR="00AF6423" w:rsidRPr="00EC082C">
        <w:rPr>
          <w:rFonts w:ascii="Arial" w:hAnsi="Arial" w:cs="Arial"/>
        </w:rPr>
        <w:t>merupakan</w:t>
      </w:r>
      <w:proofErr w:type="spellEnd"/>
      <w:r w:rsidR="00AF6423" w:rsidRPr="00EC082C">
        <w:rPr>
          <w:rFonts w:ascii="Arial" w:hAnsi="Arial" w:cs="Arial"/>
        </w:rPr>
        <w:t xml:space="preserve"> </w:t>
      </w:r>
      <w:proofErr w:type="spellStart"/>
      <w:r w:rsidR="00AF6423" w:rsidRPr="00EC082C">
        <w:rPr>
          <w:rFonts w:ascii="Arial" w:hAnsi="Arial" w:cs="Arial"/>
        </w:rPr>
        <w:t>komitmen</w:t>
      </w:r>
      <w:proofErr w:type="spellEnd"/>
      <w:r w:rsidR="00AF6423" w:rsidRPr="00EC082C">
        <w:rPr>
          <w:rFonts w:ascii="Arial" w:hAnsi="Arial" w:cs="Arial"/>
        </w:rPr>
        <w:t xml:space="preserve"> </w:t>
      </w:r>
      <w:proofErr w:type="spellStart"/>
      <w:r w:rsidR="00AF6423" w:rsidRPr="00EC082C">
        <w:rPr>
          <w:rFonts w:ascii="Arial" w:hAnsi="Arial" w:cs="Arial"/>
        </w:rPr>
        <w:t>masyarakat</w:t>
      </w:r>
      <w:proofErr w:type="spellEnd"/>
      <w:r w:rsidR="00AF6423" w:rsidRPr="00EC082C">
        <w:rPr>
          <w:rFonts w:ascii="Arial" w:hAnsi="Arial" w:cs="Arial"/>
        </w:rPr>
        <w:t xml:space="preserve"> </w:t>
      </w:r>
      <w:proofErr w:type="spellStart"/>
      <w:r w:rsidR="00AF6423" w:rsidRPr="00EC082C">
        <w:rPr>
          <w:rFonts w:ascii="Arial" w:hAnsi="Arial" w:cs="Arial"/>
        </w:rPr>
        <w:t>internasional</w:t>
      </w:r>
      <w:proofErr w:type="spellEnd"/>
      <w:r w:rsidR="00AF6423" w:rsidRPr="00EC082C">
        <w:rPr>
          <w:rFonts w:ascii="Arial" w:hAnsi="Arial" w:cs="Arial"/>
        </w:rPr>
        <w:t xml:space="preserve"> , </w:t>
      </w:r>
      <w:proofErr w:type="spellStart"/>
      <w:r w:rsidR="00AF6423" w:rsidRPr="00EC082C">
        <w:rPr>
          <w:rFonts w:ascii="Arial" w:hAnsi="Arial" w:cs="Arial"/>
        </w:rPr>
        <w:t>tonggak</w:t>
      </w:r>
      <w:proofErr w:type="spellEnd"/>
      <w:r w:rsidR="00AF6423" w:rsidRPr="00EC082C">
        <w:rPr>
          <w:rFonts w:ascii="Arial" w:hAnsi="Arial" w:cs="Arial"/>
        </w:rPr>
        <w:t xml:space="preserve"> </w:t>
      </w:r>
      <w:proofErr w:type="spellStart"/>
      <w:r w:rsidR="00AF6423" w:rsidRPr="00EC082C">
        <w:rPr>
          <w:rFonts w:ascii="Arial" w:hAnsi="Arial" w:cs="Arial"/>
        </w:rPr>
        <w:t>baru</w:t>
      </w:r>
      <w:proofErr w:type="spellEnd"/>
      <w:r w:rsidR="00AF6423" w:rsidRPr="00EC082C">
        <w:rPr>
          <w:rFonts w:ascii="Arial" w:hAnsi="Arial" w:cs="Arial"/>
        </w:rPr>
        <w:t xml:space="preserve"> </w:t>
      </w:r>
      <w:proofErr w:type="spellStart"/>
      <w:r w:rsidR="00AF6423" w:rsidRPr="00EC082C">
        <w:rPr>
          <w:rFonts w:ascii="Arial" w:hAnsi="Arial" w:cs="Arial"/>
        </w:rPr>
        <w:t>pebangunan</w:t>
      </w:r>
      <w:proofErr w:type="spellEnd"/>
      <w:r w:rsidR="00AF6423" w:rsidRPr="00EC082C">
        <w:rPr>
          <w:rFonts w:ascii="Arial" w:hAnsi="Arial" w:cs="Arial"/>
        </w:rPr>
        <w:t xml:space="preserve"> millennium negara-negara, </w:t>
      </w:r>
      <w:proofErr w:type="spellStart"/>
      <w:r w:rsidR="00AF6423" w:rsidRPr="00EC082C">
        <w:rPr>
          <w:rFonts w:ascii="Arial" w:hAnsi="Arial" w:cs="Arial"/>
        </w:rPr>
        <w:lastRenderedPageBreak/>
        <w:t>meneruskan</w:t>
      </w:r>
      <w:proofErr w:type="spellEnd"/>
      <w:r w:rsidR="00AF6423" w:rsidRPr="00EC082C">
        <w:rPr>
          <w:rFonts w:ascii="Arial" w:hAnsi="Arial" w:cs="Arial"/>
        </w:rPr>
        <w:t xml:space="preserve"> </w:t>
      </w:r>
      <w:proofErr w:type="spellStart"/>
      <w:r w:rsidR="00AF6423" w:rsidRPr="00EC082C">
        <w:rPr>
          <w:rFonts w:ascii="Arial" w:hAnsi="Arial" w:cs="Arial"/>
        </w:rPr>
        <w:t>tujuan</w:t>
      </w:r>
      <w:proofErr w:type="spellEnd"/>
      <w:r w:rsidR="00AF6423" w:rsidRPr="00EC082C">
        <w:rPr>
          <w:rFonts w:ascii="Arial" w:hAnsi="Arial" w:cs="Arial"/>
        </w:rPr>
        <w:t xml:space="preserve"> </w:t>
      </w:r>
      <w:proofErr w:type="spellStart"/>
      <w:r w:rsidR="00AF6423" w:rsidRPr="00EC082C">
        <w:rPr>
          <w:rFonts w:ascii="Arial" w:hAnsi="Arial" w:cs="Arial"/>
        </w:rPr>
        <w:t>pembangunan</w:t>
      </w:r>
      <w:proofErr w:type="spellEnd"/>
      <w:r w:rsidR="00AF6423" w:rsidRPr="00EC082C">
        <w:rPr>
          <w:rFonts w:ascii="Arial" w:hAnsi="Arial" w:cs="Arial"/>
        </w:rPr>
        <w:t xml:space="preserve"> </w:t>
      </w:r>
      <w:proofErr w:type="spellStart"/>
      <w:r w:rsidR="00AF6423" w:rsidRPr="00EC082C">
        <w:rPr>
          <w:rFonts w:ascii="Arial" w:hAnsi="Arial" w:cs="Arial"/>
        </w:rPr>
        <w:t>milenium</w:t>
      </w:r>
      <w:proofErr w:type="spellEnd"/>
      <w:r w:rsidR="00AF6423" w:rsidRPr="00EC082C">
        <w:rPr>
          <w:rFonts w:ascii="Arial" w:hAnsi="Arial" w:cs="Arial"/>
        </w:rPr>
        <w:t xml:space="preserve"> (MDGs), </w:t>
      </w:r>
      <w:proofErr w:type="spellStart"/>
      <w:r w:rsidR="00AF6423" w:rsidRPr="00EC082C">
        <w:rPr>
          <w:rFonts w:ascii="Arial" w:hAnsi="Arial" w:cs="Arial"/>
        </w:rPr>
        <w:t>untuk</w:t>
      </w:r>
      <w:proofErr w:type="spellEnd"/>
      <w:r w:rsidR="00AF6423" w:rsidRPr="00EC082C">
        <w:rPr>
          <w:rFonts w:ascii="Arial" w:hAnsi="Arial" w:cs="Arial"/>
        </w:rPr>
        <w:t xml:space="preserve"> </w:t>
      </w:r>
      <w:proofErr w:type="spellStart"/>
      <w:r w:rsidR="00AF6423" w:rsidRPr="00EC082C">
        <w:rPr>
          <w:rFonts w:ascii="Arial" w:hAnsi="Arial" w:cs="Arial"/>
        </w:rPr>
        <w:t>kehidupan</w:t>
      </w:r>
      <w:proofErr w:type="spellEnd"/>
      <w:r w:rsidR="00AF6423" w:rsidRPr="00EC082C">
        <w:rPr>
          <w:rFonts w:ascii="Arial" w:hAnsi="Arial" w:cs="Arial"/>
        </w:rPr>
        <w:t xml:space="preserve"> </w:t>
      </w:r>
      <w:proofErr w:type="spellStart"/>
      <w:r w:rsidR="00AF6423" w:rsidRPr="00EC082C">
        <w:rPr>
          <w:rFonts w:ascii="Arial" w:hAnsi="Arial" w:cs="Arial"/>
        </w:rPr>
        <w:t>manusia</w:t>
      </w:r>
      <w:proofErr w:type="spellEnd"/>
      <w:r w:rsidR="00AF6423" w:rsidRPr="00EC082C">
        <w:rPr>
          <w:rFonts w:ascii="Arial" w:hAnsi="Arial" w:cs="Arial"/>
        </w:rPr>
        <w:t xml:space="preserve"> </w:t>
      </w:r>
      <w:proofErr w:type="spellStart"/>
      <w:r w:rsidR="00AF6423" w:rsidRPr="00EC082C">
        <w:rPr>
          <w:rFonts w:ascii="Arial" w:hAnsi="Arial" w:cs="Arial"/>
        </w:rPr>
        <w:t>menjadi</w:t>
      </w:r>
      <w:proofErr w:type="spellEnd"/>
      <w:r w:rsidR="00AF6423" w:rsidRPr="00EC082C">
        <w:rPr>
          <w:rFonts w:ascii="Arial" w:hAnsi="Arial" w:cs="Arial"/>
        </w:rPr>
        <w:t xml:space="preserve"> </w:t>
      </w:r>
      <w:proofErr w:type="spellStart"/>
      <w:r w:rsidR="00AF6423" w:rsidRPr="00EC082C">
        <w:rPr>
          <w:rFonts w:ascii="Arial" w:hAnsi="Arial" w:cs="Arial"/>
        </w:rPr>
        <w:t>lebih</w:t>
      </w:r>
      <w:proofErr w:type="spellEnd"/>
      <w:r w:rsidR="00AF6423" w:rsidRPr="00EC082C">
        <w:rPr>
          <w:rFonts w:ascii="Arial" w:hAnsi="Arial" w:cs="Arial"/>
        </w:rPr>
        <w:t xml:space="preserve"> </w:t>
      </w:r>
      <w:proofErr w:type="spellStart"/>
      <w:r w:rsidR="00AF6423" w:rsidRPr="00EC082C">
        <w:rPr>
          <w:rFonts w:ascii="Arial" w:hAnsi="Arial" w:cs="Arial"/>
        </w:rPr>
        <w:t>baik</w:t>
      </w:r>
      <w:proofErr w:type="spellEnd"/>
      <w:r w:rsidR="00AF6423" w:rsidRPr="00EC082C">
        <w:rPr>
          <w:rFonts w:ascii="Arial" w:hAnsi="Arial" w:cs="Arial"/>
        </w:rPr>
        <w:t>.</w:t>
      </w:r>
      <w:r w:rsidR="00AF6423" w:rsidRPr="00EC082C">
        <w:rPr>
          <w:rStyle w:val="FootnoteReference"/>
          <w:rFonts w:ascii="Arial" w:hAnsi="Arial" w:cs="Arial"/>
        </w:rPr>
        <w:footnoteReference w:id="8"/>
      </w:r>
    </w:p>
    <w:p w14:paraId="6EA1C136" w14:textId="77777777" w:rsidR="009A12A2" w:rsidRPr="00EC082C" w:rsidRDefault="003869CE" w:rsidP="00184542">
      <w:pPr>
        <w:spacing w:line="360" w:lineRule="auto"/>
        <w:ind w:left="284" w:firstLine="720"/>
        <w:jc w:val="both"/>
        <w:rPr>
          <w:rFonts w:ascii="Arial" w:hAnsi="Arial" w:cs="Arial"/>
        </w:rPr>
      </w:pPr>
      <w:r w:rsidRPr="00EC082C">
        <w:rPr>
          <w:rFonts w:ascii="Arial" w:hAnsi="Arial" w:cs="Arial"/>
        </w:rPr>
        <w:t>I</w:t>
      </w:r>
      <w:r w:rsidR="009A12A2" w:rsidRPr="00EC082C">
        <w:rPr>
          <w:rFonts w:ascii="Arial" w:hAnsi="Arial" w:cs="Arial"/>
        </w:rPr>
        <w:t xml:space="preserve">ndonesia </w:t>
      </w:r>
      <w:proofErr w:type="spellStart"/>
      <w:r w:rsidR="009A12A2" w:rsidRPr="00EC082C">
        <w:rPr>
          <w:rFonts w:ascii="Arial" w:hAnsi="Arial" w:cs="Arial"/>
        </w:rPr>
        <w:t>merupakan</w:t>
      </w:r>
      <w:proofErr w:type="spellEnd"/>
      <w:r w:rsidR="009A12A2" w:rsidRPr="00EC082C">
        <w:rPr>
          <w:rFonts w:ascii="Arial" w:hAnsi="Arial" w:cs="Arial"/>
        </w:rPr>
        <w:t xml:space="preserve"> salah </w:t>
      </w:r>
      <w:proofErr w:type="spellStart"/>
      <w:r w:rsidR="009A12A2" w:rsidRPr="00EC082C">
        <w:rPr>
          <w:rFonts w:ascii="Arial" w:hAnsi="Arial" w:cs="Arial"/>
        </w:rPr>
        <w:t>satu</w:t>
      </w:r>
      <w:proofErr w:type="spellEnd"/>
      <w:r w:rsidR="009A12A2" w:rsidRPr="00EC082C">
        <w:rPr>
          <w:rFonts w:ascii="Arial" w:hAnsi="Arial" w:cs="Arial"/>
        </w:rPr>
        <w:t xml:space="preserve"> negara yang </w:t>
      </w:r>
      <w:proofErr w:type="spellStart"/>
      <w:r w:rsidR="009A12A2" w:rsidRPr="00EC082C">
        <w:rPr>
          <w:rFonts w:ascii="Arial" w:hAnsi="Arial" w:cs="Arial"/>
        </w:rPr>
        <w:t>menyepakati</w:t>
      </w:r>
      <w:proofErr w:type="spellEnd"/>
      <w:r w:rsidR="009A12A2" w:rsidRPr="00EC082C">
        <w:rPr>
          <w:rFonts w:ascii="Arial" w:hAnsi="Arial" w:cs="Arial"/>
        </w:rPr>
        <w:t xml:space="preserve"> Sustainable Development Goals dan </w:t>
      </w:r>
      <w:proofErr w:type="spellStart"/>
      <w:r w:rsidR="009A12A2" w:rsidRPr="00EC082C">
        <w:rPr>
          <w:rFonts w:ascii="Arial" w:hAnsi="Arial" w:cs="Arial"/>
        </w:rPr>
        <w:t>berkomitmen</w:t>
      </w:r>
      <w:proofErr w:type="spellEnd"/>
      <w:r w:rsidR="009A12A2" w:rsidRPr="00EC082C">
        <w:rPr>
          <w:rFonts w:ascii="Arial" w:hAnsi="Arial" w:cs="Arial"/>
        </w:rPr>
        <w:t xml:space="preserve"> </w:t>
      </w:r>
      <w:proofErr w:type="spellStart"/>
      <w:r w:rsidR="009A12A2" w:rsidRPr="00EC082C">
        <w:rPr>
          <w:rFonts w:ascii="Arial" w:hAnsi="Arial" w:cs="Arial"/>
        </w:rPr>
        <w:t>melaksanakan</w:t>
      </w:r>
      <w:proofErr w:type="spellEnd"/>
      <w:r w:rsidR="009A12A2" w:rsidRPr="00EC082C">
        <w:rPr>
          <w:rFonts w:ascii="Arial" w:hAnsi="Arial" w:cs="Arial"/>
        </w:rPr>
        <w:t xml:space="preserve"> </w:t>
      </w:r>
      <w:proofErr w:type="spellStart"/>
      <w:r w:rsidR="009A12A2" w:rsidRPr="00EC082C">
        <w:rPr>
          <w:rFonts w:ascii="Arial" w:hAnsi="Arial" w:cs="Arial"/>
        </w:rPr>
        <w:t>ataupun</w:t>
      </w:r>
      <w:proofErr w:type="spellEnd"/>
      <w:r w:rsidR="009A12A2" w:rsidRPr="00EC082C">
        <w:rPr>
          <w:rFonts w:ascii="Arial" w:hAnsi="Arial" w:cs="Arial"/>
        </w:rPr>
        <w:t xml:space="preserve"> </w:t>
      </w:r>
      <w:proofErr w:type="spellStart"/>
      <w:r w:rsidR="009A12A2" w:rsidRPr="00EC082C">
        <w:rPr>
          <w:rFonts w:ascii="Arial" w:hAnsi="Arial" w:cs="Arial"/>
        </w:rPr>
        <w:t>mengimplementasikan</w:t>
      </w:r>
      <w:proofErr w:type="spellEnd"/>
      <w:r w:rsidR="009A12A2" w:rsidRPr="00EC082C">
        <w:rPr>
          <w:rFonts w:ascii="Arial" w:hAnsi="Arial" w:cs="Arial"/>
        </w:rPr>
        <w:t xml:space="preserve"> </w:t>
      </w:r>
      <w:proofErr w:type="spellStart"/>
      <w:r w:rsidR="009A12A2" w:rsidRPr="00EC082C">
        <w:rPr>
          <w:rFonts w:ascii="Arial" w:hAnsi="Arial" w:cs="Arial"/>
        </w:rPr>
        <w:t>dengan</w:t>
      </w:r>
      <w:proofErr w:type="spellEnd"/>
      <w:r w:rsidR="009A12A2" w:rsidRPr="00EC082C">
        <w:rPr>
          <w:rFonts w:ascii="Arial" w:hAnsi="Arial" w:cs="Arial"/>
        </w:rPr>
        <w:t xml:space="preserve"> </w:t>
      </w:r>
      <w:proofErr w:type="spellStart"/>
      <w:r w:rsidR="009A12A2" w:rsidRPr="00EC082C">
        <w:rPr>
          <w:rFonts w:ascii="Arial" w:hAnsi="Arial" w:cs="Arial"/>
        </w:rPr>
        <w:t>baik</w:t>
      </w:r>
      <w:proofErr w:type="spellEnd"/>
      <w:r w:rsidR="009A12A2" w:rsidRPr="00EC082C">
        <w:rPr>
          <w:rFonts w:ascii="Arial" w:hAnsi="Arial" w:cs="Arial"/>
        </w:rPr>
        <w:t xml:space="preserve"> program </w:t>
      </w:r>
      <w:r w:rsidR="009A12A2" w:rsidRPr="0072474C">
        <w:rPr>
          <w:rFonts w:ascii="Arial" w:hAnsi="Arial" w:cs="Arial"/>
          <w:i/>
          <w:iCs/>
        </w:rPr>
        <w:t>Sustainable Development Goals</w:t>
      </w:r>
      <w:r w:rsidR="009A12A2" w:rsidRPr="00EC082C">
        <w:rPr>
          <w:rFonts w:ascii="Arial" w:hAnsi="Arial" w:cs="Arial"/>
        </w:rPr>
        <w:t xml:space="preserve"> (SDGs) </w:t>
      </w:r>
      <w:proofErr w:type="spellStart"/>
      <w:r w:rsidR="009A12A2" w:rsidRPr="00EC082C">
        <w:rPr>
          <w:rFonts w:ascii="Arial" w:hAnsi="Arial" w:cs="Arial"/>
        </w:rPr>
        <w:t>ini</w:t>
      </w:r>
      <w:proofErr w:type="spellEnd"/>
      <w:r w:rsidR="009A12A2" w:rsidRPr="00EC082C">
        <w:rPr>
          <w:rFonts w:ascii="Arial" w:hAnsi="Arial" w:cs="Arial"/>
        </w:rPr>
        <w:t xml:space="preserve">. </w:t>
      </w:r>
      <w:proofErr w:type="spellStart"/>
      <w:r w:rsidR="009A12A2" w:rsidRPr="00EC082C">
        <w:rPr>
          <w:rFonts w:ascii="Arial" w:hAnsi="Arial" w:cs="Arial"/>
        </w:rPr>
        <w:t>Berbagai</w:t>
      </w:r>
      <w:proofErr w:type="spellEnd"/>
      <w:r w:rsidR="009A12A2" w:rsidRPr="00EC082C">
        <w:rPr>
          <w:rFonts w:ascii="Arial" w:hAnsi="Arial" w:cs="Arial"/>
        </w:rPr>
        <w:t xml:space="preserve"> </w:t>
      </w:r>
      <w:proofErr w:type="spellStart"/>
      <w:r w:rsidR="009A12A2" w:rsidRPr="00EC082C">
        <w:rPr>
          <w:rFonts w:ascii="Arial" w:hAnsi="Arial" w:cs="Arial"/>
        </w:rPr>
        <w:t>kegiatan</w:t>
      </w:r>
      <w:proofErr w:type="spellEnd"/>
      <w:r w:rsidR="009A12A2" w:rsidRPr="00EC082C">
        <w:rPr>
          <w:rFonts w:ascii="Arial" w:hAnsi="Arial" w:cs="Arial"/>
        </w:rPr>
        <w:t xml:space="preserve"> dan program </w:t>
      </w:r>
      <w:proofErr w:type="spellStart"/>
      <w:r w:rsidR="009A12A2" w:rsidRPr="00EC082C">
        <w:rPr>
          <w:rFonts w:ascii="Arial" w:hAnsi="Arial" w:cs="Arial"/>
        </w:rPr>
        <w:t>telah</w:t>
      </w:r>
      <w:proofErr w:type="spellEnd"/>
      <w:r w:rsidR="009A12A2" w:rsidRPr="00EC082C">
        <w:rPr>
          <w:rFonts w:ascii="Arial" w:hAnsi="Arial" w:cs="Arial"/>
        </w:rPr>
        <w:t xml:space="preserve"> di </w:t>
      </w:r>
      <w:proofErr w:type="spellStart"/>
      <w:r w:rsidR="009A12A2" w:rsidRPr="00EC082C">
        <w:rPr>
          <w:rFonts w:ascii="Arial" w:hAnsi="Arial" w:cs="Arial"/>
        </w:rPr>
        <w:t>terapkan</w:t>
      </w:r>
      <w:proofErr w:type="spellEnd"/>
      <w:r w:rsidR="009A12A2" w:rsidRPr="00EC082C">
        <w:rPr>
          <w:rFonts w:ascii="Arial" w:hAnsi="Arial" w:cs="Arial"/>
        </w:rPr>
        <w:t xml:space="preserve"> </w:t>
      </w:r>
      <w:proofErr w:type="spellStart"/>
      <w:r w:rsidR="009A12A2" w:rsidRPr="00EC082C">
        <w:rPr>
          <w:rFonts w:ascii="Arial" w:hAnsi="Arial" w:cs="Arial"/>
        </w:rPr>
        <w:t>untuk</w:t>
      </w:r>
      <w:proofErr w:type="spellEnd"/>
      <w:r w:rsidR="009A12A2" w:rsidRPr="00EC082C">
        <w:rPr>
          <w:rFonts w:ascii="Arial" w:hAnsi="Arial" w:cs="Arial"/>
        </w:rPr>
        <w:t xml:space="preserve"> </w:t>
      </w:r>
      <w:proofErr w:type="spellStart"/>
      <w:r w:rsidR="009A12A2" w:rsidRPr="00EC082C">
        <w:rPr>
          <w:rFonts w:ascii="Arial" w:hAnsi="Arial" w:cs="Arial"/>
        </w:rPr>
        <w:t>menjadikan</w:t>
      </w:r>
      <w:proofErr w:type="spellEnd"/>
      <w:r w:rsidR="009A12A2" w:rsidRPr="00EC082C">
        <w:rPr>
          <w:rFonts w:ascii="Arial" w:hAnsi="Arial" w:cs="Arial"/>
        </w:rPr>
        <w:t xml:space="preserve"> </w:t>
      </w:r>
      <w:proofErr w:type="spellStart"/>
      <w:r w:rsidR="009A12A2" w:rsidRPr="00EC082C">
        <w:rPr>
          <w:rFonts w:ascii="Arial" w:hAnsi="Arial" w:cs="Arial"/>
        </w:rPr>
        <w:t>langkah-langkah</w:t>
      </w:r>
      <w:proofErr w:type="spellEnd"/>
      <w:r w:rsidR="009A12A2" w:rsidRPr="00EC082C">
        <w:rPr>
          <w:rFonts w:ascii="Arial" w:hAnsi="Arial" w:cs="Arial"/>
        </w:rPr>
        <w:t xml:space="preserve"> </w:t>
      </w:r>
      <w:proofErr w:type="spellStart"/>
      <w:r w:rsidR="009A12A2" w:rsidRPr="00EC082C">
        <w:rPr>
          <w:rFonts w:ascii="Arial" w:hAnsi="Arial" w:cs="Arial"/>
        </w:rPr>
        <w:t>strategis</w:t>
      </w:r>
      <w:proofErr w:type="spellEnd"/>
      <w:r w:rsidR="009A12A2" w:rsidRPr="00EC082C">
        <w:rPr>
          <w:rFonts w:ascii="Arial" w:hAnsi="Arial" w:cs="Arial"/>
        </w:rPr>
        <w:t xml:space="preserve"> </w:t>
      </w:r>
      <w:proofErr w:type="spellStart"/>
      <w:r w:rsidR="009A12A2" w:rsidRPr="00EC082C">
        <w:rPr>
          <w:rFonts w:ascii="Arial" w:hAnsi="Arial" w:cs="Arial"/>
        </w:rPr>
        <w:t>dalam</w:t>
      </w:r>
      <w:proofErr w:type="spellEnd"/>
      <w:r w:rsidR="009A12A2" w:rsidRPr="00EC082C">
        <w:rPr>
          <w:rFonts w:ascii="Arial" w:hAnsi="Arial" w:cs="Arial"/>
        </w:rPr>
        <w:t xml:space="preserve"> </w:t>
      </w:r>
      <w:proofErr w:type="spellStart"/>
      <w:r w:rsidR="009A12A2" w:rsidRPr="00EC082C">
        <w:rPr>
          <w:rFonts w:ascii="Arial" w:hAnsi="Arial" w:cs="Arial"/>
        </w:rPr>
        <w:t>mensukseskan</w:t>
      </w:r>
      <w:proofErr w:type="spellEnd"/>
      <w:r w:rsidR="009A12A2" w:rsidRPr="00EC082C">
        <w:rPr>
          <w:rFonts w:ascii="Arial" w:hAnsi="Arial" w:cs="Arial"/>
        </w:rPr>
        <w:t xml:space="preserve"> </w:t>
      </w:r>
      <w:r w:rsidR="009A12A2" w:rsidRPr="0072474C">
        <w:rPr>
          <w:rFonts w:ascii="Arial" w:hAnsi="Arial" w:cs="Arial"/>
          <w:i/>
          <w:iCs/>
        </w:rPr>
        <w:t>Sustainable Development Goals</w:t>
      </w:r>
      <w:r w:rsidR="009A12A2" w:rsidRPr="00EC082C">
        <w:rPr>
          <w:rFonts w:ascii="Arial" w:hAnsi="Arial" w:cs="Arial"/>
        </w:rPr>
        <w:t xml:space="preserve"> (SDGs). Agar </w:t>
      </w:r>
      <w:proofErr w:type="spellStart"/>
      <w:r w:rsidR="009A12A2" w:rsidRPr="00EC082C">
        <w:rPr>
          <w:rFonts w:ascii="Arial" w:hAnsi="Arial" w:cs="Arial"/>
        </w:rPr>
        <w:t>pelaksanaan</w:t>
      </w:r>
      <w:proofErr w:type="spellEnd"/>
      <w:r w:rsidR="009A12A2" w:rsidRPr="00EC082C">
        <w:rPr>
          <w:rFonts w:ascii="Arial" w:hAnsi="Arial" w:cs="Arial"/>
        </w:rPr>
        <w:t xml:space="preserve"> dan </w:t>
      </w:r>
      <w:proofErr w:type="spellStart"/>
      <w:r w:rsidR="009A12A2" w:rsidRPr="00EC082C">
        <w:rPr>
          <w:rFonts w:ascii="Arial" w:hAnsi="Arial" w:cs="Arial"/>
        </w:rPr>
        <w:t>pencapaian</w:t>
      </w:r>
      <w:proofErr w:type="spellEnd"/>
      <w:r w:rsidR="009A12A2" w:rsidRPr="00EC082C">
        <w:rPr>
          <w:rFonts w:ascii="Arial" w:hAnsi="Arial" w:cs="Arial"/>
        </w:rPr>
        <w:t xml:space="preserve"> SDGs di Indonesia </w:t>
      </w:r>
      <w:proofErr w:type="spellStart"/>
      <w:r w:rsidR="009A12A2" w:rsidRPr="00EC082C">
        <w:rPr>
          <w:rFonts w:ascii="Arial" w:hAnsi="Arial" w:cs="Arial"/>
        </w:rPr>
        <w:t>dilaksanakan</w:t>
      </w:r>
      <w:proofErr w:type="spellEnd"/>
      <w:r w:rsidR="009A12A2" w:rsidRPr="00EC082C">
        <w:rPr>
          <w:rFonts w:ascii="Arial" w:hAnsi="Arial" w:cs="Arial"/>
        </w:rPr>
        <w:t xml:space="preserve"> </w:t>
      </w:r>
      <w:proofErr w:type="spellStart"/>
      <w:r w:rsidR="009A12A2" w:rsidRPr="00EC082C">
        <w:rPr>
          <w:rFonts w:ascii="Arial" w:hAnsi="Arial" w:cs="Arial"/>
        </w:rPr>
        <w:t>secara</w:t>
      </w:r>
      <w:proofErr w:type="spellEnd"/>
      <w:r w:rsidR="009A12A2" w:rsidRPr="00EC082C">
        <w:rPr>
          <w:rFonts w:ascii="Arial" w:hAnsi="Arial" w:cs="Arial"/>
        </w:rPr>
        <w:t xml:space="preserve"> </w:t>
      </w:r>
      <w:proofErr w:type="spellStart"/>
      <w:r w:rsidR="009A12A2" w:rsidRPr="00EC082C">
        <w:rPr>
          <w:rFonts w:ascii="Arial" w:hAnsi="Arial" w:cs="Arial"/>
        </w:rPr>
        <w:t>partisipatif</w:t>
      </w:r>
      <w:proofErr w:type="spellEnd"/>
      <w:r w:rsidR="009A12A2" w:rsidRPr="00EC082C">
        <w:rPr>
          <w:rFonts w:ascii="Arial" w:hAnsi="Arial" w:cs="Arial"/>
        </w:rPr>
        <w:t xml:space="preserve"> </w:t>
      </w:r>
      <w:proofErr w:type="spellStart"/>
      <w:r w:rsidR="009A12A2" w:rsidRPr="00EC082C">
        <w:rPr>
          <w:rFonts w:ascii="Arial" w:hAnsi="Arial" w:cs="Arial"/>
        </w:rPr>
        <w:t>dengan</w:t>
      </w:r>
      <w:proofErr w:type="spellEnd"/>
      <w:r w:rsidR="009A12A2" w:rsidRPr="00EC082C">
        <w:rPr>
          <w:rFonts w:ascii="Arial" w:hAnsi="Arial" w:cs="Arial"/>
        </w:rPr>
        <w:t xml:space="preserve"> </w:t>
      </w:r>
      <w:proofErr w:type="spellStart"/>
      <w:r w:rsidR="009A12A2" w:rsidRPr="00EC082C">
        <w:rPr>
          <w:rFonts w:ascii="Arial" w:hAnsi="Arial" w:cs="Arial"/>
        </w:rPr>
        <w:t>melibatkan</w:t>
      </w:r>
      <w:proofErr w:type="spellEnd"/>
      <w:r w:rsidR="009A12A2" w:rsidRPr="00EC082C">
        <w:rPr>
          <w:rFonts w:ascii="Arial" w:hAnsi="Arial" w:cs="Arial"/>
        </w:rPr>
        <w:t xml:space="preserve"> </w:t>
      </w:r>
      <w:proofErr w:type="spellStart"/>
      <w:r w:rsidR="009A12A2" w:rsidRPr="00EC082C">
        <w:rPr>
          <w:rFonts w:ascii="Arial" w:hAnsi="Arial" w:cs="Arial"/>
        </w:rPr>
        <w:t>seluruh</w:t>
      </w:r>
      <w:proofErr w:type="spellEnd"/>
      <w:r w:rsidR="009A12A2" w:rsidRPr="00EC082C">
        <w:rPr>
          <w:rFonts w:ascii="Arial" w:hAnsi="Arial" w:cs="Arial"/>
        </w:rPr>
        <w:t xml:space="preserve"> </w:t>
      </w:r>
      <w:proofErr w:type="spellStart"/>
      <w:r w:rsidR="009A12A2" w:rsidRPr="00EC082C">
        <w:rPr>
          <w:rFonts w:ascii="Arial" w:hAnsi="Arial" w:cs="Arial"/>
        </w:rPr>
        <w:t>pihak</w:t>
      </w:r>
      <w:proofErr w:type="spellEnd"/>
      <w:r w:rsidR="009A12A2" w:rsidRPr="00EC082C">
        <w:rPr>
          <w:rFonts w:ascii="Arial" w:hAnsi="Arial" w:cs="Arial"/>
        </w:rPr>
        <w:t xml:space="preserve"> dan </w:t>
      </w:r>
      <w:proofErr w:type="spellStart"/>
      <w:r w:rsidR="009A12A2" w:rsidRPr="00EC082C">
        <w:rPr>
          <w:rFonts w:ascii="Arial" w:hAnsi="Arial" w:cs="Arial"/>
        </w:rPr>
        <w:t>daerah</w:t>
      </w:r>
      <w:proofErr w:type="spellEnd"/>
      <w:r w:rsidR="009A12A2" w:rsidRPr="00EC082C">
        <w:rPr>
          <w:rFonts w:ascii="Arial" w:hAnsi="Arial" w:cs="Arial"/>
        </w:rPr>
        <w:t xml:space="preserve">, Indonesia </w:t>
      </w:r>
      <w:proofErr w:type="spellStart"/>
      <w:r w:rsidR="009A12A2" w:rsidRPr="00EC082C">
        <w:rPr>
          <w:rFonts w:ascii="Arial" w:hAnsi="Arial" w:cs="Arial"/>
        </w:rPr>
        <w:t>mengatur</w:t>
      </w:r>
      <w:proofErr w:type="spellEnd"/>
      <w:r w:rsidR="009A12A2" w:rsidRPr="00EC082C">
        <w:rPr>
          <w:rFonts w:ascii="Arial" w:hAnsi="Arial" w:cs="Arial"/>
        </w:rPr>
        <w:t xml:space="preserve"> pada Keputusan </w:t>
      </w:r>
      <w:proofErr w:type="spellStart"/>
      <w:r w:rsidR="009A12A2" w:rsidRPr="00EC082C">
        <w:rPr>
          <w:rFonts w:ascii="Arial" w:hAnsi="Arial" w:cs="Arial"/>
        </w:rPr>
        <w:t>Presiden</w:t>
      </w:r>
      <w:proofErr w:type="spellEnd"/>
      <w:r w:rsidR="009A12A2" w:rsidRPr="00EC082C">
        <w:rPr>
          <w:rFonts w:ascii="Arial" w:hAnsi="Arial" w:cs="Arial"/>
        </w:rPr>
        <w:t xml:space="preserve"> 59 </w:t>
      </w:r>
      <w:proofErr w:type="spellStart"/>
      <w:r w:rsidR="009A12A2" w:rsidRPr="00EC082C">
        <w:rPr>
          <w:rFonts w:ascii="Arial" w:hAnsi="Arial" w:cs="Arial"/>
        </w:rPr>
        <w:t>tahun</w:t>
      </w:r>
      <w:proofErr w:type="spellEnd"/>
      <w:r w:rsidR="009A12A2" w:rsidRPr="00EC082C">
        <w:rPr>
          <w:rFonts w:ascii="Arial" w:hAnsi="Arial" w:cs="Arial"/>
        </w:rPr>
        <w:t xml:space="preserve"> 2017,</w:t>
      </w:r>
      <w:r w:rsidR="009A12A2" w:rsidRPr="00EC082C">
        <w:rPr>
          <w:rStyle w:val="FootnoteReference"/>
          <w:rFonts w:ascii="Arial" w:hAnsi="Arial" w:cs="Arial"/>
        </w:rPr>
        <w:footnoteReference w:id="9"/>
      </w:r>
      <w:r w:rsidR="009A12A2" w:rsidRPr="00EC082C">
        <w:rPr>
          <w:rFonts w:ascii="Arial" w:hAnsi="Arial" w:cs="Arial"/>
        </w:rPr>
        <w:t xml:space="preserve"> target dan </w:t>
      </w:r>
      <w:proofErr w:type="spellStart"/>
      <w:r w:rsidR="009A12A2" w:rsidRPr="00EC082C">
        <w:rPr>
          <w:rFonts w:ascii="Arial" w:hAnsi="Arial" w:cs="Arial"/>
        </w:rPr>
        <w:t>indikator</w:t>
      </w:r>
      <w:proofErr w:type="spellEnd"/>
      <w:r w:rsidR="009A12A2" w:rsidRPr="00EC082C">
        <w:rPr>
          <w:rFonts w:ascii="Arial" w:hAnsi="Arial" w:cs="Arial"/>
        </w:rPr>
        <w:t xml:space="preserve"> SDGs </w:t>
      </w:r>
      <w:proofErr w:type="spellStart"/>
      <w:r w:rsidR="009A12A2" w:rsidRPr="00EC082C">
        <w:rPr>
          <w:rFonts w:ascii="Arial" w:hAnsi="Arial" w:cs="Arial"/>
        </w:rPr>
        <w:t>selaras</w:t>
      </w:r>
      <w:proofErr w:type="spellEnd"/>
      <w:r w:rsidR="009A12A2" w:rsidRPr="00EC082C">
        <w:rPr>
          <w:rFonts w:ascii="Arial" w:hAnsi="Arial" w:cs="Arial"/>
        </w:rPr>
        <w:t xml:space="preserve"> </w:t>
      </w:r>
      <w:proofErr w:type="spellStart"/>
      <w:r w:rsidR="009A12A2" w:rsidRPr="00EC082C">
        <w:rPr>
          <w:rFonts w:ascii="Arial" w:hAnsi="Arial" w:cs="Arial"/>
        </w:rPr>
        <w:t>dalam</w:t>
      </w:r>
      <w:proofErr w:type="spellEnd"/>
      <w:r w:rsidR="009A12A2" w:rsidRPr="00EC082C">
        <w:rPr>
          <w:rFonts w:ascii="Arial" w:hAnsi="Arial" w:cs="Arial"/>
        </w:rPr>
        <w:t xml:space="preserve"> </w:t>
      </w:r>
      <w:proofErr w:type="spellStart"/>
      <w:r w:rsidR="009A12A2" w:rsidRPr="00EC082C">
        <w:rPr>
          <w:rFonts w:ascii="Arial" w:hAnsi="Arial" w:cs="Arial"/>
        </w:rPr>
        <w:t>Rencana</w:t>
      </w:r>
      <w:proofErr w:type="spellEnd"/>
      <w:r w:rsidR="009A12A2" w:rsidRPr="00EC082C">
        <w:rPr>
          <w:rFonts w:ascii="Arial" w:hAnsi="Arial" w:cs="Arial"/>
        </w:rPr>
        <w:t xml:space="preserve"> Pembangunan </w:t>
      </w:r>
      <w:proofErr w:type="spellStart"/>
      <w:r w:rsidR="009A12A2" w:rsidRPr="00EC082C">
        <w:rPr>
          <w:rFonts w:ascii="Arial" w:hAnsi="Arial" w:cs="Arial"/>
        </w:rPr>
        <w:t>Jangka</w:t>
      </w:r>
      <w:proofErr w:type="spellEnd"/>
      <w:r w:rsidR="009A12A2" w:rsidRPr="00EC082C">
        <w:rPr>
          <w:rFonts w:ascii="Arial" w:hAnsi="Arial" w:cs="Arial"/>
        </w:rPr>
        <w:t xml:space="preserve"> </w:t>
      </w:r>
      <w:proofErr w:type="spellStart"/>
      <w:r w:rsidR="009A12A2" w:rsidRPr="00EC082C">
        <w:rPr>
          <w:rFonts w:ascii="Arial" w:hAnsi="Arial" w:cs="Arial"/>
        </w:rPr>
        <w:t>Menengah</w:t>
      </w:r>
      <w:proofErr w:type="spellEnd"/>
      <w:r w:rsidR="009A12A2" w:rsidRPr="00EC082C">
        <w:rPr>
          <w:rFonts w:ascii="Arial" w:hAnsi="Arial" w:cs="Arial"/>
        </w:rPr>
        <w:t xml:space="preserve"> (2015-2019), </w:t>
      </w:r>
      <w:proofErr w:type="spellStart"/>
      <w:r w:rsidR="009A12A2" w:rsidRPr="00EC082C">
        <w:rPr>
          <w:rFonts w:ascii="Arial" w:hAnsi="Arial" w:cs="Arial"/>
        </w:rPr>
        <w:t>dari</w:t>
      </w:r>
      <w:proofErr w:type="spellEnd"/>
      <w:r w:rsidR="009A12A2" w:rsidRPr="00EC082C">
        <w:rPr>
          <w:rFonts w:ascii="Arial" w:hAnsi="Arial" w:cs="Arial"/>
        </w:rPr>
        <w:t xml:space="preserve"> </w:t>
      </w:r>
      <w:proofErr w:type="spellStart"/>
      <w:r w:rsidR="009A12A2" w:rsidRPr="00EC082C">
        <w:rPr>
          <w:rFonts w:ascii="Arial" w:hAnsi="Arial" w:cs="Arial"/>
        </w:rPr>
        <w:t>sebanyak</w:t>
      </w:r>
      <w:proofErr w:type="spellEnd"/>
      <w:r w:rsidR="009A12A2" w:rsidRPr="00EC082C">
        <w:rPr>
          <w:rFonts w:ascii="Arial" w:hAnsi="Arial" w:cs="Arial"/>
        </w:rPr>
        <w:t xml:space="preserve"> 169 target yang </w:t>
      </w:r>
      <w:proofErr w:type="spellStart"/>
      <w:r w:rsidR="009A12A2" w:rsidRPr="00EC082C">
        <w:rPr>
          <w:rFonts w:ascii="Arial" w:hAnsi="Arial" w:cs="Arial"/>
        </w:rPr>
        <w:t>ada</w:t>
      </w:r>
      <w:proofErr w:type="spellEnd"/>
      <w:r w:rsidR="009A12A2" w:rsidRPr="00EC082C">
        <w:rPr>
          <w:rFonts w:ascii="Arial" w:hAnsi="Arial" w:cs="Arial"/>
        </w:rPr>
        <w:t xml:space="preserve"> di SDGs, </w:t>
      </w:r>
      <w:proofErr w:type="spellStart"/>
      <w:r w:rsidR="009A12A2" w:rsidRPr="00EC082C">
        <w:rPr>
          <w:rFonts w:ascii="Arial" w:hAnsi="Arial" w:cs="Arial"/>
        </w:rPr>
        <w:t>sekitar</w:t>
      </w:r>
      <w:proofErr w:type="spellEnd"/>
      <w:r w:rsidR="009A12A2" w:rsidRPr="00EC082C">
        <w:rPr>
          <w:rFonts w:ascii="Arial" w:hAnsi="Arial" w:cs="Arial"/>
        </w:rPr>
        <w:t xml:space="preserve"> 57 </w:t>
      </w:r>
      <w:proofErr w:type="spellStart"/>
      <w:r w:rsidR="009A12A2" w:rsidRPr="00EC082C">
        <w:rPr>
          <w:rFonts w:ascii="Arial" w:hAnsi="Arial" w:cs="Arial"/>
        </w:rPr>
        <w:t>persen</w:t>
      </w:r>
      <w:proofErr w:type="spellEnd"/>
      <w:r w:rsidR="009A12A2" w:rsidRPr="00EC082C">
        <w:rPr>
          <w:rFonts w:ascii="Arial" w:hAnsi="Arial" w:cs="Arial"/>
        </w:rPr>
        <w:t xml:space="preserve"> (96 target SDGs) </w:t>
      </w:r>
      <w:proofErr w:type="spellStart"/>
      <w:r w:rsidR="009A12A2" w:rsidRPr="00EC082C">
        <w:rPr>
          <w:rFonts w:ascii="Arial" w:hAnsi="Arial" w:cs="Arial"/>
        </w:rPr>
        <w:t>telah</w:t>
      </w:r>
      <w:proofErr w:type="spellEnd"/>
      <w:r w:rsidR="009A12A2" w:rsidRPr="00EC082C">
        <w:rPr>
          <w:rFonts w:ascii="Arial" w:hAnsi="Arial" w:cs="Arial"/>
        </w:rPr>
        <w:t xml:space="preserve"> </w:t>
      </w:r>
      <w:proofErr w:type="spellStart"/>
      <w:r w:rsidR="009A12A2" w:rsidRPr="00EC082C">
        <w:rPr>
          <w:rFonts w:ascii="Arial" w:hAnsi="Arial" w:cs="Arial"/>
        </w:rPr>
        <w:t>sesuai</w:t>
      </w:r>
      <w:proofErr w:type="spellEnd"/>
      <w:r w:rsidR="009A12A2" w:rsidRPr="00EC082C">
        <w:rPr>
          <w:rFonts w:ascii="Arial" w:hAnsi="Arial" w:cs="Arial"/>
        </w:rPr>
        <w:t xml:space="preserve"> </w:t>
      </w:r>
      <w:proofErr w:type="spellStart"/>
      <w:r w:rsidR="009A12A2" w:rsidRPr="00EC082C">
        <w:rPr>
          <w:rFonts w:ascii="Arial" w:hAnsi="Arial" w:cs="Arial"/>
        </w:rPr>
        <w:t>dengan</w:t>
      </w:r>
      <w:proofErr w:type="spellEnd"/>
      <w:r w:rsidR="009A12A2" w:rsidRPr="00EC082C">
        <w:rPr>
          <w:rFonts w:ascii="Arial" w:hAnsi="Arial" w:cs="Arial"/>
        </w:rPr>
        <w:t xml:space="preserve"> </w:t>
      </w:r>
      <w:proofErr w:type="spellStart"/>
      <w:r w:rsidR="009A12A2" w:rsidRPr="00EC082C">
        <w:rPr>
          <w:rFonts w:ascii="Arial" w:hAnsi="Arial" w:cs="Arial"/>
        </w:rPr>
        <w:t>prioritas</w:t>
      </w:r>
      <w:proofErr w:type="spellEnd"/>
      <w:r w:rsidR="009A12A2" w:rsidRPr="00EC082C">
        <w:rPr>
          <w:rFonts w:ascii="Arial" w:hAnsi="Arial" w:cs="Arial"/>
        </w:rPr>
        <w:t xml:space="preserve"> </w:t>
      </w:r>
      <w:proofErr w:type="spellStart"/>
      <w:r w:rsidR="009A12A2" w:rsidRPr="00EC082C">
        <w:rPr>
          <w:rFonts w:ascii="Arial" w:hAnsi="Arial" w:cs="Arial"/>
        </w:rPr>
        <w:t>pembangunan</w:t>
      </w:r>
      <w:proofErr w:type="spellEnd"/>
      <w:r w:rsidR="009A12A2" w:rsidRPr="00EC082C">
        <w:rPr>
          <w:rFonts w:ascii="Arial" w:hAnsi="Arial" w:cs="Arial"/>
        </w:rPr>
        <w:t xml:space="preserve"> </w:t>
      </w:r>
      <w:proofErr w:type="spellStart"/>
      <w:r w:rsidR="009A12A2" w:rsidRPr="00EC082C">
        <w:rPr>
          <w:rFonts w:ascii="Arial" w:hAnsi="Arial" w:cs="Arial"/>
        </w:rPr>
        <w:t>nasional</w:t>
      </w:r>
      <w:proofErr w:type="spellEnd"/>
      <w:r w:rsidR="009A12A2" w:rsidRPr="00EC082C">
        <w:rPr>
          <w:rFonts w:ascii="Arial" w:hAnsi="Arial" w:cs="Arial"/>
        </w:rPr>
        <w:t xml:space="preserve">. </w:t>
      </w:r>
      <w:proofErr w:type="spellStart"/>
      <w:r w:rsidR="009A12A2" w:rsidRPr="00EC082C">
        <w:rPr>
          <w:rFonts w:ascii="Arial" w:hAnsi="Arial" w:cs="Arial"/>
        </w:rPr>
        <w:t>Untuk</w:t>
      </w:r>
      <w:proofErr w:type="spellEnd"/>
      <w:r w:rsidR="009A12A2" w:rsidRPr="00EC082C">
        <w:rPr>
          <w:rFonts w:ascii="Arial" w:hAnsi="Arial" w:cs="Arial"/>
        </w:rPr>
        <w:t xml:space="preserve"> </w:t>
      </w:r>
      <w:proofErr w:type="spellStart"/>
      <w:r w:rsidR="009A12A2" w:rsidRPr="00EC082C">
        <w:rPr>
          <w:rFonts w:ascii="Arial" w:hAnsi="Arial" w:cs="Arial"/>
        </w:rPr>
        <w:t>menjamin</w:t>
      </w:r>
      <w:proofErr w:type="spellEnd"/>
      <w:r w:rsidR="009A12A2" w:rsidRPr="00EC082C">
        <w:rPr>
          <w:rFonts w:ascii="Arial" w:hAnsi="Arial" w:cs="Arial"/>
        </w:rPr>
        <w:t xml:space="preserve"> </w:t>
      </w:r>
      <w:proofErr w:type="spellStart"/>
      <w:r w:rsidR="009A12A2" w:rsidRPr="00EC082C">
        <w:rPr>
          <w:rFonts w:ascii="Arial" w:hAnsi="Arial" w:cs="Arial"/>
        </w:rPr>
        <w:t>implementasi</w:t>
      </w:r>
      <w:proofErr w:type="spellEnd"/>
      <w:r w:rsidR="009A12A2" w:rsidRPr="00EC082C">
        <w:rPr>
          <w:rFonts w:ascii="Arial" w:hAnsi="Arial" w:cs="Arial"/>
        </w:rPr>
        <w:t xml:space="preserve"> </w:t>
      </w:r>
      <w:r w:rsidR="009A12A2" w:rsidRPr="0072474C">
        <w:rPr>
          <w:rFonts w:ascii="Arial" w:hAnsi="Arial" w:cs="Arial"/>
          <w:i/>
          <w:iCs/>
        </w:rPr>
        <w:t>Sustainable Development Goals</w:t>
      </w:r>
      <w:r w:rsidR="009A12A2" w:rsidRPr="00EC082C">
        <w:rPr>
          <w:rFonts w:ascii="Arial" w:hAnsi="Arial" w:cs="Arial"/>
        </w:rPr>
        <w:t xml:space="preserve"> (SDGs) </w:t>
      </w:r>
      <w:proofErr w:type="spellStart"/>
      <w:r w:rsidR="009A12A2" w:rsidRPr="00EC082C">
        <w:rPr>
          <w:rFonts w:ascii="Arial" w:hAnsi="Arial" w:cs="Arial"/>
        </w:rPr>
        <w:t>berjalan</w:t>
      </w:r>
      <w:proofErr w:type="spellEnd"/>
      <w:r w:rsidR="009A12A2" w:rsidRPr="00EC082C">
        <w:rPr>
          <w:rFonts w:ascii="Arial" w:hAnsi="Arial" w:cs="Arial"/>
        </w:rPr>
        <w:t xml:space="preserve"> </w:t>
      </w:r>
      <w:proofErr w:type="spellStart"/>
      <w:r w:rsidR="009A12A2" w:rsidRPr="00EC082C">
        <w:rPr>
          <w:rFonts w:ascii="Arial" w:hAnsi="Arial" w:cs="Arial"/>
        </w:rPr>
        <w:t>dengan</w:t>
      </w:r>
      <w:proofErr w:type="spellEnd"/>
      <w:r w:rsidR="009A12A2" w:rsidRPr="00EC082C">
        <w:rPr>
          <w:rFonts w:ascii="Arial" w:hAnsi="Arial" w:cs="Arial"/>
        </w:rPr>
        <w:t xml:space="preserve"> </w:t>
      </w:r>
      <w:proofErr w:type="spellStart"/>
      <w:r w:rsidR="009A12A2" w:rsidRPr="00EC082C">
        <w:rPr>
          <w:rFonts w:ascii="Arial" w:hAnsi="Arial" w:cs="Arial"/>
        </w:rPr>
        <w:t>baik</w:t>
      </w:r>
      <w:proofErr w:type="spellEnd"/>
      <w:r w:rsidR="009A12A2" w:rsidRPr="00EC082C">
        <w:rPr>
          <w:rFonts w:ascii="Arial" w:hAnsi="Arial" w:cs="Arial"/>
        </w:rPr>
        <w:t xml:space="preserve"> di Indonesia, </w:t>
      </w:r>
      <w:proofErr w:type="spellStart"/>
      <w:r w:rsidR="009A12A2" w:rsidRPr="00EC082C">
        <w:rPr>
          <w:rFonts w:ascii="Arial" w:hAnsi="Arial" w:cs="Arial"/>
        </w:rPr>
        <w:t>pemerintah</w:t>
      </w:r>
      <w:proofErr w:type="spellEnd"/>
      <w:r w:rsidR="009A12A2" w:rsidRPr="00EC082C">
        <w:rPr>
          <w:rFonts w:ascii="Arial" w:hAnsi="Arial" w:cs="Arial"/>
        </w:rPr>
        <w:t xml:space="preserve"> </w:t>
      </w:r>
      <w:proofErr w:type="spellStart"/>
      <w:r w:rsidR="009A12A2" w:rsidRPr="00EC082C">
        <w:rPr>
          <w:rFonts w:ascii="Arial" w:hAnsi="Arial" w:cs="Arial"/>
        </w:rPr>
        <w:t>telah</w:t>
      </w:r>
      <w:proofErr w:type="spellEnd"/>
      <w:r w:rsidR="009A12A2" w:rsidRPr="00EC082C">
        <w:rPr>
          <w:rFonts w:ascii="Arial" w:hAnsi="Arial" w:cs="Arial"/>
        </w:rPr>
        <w:t xml:space="preserve"> </w:t>
      </w:r>
      <w:proofErr w:type="spellStart"/>
      <w:r w:rsidR="009A12A2" w:rsidRPr="00EC082C">
        <w:rPr>
          <w:rFonts w:ascii="Arial" w:hAnsi="Arial" w:cs="Arial"/>
        </w:rPr>
        <w:t>membentuk</w:t>
      </w:r>
      <w:proofErr w:type="spellEnd"/>
      <w:r w:rsidR="009A12A2" w:rsidRPr="00EC082C">
        <w:rPr>
          <w:rFonts w:ascii="Arial" w:hAnsi="Arial" w:cs="Arial"/>
        </w:rPr>
        <w:t xml:space="preserve"> </w:t>
      </w:r>
      <w:proofErr w:type="spellStart"/>
      <w:r w:rsidR="009A12A2" w:rsidRPr="00EC082C">
        <w:rPr>
          <w:rFonts w:ascii="Arial" w:hAnsi="Arial" w:cs="Arial"/>
        </w:rPr>
        <w:t>Sekretariat</w:t>
      </w:r>
      <w:proofErr w:type="spellEnd"/>
      <w:r w:rsidR="009A12A2" w:rsidRPr="00EC082C">
        <w:rPr>
          <w:rFonts w:ascii="Arial" w:hAnsi="Arial" w:cs="Arial"/>
        </w:rPr>
        <w:t xml:space="preserve"> Nasional </w:t>
      </w:r>
      <w:proofErr w:type="spellStart"/>
      <w:r w:rsidR="009A12A2" w:rsidRPr="00EC082C">
        <w:rPr>
          <w:rFonts w:ascii="Arial" w:hAnsi="Arial" w:cs="Arial"/>
        </w:rPr>
        <w:t>Tujuan</w:t>
      </w:r>
      <w:proofErr w:type="spellEnd"/>
      <w:r w:rsidR="009A12A2" w:rsidRPr="00EC082C">
        <w:rPr>
          <w:rFonts w:ascii="Arial" w:hAnsi="Arial" w:cs="Arial"/>
        </w:rPr>
        <w:t xml:space="preserve"> Pembangunan </w:t>
      </w:r>
      <w:proofErr w:type="spellStart"/>
      <w:r w:rsidR="009A12A2" w:rsidRPr="00EC082C">
        <w:rPr>
          <w:rFonts w:ascii="Arial" w:hAnsi="Arial" w:cs="Arial"/>
        </w:rPr>
        <w:t>Berkelanjutan</w:t>
      </w:r>
      <w:proofErr w:type="spellEnd"/>
      <w:r w:rsidR="009A12A2" w:rsidRPr="00EC082C">
        <w:rPr>
          <w:rFonts w:ascii="Arial" w:hAnsi="Arial" w:cs="Arial"/>
        </w:rPr>
        <w:t xml:space="preserve"> (SDGs). </w:t>
      </w:r>
      <w:proofErr w:type="spellStart"/>
      <w:r w:rsidR="009A12A2" w:rsidRPr="00EC082C">
        <w:rPr>
          <w:rFonts w:ascii="Arial" w:hAnsi="Arial" w:cs="Arial"/>
        </w:rPr>
        <w:t>Sekretariat</w:t>
      </w:r>
      <w:proofErr w:type="spellEnd"/>
      <w:r w:rsidR="009A12A2" w:rsidRPr="00EC082C">
        <w:rPr>
          <w:rFonts w:ascii="Arial" w:hAnsi="Arial" w:cs="Arial"/>
        </w:rPr>
        <w:t xml:space="preserve"> Nasional </w:t>
      </w:r>
      <w:r w:rsidR="009A12A2" w:rsidRPr="00056D63">
        <w:rPr>
          <w:rFonts w:ascii="Arial" w:hAnsi="Arial" w:cs="Arial"/>
          <w:i/>
          <w:iCs/>
        </w:rPr>
        <w:t>Sustainable Development Goals</w:t>
      </w:r>
      <w:r w:rsidR="009A12A2" w:rsidRPr="00EC082C">
        <w:rPr>
          <w:rFonts w:ascii="Arial" w:hAnsi="Arial" w:cs="Arial"/>
        </w:rPr>
        <w:t xml:space="preserve"> (SDGs) </w:t>
      </w:r>
      <w:proofErr w:type="spellStart"/>
      <w:r w:rsidR="009A12A2" w:rsidRPr="00EC082C">
        <w:rPr>
          <w:rFonts w:ascii="Arial" w:hAnsi="Arial" w:cs="Arial"/>
        </w:rPr>
        <w:t>bertugas</w:t>
      </w:r>
      <w:proofErr w:type="spellEnd"/>
      <w:r w:rsidR="009A12A2" w:rsidRPr="00EC082C">
        <w:rPr>
          <w:rFonts w:ascii="Arial" w:hAnsi="Arial" w:cs="Arial"/>
        </w:rPr>
        <w:t xml:space="preserve"> </w:t>
      </w:r>
      <w:proofErr w:type="spellStart"/>
      <w:r w:rsidR="009A12A2" w:rsidRPr="00EC082C">
        <w:rPr>
          <w:rFonts w:ascii="Arial" w:hAnsi="Arial" w:cs="Arial"/>
        </w:rPr>
        <w:t>mengkoordinasikan</w:t>
      </w:r>
      <w:proofErr w:type="spellEnd"/>
      <w:r w:rsidR="009A12A2" w:rsidRPr="00EC082C">
        <w:rPr>
          <w:rFonts w:ascii="Arial" w:hAnsi="Arial" w:cs="Arial"/>
        </w:rPr>
        <w:t xml:space="preserve"> </w:t>
      </w:r>
      <w:proofErr w:type="spellStart"/>
      <w:r w:rsidR="009A12A2" w:rsidRPr="00EC082C">
        <w:rPr>
          <w:rFonts w:ascii="Arial" w:hAnsi="Arial" w:cs="Arial"/>
        </w:rPr>
        <w:t>berbagai</w:t>
      </w:r>
      <w:proofErr w:type="spellEnd"/>
      <w:r w:rsidR="009A12A2" w:rsidRPr="00EC082C">
        <w:rPr>
          <w:rFonts w:ascii="Arial" w:hAnsi="Arial" w:cs="Arial"/>
        </w:rPr>
        <w:t xml:space="preserve"> </w:t>
      </w:r>
      <w:proofErr w:type="spellStart"/>
      <w:r w:rsidR="009A12A2" w:rsidRPr="00EC082C">
        <w:rPr>
          <w:rFonts w:ascii="Arial" w:hAnsi="Arial" w:cs="Arial"/>
        </w:rPr>
        <w:t>kegiatan</w:t>
      </w:r>
      <w:proofErr w:type="spellEnd"/>
      <w:r w:rsidR="009A12A2" w:rsidRPr="00EC082C">
        <w:rPr>
          <w:rFonts w:ascii="Arial" w:hAnsi="Arial" w:cs="Arial"/>
        </w:rPr>
        <w:t xml:space="preserve"> </w:t>
      </w:r>
      <w:proofErr w:type="spellStart"/>
      <w:r w:rsidR="009A12A2" w:rsidRPr="00EC082C">
        <w:rPr>
          <w:rFonts w:ascii="Arial" w:hAnsi="Arial" w:cs="Arial"/>
        </w:rPr>
        <w:t>terkait</w:t>
      </w:r>
      <w:proofErr w:type="spellEnd"/>
      <w:r w:rsidR="009A12A2" w:rsidRPr="00EC082C">
        <w:rPr>
          <w:rFonts w:ascii="Arial" w:hAnsi="Arial" w:cs="Arial"/>
        </w:rPr>
        <w:t xml:space="preserve"> </w:t>
      </w:r>
      <w:proofErr w:type="spellStart"/>
      <w:r w:rsidR="009A12A2" w:rsidRPr="00EC082C">
        <w:rPr>
          <w:rFonts w:ascii="Arial" w:hAnsi="Arial" w:cs="Arial"/>
        </w:rPr>
        <w:t>pelaksanaan</w:t>
      </w:r>
      <w:proofErr w:type="spellEnd"/>
      <w:r w:rsidR="009A12A2" w:rsidRPr="00EC082C">
        <w:rPr>
          <w:rFonts w:ascii="Arial" w:hAnsi="Arial" w:cs="Arial"/>
        </w:rPr>
        <w:t xml:space="preserve"> SDGs di Indonesia.</w:t>
      </w:r>
    </w:p>
    <w:p w14:paraId="4E7E1D4B" w14:textId="77777777" w:rsidR="00DE45DF" w:rsidRPr="00EC082C" w:rsidRDefault="00BF3FDC" w:rsidP="00184542">
      <w:pPr>
        <w:spacing w:line="360" w:lineRule="auto"/>
        <w:ind w:left="284" w:firstLine="720"/>
        <w:jc w:val="both"/>
        <w:rPr>
          <w:rFonts w:ascii="Arial" w:hAnsi="Arial" w:cs="Arial"/>
          <w:lang w:val="id-ID"/>
        </w:rPr>
      </w:pPr>
      <w:proofErr w:type="spellStart"/>
      <w:r w:rsidRPr="00EC082C">
        <w:rPr>
          <w:rFonts w:ascii="Arial" w:hAnsi="Arial" w:cs="Arial"/>
        </w:rPr>
        <w:t>T</w:t>
      </w:r>
      <w:r w:rsidR="00D17ED7" w:rsidRPr="00EC082C">
        <w:rPr>
          <w:rFonts w:ascii="Arial" w:hAnsi="Arial" w:cs="Arial"/>
        </w:rPr>
        <w:t>ujuan</w:t>
      </w:r>
      <w:proofErr w:type="spellEnd"/>
      <w:r w:rsidR="00D17ED7" w:rsidRPr="00EC082C">
        <w:rPr>
          <w:rFonts w:ascii="Arial" w:hAnsi="Arial" w:cs="Arial"/>
        </w:rPr>
        <w:t xml:space="preserve"> </w:t>
      </w:r>
      <w:proofErr w:type="spellStart"/>
      <w:r w:rsidR="00D17ED7" w:rsidRPr="00EC082C">
        <w:rPr>
          <w:rFonts w:ascii="Arial" w:hAnsi="Arial" w:cs="Arial"/>
        </w:rPr>
        <w:t>pembangunan</w:t>
      </w:r>
      <w:proofErr w:type="spellEnd"/>
      <w:r w:rsidR="00D17ED7" w:rsidRPr="00EC082C">
        <w:rPr>
          <w:rFonts w:ascii="Arial" w:hAnsi="Arial" w:cs="Arial"/>
        </w:rPr>
        <w:t xml:space="preserve"> </w:t>
      </w:r>
      <w:proofErr w:type="spellStart"/>
      <w:r w:rsidR="00D17ED7" w:rsidRPr="00EC082C">
        <w:rPr>
          <w:rFonts w:ascii="Arial" w:hAnsi="Arial" w:cs="Arial"/>
        </w:rPr>
        <w:t>berkelanjutan</w:t>
      </w:r>
      <w:proofErr w:type="spellEnd"/>
      <w:r w:rsidR="00D17ED7" w:rsidRPr="00EC082C">
        <w:rPr>
          <w:rFonts w:ascii="Arial" w:hAnsi="Arial" w:cs="Arial"/>
        </w:rPr>
        <w:t xml:space="preserve"> </w:t>
      </w:r>
      <w:proofErr w:type="spellStart"/>
      <w:r w:rsidR="00D17ED7" w:rsidRPr="00EC082C">
        <w:rPr>
          <w:rFonts w:ascii="Arial" w:hAnsi="Arial" w:cs="Arial"/>
        </w:rPr>
        <w:t>tidak</w:t>
      </w:r>
      <w:proofErr w:type="spellEnd"/>
      <w:r w:rsidR="00D17ED7" w:rsidRPr="00EC082C">
        <w:rPr>
          <w:rFonts w:ascii="Arial" w:hAnsi="Arial" w:cs="Arial"/>
        </w:rPr>
        <w:t xml:space="preserve"> </w:t>
      </w:r>
      <w:proofErr w:type="spellStart"/>
      <w:r w:rsidR="00D17ED7" w:rsidRPr="00EC082C">
        <w:rPr>
          <w:rFonts w:ascii="Arial" w:hAnsi="Arial" w:cs="Arial"/>
        </w:rPr>
        <w:t>hanya</w:t>
      </w:r>
      <w:proofErr w:type="spellEnd"/>
      <w:r w:rsidR="00D17ED7" w:rsidRPr="00EC082C">
        <w:rPr>
          <w:rFonts w:ascii="Arial" w:hAnsi="Arial" w:cs="Arial"/>
        </w:rPr>
        <w:t xml:space="preserve"> </w:t>
      </w:r>
      <w:proofErr w:type="spellStart"/>
      <w:r w:rsidR="00D17ED7" w:rsidRPr="00EC082C">
        <w:rPr>
          <w:rFonts w:ascii="Arial" w:hAnsi="Arial" w:cs="Arial"/>
        </w:rPr>
        <w:t>mengatasi</w:t>
      </w:r>
      <w:proofErr w:type="spellEnd"/>
      <w:r w:rsidR="00D17ED7" w:rsidRPr="00EC082C">
        <w:rPr>
          <w:rFonts w:ascii="Arial" w:hAnsi="Arial" w:cs="Arial"/>
        </w:rPr>
        <w:t xml:space="preserve"> </w:t>
      </w:r>
      <w:proofErr w:type="spellStart"/>
      <w:r w:rsidR="00D17ED7" w:rsidRPr="00EC082C">
        <w:rPr>
          <w:rFonts w:ascii="Arial" w:hAnsi="Arial" w:cs="Arial"/>
        </w:rPr>
        <w:t>perubahan</w:t>
      </w:r>
      <w:proofErr w:type="spellEnd"/>
      <w:r w:rsidR="00D17ED7" w:rsidRPr="00EC082C">
        <w:rPr>
          <w:rFonts w:ascii="Arial" w:hAnsi="Arial" w:cs="Arial"/>
        </w:rPr>
        <w:t xml:space="preserve"> yang </w:t>
      </w:r>
      <w:proofErr w:type="spellStart"/>
      <w:r w:rsidR="00D17ED7" w:rsidRPr="00EC082C">
        <w:rPr>
          <w:rFonts w:ascii="Arial" w:hAnsi="Arial" w:cs="Arial"/>
        </w:rPr>
        <w:t>terukur</w:t>
      </w:r>
      <w:proofErr w:type="spellEnd"/>
      <w:r w:rsidR="00D17ED7" w:rsidRPr="00EC082C">
        <w:rPr>
          <w:rFonts w:ascii="Arial" w:hAnsi="Arial" w:cs="Arial"/>
        </w:rPr>
        <w:t xml:space="preserve"> </w:t>
      </w:r>
      <w:proofErr w:type="spellStart"/>
      <w:r w:rsidR="00D17ED7" w:rsidRPr="00EC082C">
        <w:rPr>
          <w:rFonts w:ascii="Arial" w:hAnsi="Arial" w:cs="Arial"/>
        </w:rPr>
        <w:t>dalam</w:t>
      </w:r>
      <w:proofErr w:type="spellEnd"/>
      <w:r w:rsidR="00D17ED7" w:rsidRPr="00EC082C">
        <w:rPr>
          <w:rFonts w:ascii="Arial" w:hAnsi="Arial" w:cs="Arial"/>
        </w:rPr>
        <w:t xml:space="preserve"> </w:t>
      </w:r>
      <w:proofErr w:type="spellStart"/>
      <w:r w:rsidR="00D17ED7" w:rsidRPr="00EC082C">
        <w:rPr>
          <w:rFonts w:ascii="Arial" w:hAnsi="Arial" w:cs="Arial"/>
        </w:rPr>
        <w:t>kesejahteraan</w:t>
      </w:r>
      <w:proofErr w:type="spellEnd"/>
      <w:r w:rsidR="00D17ED7" w:rsidRPr="00EC082C">
        <w:rPr>
          <w:rFonts w:ascii="Arial" w:hAnsi="Arial" w:cs="Arial"/>
        </w:rPr>
        <w:t xml:space="preserve"> </w:t>
      </w:r>
      <w:proofErr w:type="spellStart"/>
      <w:r w:rsidR="00D17ED7" w:rsidRPr="00EC082C">
        <w:rPr>
          <w:rFonts w:ascii="Arial" w:hAnsi="Arial" w:cs="Arial"/>
        </w:rPr>
        <w:t>masyarakat</w:t>
      </w:r>
      <w:proofErr w:type="spellEnd"/>
      <w:r w:rsidR="00D17ED7" w:rsidRPr="00EC082C">
        <w:rPr>
          <w:rFonts w:ascii="Arial" w:hAnsi="Arial" w:cs="Arial"/>
        </w:rPr>
        <w:t xml:space="preserve">, </w:t>
      </w:r>
      <w:proofErr w:type="spellStart"/>
      <w:r w:rsidR="00D17ED7" w:rsidRPr="00EC082C">
        <w:rPr>
          <w:rFonts w:ascii="Arial" w:hAnsi="Arial" w:cs="Arial"/>
        </w:rPr>
        <w:t>perkembangan</w:t>
      </w:r>
      <w:proofErr w:type="spellEnd"/>
      <w:r w:rsidR="00D17ED7" w:rsidRPr="00EC082C">
        <w:rPr>
          <w:rFonts w:ascii="Arial" w:hAnsi="Arial" w:cs="Arial"/>
        </w:rPr>
        <w:t xml:space="preserve"> </w:t>
      </w:r>
      <w:proofErr w:type="spellStart"/>
      <w:r w:rsidR="00D17ED7" w:rsidRPr="00EC082C">
        <w:rPr>
          <w:rFonts w:ascii="Arial" w:hAnsi="Arial" w:cs="Arial"/>
        </w:rPr>
        <w:t>ekonomi</w:t>
      </w:r>
      <w:proofErr w:type="spellEnd"/>
      <w:r w:rsidR="00D17ED7" w:rsidRPr="00EC082C">
        <w:rPr>
          <w:rFonts w:ascii="Arial" w:hAnsi="Arial" w:cs="Arial"/>
        </w:rPr>
        <w:t xml:space="preserve"> negara-negara dan </w:t>
      </w:r>
      <w:proofErr w:type="spellStart"/>
      <w:r w:rsidR="00D17ED7" w:rsidRPr="00EC082C">
        <w:rPr>
          <w:rFonts w:ascii="Arial" w:hAnsi="Arial" w:cs="Arial"/>
        </w:rPr>
        <w:t>lingkungan</w:t>
      </w:r>
      <w:proofErr w:type="spellEnd"/>
      <w:r w:rsidR="00D17ED7" w:rsidRPr="00EC082C">
        <w:rPr>
          <w:rFonts w:ascii="Arial" w:hAnsi="Arial" w:cs="Arial"/>
        </w:rPr>
        <w:t xml:space="preserve"> yang </w:t>
      </w:r>
      <w:proofErr w:type="spellStart"/>
      <w:r w:rsidR="00D17ED7" w:rsidRPr="00EC082C">
        <w:rPr>
          <w:rFonts w:ascii="Arial" w:hAnsi="Arial" w:cs="Arial"/>
        </w:rPr>
        <w:t>lebih</w:t>
      </w:r>
      <w:proofErr w:type="spellEnd"/>
      <w:r w:rsidR="00D17ED7" w:rsidRPr="00EC082C">
        <w:rPr>
          <w:rFonts w:ascii="Arial" w:hAnsi="Arial" w:cs="Arial"/>
        </w:rPr>
        <w:t xml:space="preserve"> </w:t>
      </w:r>
      <w:proofErr w:type="spellStart"/>
      <w:r w:rsidR="00D17ED7" w:rsidRPr="00EC082C">
        <w:rPr>
          <w:rFonts w:ascii="Arial" w:hAnsi="Arial" w:cs="Arial"/>
        </w:rPr>
        <w:t>baik</w:t>
      </w:r>
      <w:proofErr w:type="spellEnd"/>
      <w:r w:rsidR="00D17ED7" w:rsidRPr="00EC082C">
        <w:rPr>
          <w:rFonts w:ascii="Arial" w:hAnsi="Arial" w:cs="Arial"/>
        </w:rPr>
        <w:t xml:space="preserve"> </w:t>
      </w:r>
      <w:proofErr w:type="spellStart"/>
      <w:r w:rsidR="00D17ED7" w:rsidRPr="00EC082C">
        <w:rPr>
          <w:rFonts w:ascii="Arial" w:hAnsi="Arial" w:cs="Arial"/>
        </w:rPr>
        <w:t>didunia</w:t>
      </w:r>
      <w:proofErr w:type="spellEnd"/>
      <w:r w:rsidR="00D17ED7" w:rsidRPr="00EC082C">
        <w:rPr>
          <w:rFonts w:ascii="Arial" w:hAnsi="Arial" w:cs="Arial"/>
        </w:rPr>
        <w:t xml:space="preserve">, </w:t>
      </w:r>
      <w:proofErr w:type="spellStart"/>
      <w:r w:rsidR="00D17ED7" w:rsidRPr="00EC082C">
        <w:rPr>
          <w:rFonts w:ascii="Arial" w:hAnsi="Arial" w:cs="Arial"/>
        </w:rPr>
        <w:t>tetapi</w:t>
      </w:r>
      <w:proofErr w:type="spellEnd"/>
      <w:r w:rsidR="00D17ED7" w:rsidRPr="00EC082C">
        <w:rPr>
          <w:rFonts w:ascii="Arial" w:hAnsi="Arial" w:cs="Arial"/>
        </w:rPr>
        <w:t xml:space="preserve"> juga </w:t>
      </w:r>
      <w:proofErr w:type="spellStart"/>
      <w:r w:rsidR="00D17ED7" w:rsidRPr="00EC082C">
        <w:rPr>
          <w:rFonts w:ascii="Arial" w:hAnsi="Arial" w:cs="Arial"/>
        </w:rPr>
        <w:t>cara</w:t>
      </w:r>
      <w:proofErr w:type="spellEnd"/>
      <w:r w:rsidR="00D17ED7" w:rsidRPr="00EC082C">
        <w:rPr>
          <w:rFonts w:ascii="Arial" w:hAnsi="Arial" w:cs="Arial"/>
        </w:rPr>
        <w:t xml:space="preserve"> </w:t>
      </w:r>
      <w:proofErr w:type="spellStart"/>
      <w:r w:rsidR="00D17ED7" w:rsidRPr="00EC082C">
        <w:rPr>
          <w:rFonts w:ascii="Arial" w:hAnsi="Arial" w:cs="Arial"/>
        </w:rPr>
        <w:t>bagaimana</w:t>
      </w:r>
      <w:proofErr w:type="spellEnd"/>
      <w:r w:rsidR="00D17ED7" w:rsidRPr="00EC082C">
        <w:rPr>
          <w:rFonts w:ascii="Arial" w:hAnsi="Arial" w:cs="Arial"/>
        </w:rPr>
        <w:t xml:space="preserve"> </w:t>
      </w:r>
      <w:proofErr w:type="spellStart"/>
      <w:r w:rsidR="00D17ED7" w:rsidRPr="00EC082C">
        <w:rPr>
          <w:rFonts w:ascii="Arial" w:hAnsi="Arial" w:cs="Arial"/>
        </w:rPr>
        <w:t>perubahan</w:t>
      </w:r>
      <w:proofErr w:type="spellEnd"/>
      <w:r w:rsidR="00D17ED7" w:rsidRPr="00EC082C">
        <w:rPr>
          <w:rFonts w:ascii="Arial" w:hAnsi="Arial" w:cs="Arial"/>
        </w:rPr>
        <w:t xml:space="preserve"> </w:t>
      </w:r>
      <w:proofErr w:type="spellStart"/>
      <w:r w:rsidR="00D17ED7" w:rsidRPr="00EC082C">
        <w:rPr>
          <w:rFonts w:ascii="Arial" w:hAnsi="Arial" w:cs="Arial"/>
        </w:rPr>
        <w:t>ini</w:t>
      </w:r>
      <w:proofErr w:type="spellEnd"/>
      <w:r w:rsidR="00D17ED7" w:rsidRPr="00EC082C">
        <w:rPr>
          <w:rFonts w:ascii="Arial" w:hAnsi="Arial" w:cs="Arial"/>
        </w:rPr>
        <w:t xml:space="preserve"> </w:t>
      </w:r>
      <w:proofErr w:type="spellStart"/>
      <w:r w:rsidR="00D17ED7" w:rsidRPr="00EC082C">
        <w:rPr>
          <w:rFonts w:ascii="Arial" w:hAnsi="Arial" w:cs="Arial"/>
        </w:rPr>
        <w:t>harus</w:t>
      </w:r>
      <w:proofErr w:type="spellEnd"/>
      <w:r w:rsidR="00D17ED7" w:rsidRPr="00EC082C">
        <w:rPr>
          <w:rFonts w:ascii="Arial" w:hAnsi="Arial" w:cs="Arial"/>
        </w:rPr>
        <w:t xml:space="preserve"> </w:t>
      </w:r>
      <w:proofErr w:type="spellStart"/>
      <w:r w:rsidR="00D17ED7" w:rsidRPr="00EC082C">
        <w:rPr>
          <w:rFonts w:ascii="Arial" w:hAnsi="Arial" w:cs="Arial"/>
        </w:rPr>
        <w:t>diinduksi</w:t>
      </w:r>
      <w:proofErr w:type="spellEnd"/>
      <w:r w:rsidR="00D17ED7" w:rsidRPr="00EC082C">
        <w:rPr>
          <w:rFonts w:ascii="Arial" w:hAnsi="Arial" w:cs="Arial"/>
        </w:rPr>
        <w:t xml:space="preserve"> </w:t>
      </w:r>
      <w:proofErr w:type="spellStart"/>
      <w:r w:rsidR="00D17ED7" w:rsidRPr="00EC082C">
        <w:rPr>
          <w:rFonts w:ascii="Arial" w:hAnsi="Arial" w:cs="Arial"/>
        </w:rPr>
        <w:t>sehingga</w:t>
      </w:r>
      <w:proofErr w:type="spellEnd"/>
      <w:r w:rsidR="00D17ED7" w:rsidRPr="00EC082C">
        <w:rPr>
          <w:rFonts w:ascii="Arial" w:hAnsi="Arial" w:cs="Arial"/>
        </w:rPr>
        <w:t xml:space="preserve"> </w:t>
      </w:r>
      <w:proofErr w:type="spellStart"/>
      <w:r w:rsidR="00D17ED7" w:rsidRPr="00EC082C">
        <w:rPr>
          <w:rFonts w:ascii="Arial" w:hAnsi="Arial" w:cs="Arial"/>
        </w:rPr>
        <w:t>dapat</w:t>
      </w:r>
      <w:proofErr w:type="spellEnd"/>
      <w:r w:rsidR="00D17ED7" w:rsidRPr="00EC082C">
        <w:rPr>
          <w:rFonts w:ascii="Arial" w:hAnsi="Arial" w:cs="Arial"/>
        </w:rPr>
        <w:t xml:space="preserve"> </w:t>
      </w:r>
      <w:proofErr w:type="spellStart"/>
      <w:r w:rsidR="00D17ED7" w:rsidRPr="00EC082C">
        <w:rPr>
          <w:rFonts w:ascii="Arial" w:hAnsi="Arial" w:cs="Arial"/>
        </w:rPr>
        <w:t>tercapai</w:t>
      </w:r>
      <w:proofErr w:type="spellEnd"/>
      <w:r w:rsidR="00D17ED7" w:rsidRPr="00EC082C">
        <w:rPr>
          <w:rFonts w:ascii="Arial" w:hAnsi="Arial" w:cs="Arial"/>
        </w:rPr>
        <w:t xml:space="preserve"> </w:t>
      </w:r>
      <w:proofErr w:type="spellStart"/>
      <w:r w:rsidR="00D17ED7" w:rsidRPr="00EC082C">
        <w:rPr>
          <w:rFonts w:ascii="Arial" w:hAnsi="Arial" w:cs="Arial"/>
        </w:rPr>
        <w:t>dengan</w:t>
      </w:r>
      <w:proofErr w:type="spellEnd"/>
      <w:r w:rsidR="00D17ED7" w:rsidRPr="00EC082C">
        <w:rPr>
          <w:rFonts w:ascii="Arial" w:hAnsi="Arial" w:cs="Arial"/>
        </w:rPr>
        <w:t xml:space="preserve"> </w:t>
      </w:r>
      <w:proofErr w:type="spellStart"/>
      <w:r w:rsidR="00D17ED7" w:rsidRPr="00EC082C">
        <w:rPr>
          <w:rFonts w:ascii="Arial" w:hAnsi="Arial" w:cs="Arial"/>
        </w:rPr>
        <w:t>baik</w:t>
      </w:r>
      <w:proofErr w:type="spellEnd"/>
      <w:r w:rsidR="00D17ED7" w:rsidRPr="00EC082C">
        <w:rPr>
          <w:rFonts w:ascii="Arial" w:hAnsi="Arial" w:cs="Arial"/>
        </w:rPr>
        <w:t xml:space="preserve">. Proses </w:t>
      </w:r>
      <w:proofErr w:type="spellStart"/>
      <w:r w:rsidR="00D17ED7" w:rsidRPr="00EC082C">
        <w:rPr>
          <w:rFonts w:ascii="Arial" w:hAnsi="Arial" w:cs="Arial"/>
        </w:rPr>
        <w:t>partisipatif</w:t>
      </w:r>
      <w:proofErr w:type="spellEnd"/>
      <w:r w:rsidR="00D17ED7" w:rsidRPr="00EC082C">
        <w:rPr>
          <w:rFonts w:ascii="Arial" w:hAnsi="Arial" w:cs="Arial"/>
        </w:rPr>
        <w:t xml:space="preserve"> </w:t>
      </w:r>
      <w:proofErr w:type="spellStart"/>
      <w:r w:rsidR="00D17ED7" w:rsidRPr="00EC082C">
        <w:rPr>
          <w:rFonts w:ascii="Arial" w:hAnsi="Arial" w:cs="Arial"/>
        </w:rPr>
        <w:t>akan</w:t>
      </w:r>
      <w:proofErr w:type="spellEnd"/>
      <w:r w:rsidR="00D17ED7" w:rsidRPr="00EC082C">
        <w:rPr>
          <w:rFonts w:ascii="Arial" w:hAnsi="Arial" w:cs="Arial"/>
        </w:rPr>
        <w:t xml:space="preserve"> </w:t>
      </w:r>
      <w:proofErr w:type="spellStart"/>
      <w:r w:rsidR="00D17ED7" w:rsidRPr="00EC082C">
        <w:rPr>
          <w:rFonts w:ascii="Arial" w:hAnsi="Arial" w:cs="Arial"/>
        </w:rPr>
        <w:t>memungkinkan</w:t>
      </w:r>
      <w:proofErr w:type="spellEnd"/>
      <w:r w:rsidR="00D17ED7" w:rsidRPr="00EC082C">
        <w:rPr>
          <w:rFonts w:ascii="Arial" w:hAnsi="Arial" w:cs="Arial"/>
        </w:rPr>
        <w:t xml:space="preserve"> para </w:t>
      </w:r>
      <w:proofErr w:type="spellStart"/>
      <w:r w:rsidR="00D17ED7" w:rsidRPr="00EC082C">
        <w:rPr>
          <w:rFonts w:ascii="Arial" w:hAnsi="Arial" w:cs="Arial"/>
        </w:rPr>
        <w:t>pemangku</w:t>
      </w:r>
      <w:proofErr w:type="spellEnd"/>
      <w:r w:rsidR="00D17ED7" w:rsidRPr="00EC082C">
        <w:rPr>
          <w:rFonts w:ascii="Arial" w:hAnsi="Arial" w:cs="Arial"/>
        </w:rPr>
        <w:t xml:space="preserve"> </w:t>
      </w:r>
      <w:proofErr w:type="spellStart"/>
      <w:r w:rsidR="00D17ED7" w:rsidRPr="00EC082C">
        <w:rPr>
          <w:rFonts w:ascii="Arial" w:hAnsi="Arial" w:cs="Arial"/>
        </w:rPr>
        <w:t>kepentingan</w:t>
      </w:r>
      <w:proofErr w:type="spellEnd"/>
      <w:r w:rsidR="00D17ED7" w:rsidRPr="00EC082C">
        <w:rPr>
          <w:rFonts w:ascii="Arial" w:hAnsi="Arial" w:cs="Arial"/>
        </w:rPr>
        <w:t xml:space="preserve"> </w:t>
      </w:r>
      <w:proofErr w:type="spellStart"/>
      <w:r w:rsidR="00D17ED7" w:rsidRPr="00EC082C">
        <w:rPr>
          <w:rFonts w:ascii="Arial" w:hAnsi="Arial" w:cs="Arial"/>
        </w:rPr>
        <w:t>untuk</w:t>
      </w:r>
      <w:proofErr w:type="spellEnd"/>
      <w:r w:rsidR="00D17ED7" w:rsidRPr="00EC082C">
        <w:rPr>
          <w:rFonts w:ascii="Arial" w:hAnsi="Arial" w:cs="Arial"/>
        </w:rPr>
        <w:t xml:space="preserve"> </w:t>
      </w:r>
      <w:proofErr w:type="spellStart"/>
      <w:r w:rsidR="00D17ED7" w:rsidRPr="00EC082C">
        <w:rPr>
          <w:rFonts w:ascii="Arial" w:hAnsi="Arial" w:cs="Arial"/>
        </w:rPr>
        <w:t>menyuarakan</w:t>
      </w:r>
      <w:proofErr w:type="spellEnd"/>
      <w:r w:rsidR="00D17ED7" w:rsidRPr="00EC082C">
        <w:rPr>
          <w:rFonts w:ascii="Arial" w:hAnsi="Arial" w:cs="Arial"/>
        </w:rPr>
        <w:t xml:space="preserve"> </w:t>
      </w:r>
      <w:proofErr w:type="spellStart"/>
      <w:r w:rsidR="00D17ED7" w:rsidRPr="00EC082C">
        <w:rPr>
          <w:rFonts w:ascii="Arial" w:hAnsi="Arial" w:cs="Arial"/>
        </w:rPr>
        <w:t>kebutuhan</w:t>
      </w:r>
      <w:proofErr w:type="spellEnd"/>
      <w:r w:rsidR="00D17ED7" w:rsidRPr="00EC082C">
        <w:rPr>
          <w:rFonts w:ascii="Arial" w:hAnsi="Arial" w:cs="Arial"/>
        </w:rPr>
        <w:t xml:space="preserve"> dan </w:t>
      </w:r>
      <w:proofErr w:type="spellStart"/>
      <w:r w:rsidR="00D17ED7" w:rsidRPr="00EC082C">
        <w:rPr>
          <w:rFonts w:ascii="Arial" w:hAnsi="Arial" w:cs="Arial"/>
        </w:rPr>
        <w:t>kepentingan</w:t>
      </w:r>
      <w:proofErr w:type="spellEnd"/>
      <w:r w:rsidR="00D17ED7" w:rsidRPr="00EC082C">
        <w:rPr>
          <w:rFonts w:ascii="Arial" w:hAnsi="Arial" w:cs="Arial"/>
        </w:rPr>
        <w:t xml:space="preserve"> orang-orang yang </w:t>
      </w:r>
      <w:proofErr w:type="spellStart"/>
      <w:r w:rsidR="00D17ED7" w:rsidRPr="00EC082C">
        <w:rPr>
          <w:rFonts w:ascii="Arial" w:hAnsi="Arial" w:cs="Arial"/>
        </w:rPr>
        <w:t>mereka</w:t>
      </w:r>
      <w:proofErr w:type="spellEnd"/>
      <w:r w:rsidR="00D17ED7" w:rsidRPr="00EC082C">
        <w:rPr>
          <w:rFonts w:ascii="Arial" w:hAnsi="Arial" w:cs="Arial"/>
        </w:rPr>
        <w:t xml:space="preserve"> </w:t>
      </w:r>
      <w:proofErr w:type="spellStart"/>
      <w:r w:rsidR="00D17ED7" w:rsidRPr="00EC082C">
        <w:rPr>
          <w:rFonts w:ascii="Arial" w:hAnsi="Arial" w:cs="Arial"/>
        </w:rPr>
        <w:t>wakili</w:t>
      </w:r>
      <w:proofErr w:type="spellEnd"/>
      <w:r w:rsidR="00D17ED7" w:rsidRPr="00EC082C">
        <w:rPr>
          <w:rFonts w:ascii="Arial" w:hAnsi="Arial" w:cs="Arial"/>
        </w:rPr>
        <w:t xml:space="preserve">, </w:t>
      </w:r>
      <w:proofErr w:type="spellStart"/>
      <w:r w:rsidR="00D17ED7" w:rsidRPr="00EC082C">
        <w:rPr>
          <w:rFonts w:ascii="Arial" w:hAnsi="Arial" w:cs="Arial"/>
        </w:rPr>
        <w:t>memungkinkan</w:t>
      </w:r>
      <w:proofErr w:type="spellEnd"/>
      <w:r w:rsidR="00D17ED7" w:rsidRPr="00EC082C">
        <w:rPr>
          <w:rFonts w:ascii="Arial" w:hAnsi="Arial" w:cs="Arial"/>
        </w:rPr>
        <w:t xml:space="preserve"> </w:t>
      </w:r>
      <w:proofErr w:type="spellStart"/>
      <w:r w:rsidR="00D17ED7" w:rsidRPr="00EC082C">
        <w:rPr>
          <w:rFonts w:ascii="Arial" w:hAnsi="Arial" w:cs="Arial"/>
        </w:rPr>
        <w:t>inisiatif</w:t>
      </w:r>
      <w:proofErr w:type="spellEnd"/>
      <w:r w:rsidR="00D17ED7" w:rsidRPr="00EC082C">
        <w:rPr>
          <w:rFonts w:ascii="Arial" w:hAnsi="Arial" w:cs="Arial"/>
        </w:rPr>
        <w:t xml:space="preserve"> yang </w:t>
      </w:r>
      <w:proofErr w:type="spellStart"/>
      <w:r w:rsidR="00D17ED7" w:rsidRPr="00EC082C">
        <w:rPr>
          <w:rFonts w:ascii="Arial" w:hAnsi="Arial" w:cs="Arial"/>
        </w:rPr>
        <w:t>lebih</w:t>
      </w:r>
      <w:proofErr w:type="spellEnd"/>
      <w:r w:rsidR="00D17ED7" w:rsidRPr="00EC082C">
        <w:rPr>
          <w:rFonts w:ascii="Arial" w:hAnsi="Arial" w:cs="Arial"/>
        </w:rPr>
        <w:t xml:space="preserve"> </w:t>
      </w:r>
      <w:proofErr w:type="spellStart"/>
      <w:r w:rsidR="00D17ED7" w:rsidRPr="00EC082C">
        <w:rPr>
          <w:rFonts w:ascii="Arial" w:hAnsi="Arial" w:cs="Arial"/>
        </w:rPr>
        <w:t>terencana</w:t>
      </w:r>
      <w:proofErr w:type="spellEnd"/>
      <w:r w:rsidR="00D17ED7" w:rsidRPr="00EC082C">
        <w:rPr>
          <w:rFonts w:ascii="Arial" w:hAnsi="Arial" w:cs="Arial"/>
        </w:rPr>
        <w:t xml:space="preserve"> dan </w:t>
      </w:r>
      <w:proofErr w:type="spellStart"/>
      <w:r w:rsidR="00D17ED7" w:rsidRPr="00EC082C">
        <w:rPr>
          <w:rFonts w:ascii="Arial" w:hAnsi="Arial" w:cs="Arial"/>
        </w:rPr>
        <w:t>lebih</w:t>
      </w:r>
      <w:proofErr w:type="spellEnd"/>
      <w:r w:rsidR="00D17ED7" w:rsidRPr="00EC082C">
        <w:rPr>
          <w:rFonts w:ascii="Arial" w:hAnsi="Arial" w:cs="Arial"/>
        </w:rPr>
        <w:t xml:space="preserve"> </w:t>
      </w:r>
      <w:proofErr w:type="spellStart"/>
      <w:r w:rsidR="00D17ED7" w:rsidRPr="00EC082C">
        <w:rPr>
          <w:rFonts w:ascii="Arial" w:hAnsi="Arial" w:cs="Arial"/>
        </w:rPr>
        <w:t>terinformasi</w:t>
      </w:r>
      <w:proofErr w:type="spellEnd"/>
      <w:r w:rsidR="00D17ED7" w:rsidRPr="00EC082C">
        <w:rPr>
          <w:rFonts w:ascii="Arial" w:hAnsi="Arial" w:cs="Arial"/>
        </w:rPr>
        <w:t xml:space="preserve">. </w:t>
      </w:r>
      <w:proofErr w:type="spellStart"/>
      <w:r w:rsidR="00D17ED7" w:rsidRPr="00EC082C">
        <w:rPr>
          <w:rFonts w:ascii="Arial" w:hAnsi="Arial" w:cs="Arial"/>
        </w:rPr>
        <w:t>Tidak</w:t>
      </w:r>
      <w:proofErr w:type="spellEnd"/>
      <w:r w:rsidR="00D17ED7" w:rsidRPr="00EC082C">
        <w:rPr>
          <w:rFonts w:ascii="Arial" w:hAnsi="Arial" w:cs="Arial"/>
        </w:rPr>
        <w:t xml:space="preserve"> </w:t>
      </w:r>
      <w:proofErr w:type="spellStart"/>
      <w:r w:rsidR="00D17ED7" w:rsidRPr="00EC082C">
        <w:rPr>
          <w:rFonts w:ascii="Arial" w:hAnsi="Arial" w:cs="Arial"/>
        </w:rPr>
        <w:t>ada</w:t>
      </w:r>
      <w:proofErr w:type="spellEnd"/>
      <w:r w:rsidR="00D17ED7" w:rsidRPr="00EC082C">
        <w:rPr>
          <w:rFonts w:ascii="Arial" w:hAnsi="Arial" w:cs="Arial"/>
        </w:rPr>
        <w:t xml:space="preserve"> yang </w:t>
      </w:r>
      <w:proofErr w:type="spellStart"/>
      <w:r w:rsidR="00D17ED7" w:rsidRPr="00EC082C">
        <w:rPr>
          <w:rFonts w:ascii="Arial" w:hAnsi="Arial" w:cs="Arial"/>
        </w:rPr>
        <w:t>tertinggal</w:t>
      </w:r>
      <w:proofErr w:type="spellEnd"/>
      <w:r w:rsidR="00D17ED7" w:rsidRPr="00EC082C">
        <w:rPr>
          <w:rFonts w:ascii="Arial" w:hAnsi="Arial" w:cs="Arial"/>
        </w:rPr>
        <w:t xml:space="preserve"> </w:t>
      </w:r>
      <w:proofErr w:type="spellStart"/>
      <w:r w:rsidR="00D17ED7" w:rsidRPr="00EC082C">
        <w:rPr>
          <w:rFonts w:ascii="Arial" w:hAnsi="Arial" w:cs="Arial"/>
        </w:rPr>
        <w:t>atau</w:t>
      </w:r>
      <w:proofErr w:type="spellEnd"/>
      <w:r w:rsidR="00D17ED7" w:rsidRPr="00EC082C">
        <w:rPr>
          <w:rFonts w:ascii="Arial" w:hAnsi="Arial" w:cs="Arial"/>
        </w:rPr>
        <w:t xml:space="preserve"> </w:t>
      </w:r>
      <w:proofErr w:type="spellStart"/>
      <w:r w:rsidR="00D17ED7" w:rsidRPr="00EC082C">
        <w:rPr>
          <w:rFonts w:ascii="Arial" w:hAnsi="Arial" w:cs="Arial"/>
        </w:rPr>
        <w:t>ditinggalkan</w:t>
      </w:r>
      <w:proofErr w:type="spellEnd"/>
      <w:r w:rsidR="00D17ED7" w:rsidRPr="00EC082C">
        <w:rPr>
          <w:rFonts w:ascii="Arial" w:hAnsi="Arial" w:cs="Arial"/>
        </w:rPr>
        <w:t xml:space="preserve">, </w:t>
      </w:r>
      <w:proofErr w:type="spellStart"/>
      <w:r w:rsidR="00D17ED7" w:rsidRPr="00EC082C">
        <w:rPr>
          <w:rFonts w:ascii="Arial" w:hAnsi="Arial" w:cs="Arial"/>
        </w:rPr>
        <w:t>karena</w:t>
      </w:r>
      <w:proofErr w:type="spellEnd"/>
      <w:r w:rsidR="00D17ED7" w:rsidRPr="00EC082C">
        <w:rPr>
          <w:rFonts w:ascii="Arial" w:hAnsi="Arial" w:cs="Arial"/>
        </w:rPr>
        <w:t xml:space="preserve"> "</w:t>
      </w:r>
      <w:proofErr w:type="spellStart"/>
      <w:r w:rsidR="00D17ED7" w:rsidRPr="00EC082C">
        <w:rPr>
          <w:rFonts w:ascii="Arial" w:hAnsi="Arial" w:cs="Arial"/>
        </w:rPr>
        <w:t>pemerintah</w:t>
      </w:r>
      <w:proofErr w:type="spellEnd"/>
      <w:r w:rsidR="00D17ED7" w:rsidRPr="00EC082C">
        <w:rPr>
          <w:rFonts w:ascii="Arial" w:hAnsi="Arial" w:cs="Arial"/>
        </w:rPr>
        <w:t xml:space="preserve">, </w:t>
      </w:r>
      <w:proofErr w:type="spellStart"/>
      <w:r w:rsidR="00D17ED7" w:rsidRPr="00EC082C">
        <w:rPr>
          <w:rFonts w:ascii="Arial" w:hAnsi="Arial" w:cs="Arial"/>
        </w:rPr>
        <w:t>organisasi</w:t>
      </w:r>
      <w:proofErr w:type="spellEnd"/>
      <w:r w:rsidR="00D17ED7" w:rsidRPr="00EC082C">
        <w:rPr>
          <w:rFonts w:ascii="Arial" w:hAnsi="Arial" w:cs="Arial"/>
        </w:rPr>
        <w:t xml:space="preserve"> </w:t>
      </w:r>
      <w:proofErr w:type="spellStart"/>
      <w:r w:rsidR="00D17ED7" w:rsidRPr="00EC082C">
        <w:rPr>
          <w:rFonts w:ascii="Arial" w:hAnsi="Arial" w:cs="Arial"/>
        </w:rPr>
        <w:t>internasional</w:t>
      </w:r>
      <w:proofErr w:type="spellEnd"/>
      <w:r w:rsidR="00D17ED7" w:rsidRPr="00EC082C">
        <w:rPr>
          <w:rFonts w:ascii="Arial" w:hAnsi="Arial" w:cs="Arial"/>
        </w:rPr>
        <w:t xml:space="preserve">, </w:t>
      </w:r>
      <w:proofErr w:type="spellStart"/>
      <w:r w:rsidR="00D17ED7" w:rsidRPr="00EC082C">
        <w:rPr>
          <w:rFonts w:ascii="Arial" w:hAnsi="Arial" w:cs="Arial"/>
        </w:rPr>
        <w:t>sektor</w:t>
      </w:r>
      <w:proofErr w:type="spellEnd"/>
      <w:r w:rsidR="00D17ED7" w:rsidRPr="00EC082C">
        <w:rPr>
          <w:rFonts w:ascii="Arial" w:hAnsi="Arial" w:cs="Arial"/>
        </w:rPr>
        <w:t xml:space="preserve"> </w:t>
      </w:r>
      <w:proofErr w:type="spellStart"/>
      <w:r w:rsidR="00D17ED7" w:rsidRPr="00EC082C">
        <w:rPr>
          <w:rFonts w:ascii="Arial" w:hAnsi="Arial" w:cs="Arial"/>
        </w:rPr>
        <w:t>bisnis</w:t>
      </w:r>
      <w:proofErr w:type="spellEnd"/>
      <w:r w:rsidR="00D17ED7" w:rsidRPr="00EC082C">
        <w:rPr>
          <w:rFonts w:ascii="Arial" w:hAnsi="Arial" w:cs="Arial"/>
        </w:rPr>
        <w:t xml:space="preserve"> dan </w:t>
      </w:r>
      <w:proofErr w:type="spellStart"/>
      <w:r w:rsidR="00D17ED7" w:rsidRPr="00EC082C">
        <w:rPr>
          <w:rFonts w:ascii="Arial" w:hAnsi="Arial" w:cs="Arial"/>
        </w:rPr>
        <w:t>aktor</w:t>
      </w:r>
      <w:proofErr w:type="spellEnd"/>
      <w:r w:rsidR="00D17ED7" w:rsidRPr="00EC082C">
        <w:rPr>
          <w:rFonts w:ascii="Arial" w:hAnsi="Arial" w:cs="Arial"/>
        </w:rPr>
        <w:t xml:space="preserve"> dan </w:t>
      </w:r>
      <w:proofErr w:type="spellStart"/>
      <w:r w:rsidR="00D17ED7" w:rsidRPr="00EC082C">
        <w:rPr>
          <w:rFonts w:ascii="Arial" w:hAnsi="Arial" w:cs="Arial"/>
        </w:rPr>
        <w:t>individu</w:t>
      </w:r>
      <w:proofErr w:type="spellEnd"/>
      <w:r w:rsidR="00D17ED7" w:rsidRPr="00EC082C">
        <w:rPr>
          <w:rFonts w:ascii="Arial" w:hAnsi="Arial" w:cs="Arial"/>
        </w:rPr>
        <w:t xml:space="preserve"> non-negara lain </w:t>
      </w:r>
      <w:proofErr w:type="spellStart"/>
      <w:r w:rsidR="00D17ED7" w:rsidRPr="00EC082C">
        <w:rPr>
          <w:rFonts w:ascii="Arial" w:hAnsi="Arial" w:cs="Arial"/>
        </w:rPr>
        <w:t>harus</w:t>
      </w:r>
      <w:proofErr w:type="spellEnd"/>
      <w:r w:rsidR="00D17ED7" w:rsidRPr="00EC082C">
        <w:rPr>
          <w:rFonts w:ascii="Arial" w:hAnsi="Arial" w:cs="Arial"/>
        </w:rPr>
        <w:t xml:space="preserve"> </w:t>
      </w:r>
      <w:proofErr w:type="spellStart"/>
      <w:r w:rsidR="00D17ED7" w:rsidRPr="00EC082C">
        <w:rPr>
          <w:rFonts w:ascii="Arial" w:hAnsi="Arial" w:cs="Arial"/>
        </w:rPr>
        <w:t>berkontribusi</w:t>
      </w:r>
      <w:proofErr w:type="spellEnd"/>
      <w:r w:rsidR="00D17ED7" w:rsidRPr="00EC082C">
        <w:rPr>
          <w:rFonts w:ascii="Arial" w:hAnsi="Arial" w:cs="Arial"/>
        </w:rPr>
        <w:t xml:space="preserve">." Sebagian </w:t>
      </w:r>
      <w:proofErr w:type="spellStart"/>
      <w:r w:rsidR="00D17ED7" w:rsidRPr="00EC082C">
        <w:rPr>
          <w:rFonts w:ascii="Arial" w:hAnsi="Arial" w:cs="Arial"/>
        </w:rPr>
        <w:t>besar</w:t>
      </w:r>
      <w:proofErr w:type="spellEnd"/>
      <w:r w:rsidR="00D17ED7" w:rsidRPr="00EC082C">
        <w:rPr>
          <w:rFonts w:ascii="Arial" w:hAnsi="Arial" w:cs="Arial"/>
        </w:rPr>
        <w:t xml:space="preserve"> negara </w:t>
      </w:r>
      <w:proofErr w:type="spellStart"/>
      <w:r w:rsidR="00D17ED7" w:rsidRPr="00EC082C">
        <w:rPr>
          <w:rFonts w:ascii="Arial" w:hAnsi="Arial" w:cs="Arial"/>
        </w:rPr>
        <w:t>maju</w:t>
      </w:r>
      <w:proofErr w:type="spellEnd"/>
      <w:r w:rsidR="00D17ED7" w:rsidRPr="00EC082C">
        <w:rPr>
          <w:rFonts w:ascii="Arial" w:hAnsi="Arial" w:cs="Arial"/>
        </w:rPr>
        <w:t xml:space="preserve">, negara </w:t>
      </w:r>
      <w:proofErr w:type="spellStart"/>
      <w:r w:rsidR="00D17ED7" w:rsidRPr="00EC082C">
        <w:rPr>
          <w:rFonts w:ascii="Arial" w:hAnsi="Arial" w:cs="Arial"/>
        </w:rPr>
        <w:t>berkembang</w:t>
      </w:r>
      <w:proofErr w:type="spellEnd"/>
      <w:r w:rsidR="00D17ED7" w:rsidRPr="00EC082C">
        <w:rPr>
          <w:rFonts w:ascii="Arial" w:hAnsi="Arial" w:cs="Arial"/>
        </w:rPr>
        <w:t xml:space="preserve">, negara </w:t>
      </w:r>
      <w:proofErr w:type="spellStart"/>
      <w:r w:rsidR="00D17ED7" w:rsidRPr="00EC082C">
        <w:rPr>
          <w:rFonts w:ascii="Arial" w:hAnsi="Arial" w:cs="Arial"/>
        </w:rPr>
        <w:t>kurang</w:t>
      </w:r>
      <w:proofErr w:type="spellEnd"/>
      <w:r w:rsidR="00D17ED7" w:rsidRPr="00EC082C">
        <w:rPr>
          <w:rFonts w:ascii="Arial" w:hAnsi="Arial" w:cs="Arial"/>
        </w:rPr>
        <w:t xml:space="preserve"> </w:t>
      </w:r>
      <w:proofErr w:type="spellStart"/>
      <w:r w:rsidR="00D17ED7" w:rsidRPr="00EC082C">
        <w:rPr>
          <w:rFonts w:ascii="Arial" w:hAnsi="Arial" w:cs="Arial"/>
        </w:rPr>
        <w:t>berkembang</w:t>
      </w:r>
      <w:proofErr w:type="spellEnd"/>
      <w:r w:rsidR="00D17ED7" w:rsidRPr="00EC082C">
        <w:rPr>
          <w:rFonts w:ascii="Arial" w:hAnsi="Arial" w:cs="Arial"/>
        </w:rPr>
        <w:t xml:space="preserve"> - </w:t>
      </w:r>
      <w:proofErr w:type="spellStart"/>
      <w:r w:rsidR="00D17ED7" w:rsidRPr="00EC082C">
        <w:rPr>
          <w:rFonts w:ascii="Arial" w:hAnsi="Arial" w:cs="Arial"/>
        </w:rPr>
        <w:t>semua</w:t>
      </w:r>
      <w:proofErr w:type="spellEnd"/>
      <w:r w:rsidR="00D17ED7" w:rsidRPr="00EC082C">
        <w:rPr>
          <w:rFonts w:ascii="Arial" w:hAnsi="Arial" w:cs="Arial"/>
        </w:rPr>
        <w:t xml:space="preserve"> </w:t>
      </w:r>
      <w:proofErr w:type="spellStart"/>
      <w:r w:rsidR="00D17ED7" w:rsidRPr="00EC082C">
        <w:rPr>
          <w:rFonts w:ascii="Arial" w:hAnsi="Arial" w:cs="Arial"/>
        </w:rPr>
        <w:t>memiliki</w:t>
      </w:r>
      <w:proofErr w:type="spellEnd"/>
      <w:r w:rsidR="00D17ED7" w:rsidRPr="00EC082C">
        <w:rPr>
          <w:rFonts w:ascii="Arial" w:hAnsi="Arial" w:cs="Arial"/>
        </w:rPr>
        <w:t xml:space="preserve"> </w:t>
      </w:r>
      <w:proofErr w:type="spellStart"/>
      <w:r w:rsidR="00D17ED7" w:rsidRPr="00EC082C">
        <w:rPr>
          <w:rFonts w:ascii="Arial" w:hAnsi="Arial" w:cs="Arial"/>
        </w:rPr>
        <w:t>beberapapekerjaan</w:t>
      </w:r>
      <w:proofErr w:type="spellEnd"/>
      <w:r w:rsidR="00D17ED7" w:rsidRPr="00EC082C">
        <w:rPr>
          <w:rFonts w:ascii="Arial" w:hAnsi="Arial" w:cs="Arial"/>
        </w:rPr>
        <w:t xml:space="preserve"> yang </w:t>
      </w:r>
      <w:proofErr w:type="spellStart"/>
      <w:r w:rsidR="00D17ED7" w:rsidRPr="00EC082C">
        <w:rPr>
          <w:rFonts w:ascii="Arial" w:hAnsi="Arial" w:cs="Arial"/>
        </w:rPr>
        <w:t>harus</w:t>
      </w:r>
      <w:proofErr w:type="spellEnd"/>
      <w:r w:rsidR="00D17ED7" w:rsidRPr="00EC082C">
        <w:rPr>
          <w:rFonts w:ascii="Arial" w:hAnsi="Arial" w:cs="Arial"/>
        </w:rPr>
        <w:t xml:space="preserve"> </w:t>
      </w:r>
      <w:proofErr w:type="spellStart"/>
      <w:r w:rsidR="00D17ED7" w:rsidRPr="00EC082C">
        <w:rPr>
          <w:rFonts w:ascii="Arial" w:hAnsi="Arial" w:cs="Arial"/>
        </w:rPr>
        <w:t>dilakukan</w:t>
      </w:r>
      <w:proofErr w:type="spellEnd"/>
      <w:r w:rsidR="00D17ED7" w:rsidRPr="00EC082C">
        <w:rPr>
          <w:rFonts w:ascii="Arial" w:hAnsi="Arial" w:cs="Arial"/>
        </w:rPr>
        <w:t xml:space="preserve"> </w:t>
      </w:r>
      <w:proofErr w:type="spellStart"/>
      <w:r w:rsidR="00D17ED7" w:rsidRPr="00EC082C">
        <w:rPr>
          <w:rFonts w:ascii="Arial" w:hAnsi="Arial" w:cs="Arial"/>
        </w:rPr>
        <w:t>untuk</w:t>
      </w:r>
      <w:proofErr w:type="spellEnd"/>
      <w:r w:rsidR="00D17ED7" w:rsidRPr="00EC082C">
        <w:rPr>
          <w:rFonts w:ascii="Arial" w:hAnsi="Arial" w:cs="Arial"/>
        </w:rPr>
        <w:t xml:space="preserve"> </w:t>
      </w:r>
      <w:proofErr w:type="spellStart"/>
      <w:r w:rsidR="00D17ED7" w:rsidRPr="00EC082C">
        <w:rPr>
          <w:rFonts w:ascii="Arial" w:hAnsi="Arial" w:cs="Arial"/>
        </w:rPr>
        <w:lastRenderedPageBreak/>
        <w:t>meningkatkan</w:t>
      </w:r>
      <w:proofErr w:type="spellEnd"/>
      <w:r w:rsidR="00D17ED7" w:rsidRPr="00EC082C">
        <w:rPr>
          <w:rFonts w:ascii="Arial" w:hAnsi="Arial" w:cs="Arial"/>
        </w:rPr>
        <w:t xml:space="preserve"> </w:t>
      </w:r>
      <w:proofErr w:type="spellStart"/>
      <w:r w:rsidR="00D17ED7" w:rsidRPr="00EC082C">
        <w:rPr>
          <w:rFonts w:ascii="Arial" w:hAnsi="Arial" w:cs="Arial"/>
        </w:rPr>
        <w:t>peran</w:t>
      </w:r>
      <w:proofErr w:type="spellEnd"/>
      <w:r w:rsidR="00D17ED7" w:rsidRPr="00EC082C">
        <w:rPr>
          <w:rFonts w:ascii="Arial" w:hAnsi="Arial" w:cs="Arial"/>
        </w:rPr>
        <w:t xml:space="preserve"> </w:t>
      </w:r>
      <w:proofErr w:type="spellStart"/>
      <w:r w:rsidR="00D17ED7" w:rsidRPr="00EC082C">
        <w:rPr>
          <w:rFonts w:ascii="Arial" w:hAnsi="Arial" w:cs="Arial"/>
        </w:rPr>
        <w:t>serta</w:t>
      </w:r>
      <w:proofErr w:type="spellEnd"/>
      <w:r w:rsidR="00D17ED7" w:rsidRPr="00EC082C">
        <w:rPr>
          <w:rFonts w:ascii="Arial" w:hAnsi="Arial" w:cs="Arial"/>
        </w:rPr>
        <w:t xml:space="preserve"> </w:t>
      </w:r>
      <w:proofErr w:type="spellStart"/>
      <w:r w:rsidR="00D17ED7" w:rsidRPr="00EC082C">
        <w:rPr>
          <w:rFonts w:ascii="Arial" w:hAnsi="Arial" w:cs="Arial"/>
        </w:rPr>
        <w:t>dari</w:t>
      </w:r>
      <w:proofErr w:type="spellEnd"/>
      <w:r w:rsidR="00D17ED7" w:rsidRPr="00EC082C">
        <w:rPr>
          <w:rFonts w:ascii="Arial" w:hAnsi="Arial" w:cs="Arial"/>
        </w:rPr>
        <w:t xml:space="preserve"> </w:t>
      </w:r>
      <w:proofErr w:type="spellStart"/>
      <w:r w:rsidR="00D17ED7" w:rsidRPr="00EC082C">
        <w:rPr>
          <w:rFonts w:ascii="Arial" w:hAnsi="Arial" w:cs="Arial"/>
        </w:rPr>
        <w:t>kelompok</w:t>
      </w:r>
      <w:proofErr w:type="spellEnd"/>
      <w:r w:rsidR="00D17ED7" w:rsidRPr="00EC082C">
        <w:rPr>
          <w:rFonts w:ascii="Arial" w:hAnsi="Arial" w:cs="Arial"/>
        </w:rPr>
        <w:t xml:space="preserve"> </w:t>
      </w:r>
      <w:proofErr w:type="spellStart"/>
      <w:r w:rsidR="00D17ED7" w:rsidRPr="00EC082C">
        <w:rPr>
          <w:rFonts w:ascii="Arial" w:hAnsi="Arial" w:cs="Arial"/>
        </w:rPr>
        <w:t>terpinggirkan</w:t>
      </w:r>
      <w:proofErr w:type="spellEnd"/>
      <w:r w:rsidR="00D17ED7" w:rsidRPr="00EC082C">
        <w:rPr>
          <w:rFonts w:ascii="Arial" w:hAnsi="Arial" w:cs="Arial"/>
        </w:rPr>
        <w:t xml:space="preserve"> (</w:t>
      </w:r>
      <w:proofErr w:type="spellStart"/>
      <w:r w:rsidR="00D17ED7" w:rsidRPr="00EC082C">
        <w:rPr>
          <w:rFonts w:ascii="Arial" w:hAnsi="Arial" w:cs="Arial"/>
        </w:rPr>
        <w:t>dalam</w:t>
      </w:r>
      <w:proofErr w:type="spellEnd"/>
      <w:r w:rsidR="00D17ED7" w:rsidRPr="00EC082C">
        <w:rPr>
          <w:rFonts w:ascii="Arial" w:hAnsi="Arial" w:cs="Arial"/>
        </w:rPr>
        <w:t xml:space="preserve"> </w:t>
      </w:r>
      <w:proofErr w:type="spellStart"/>
      <w:r w:rsidR="00D17ED7" w:rsidRPr="00EC082C">
        <w:rPr>
          <w:rFonts w:ascii="Arial" w:hAnsi="Arial" w:cs="Arial"/>
        </w:rPr>
        <w:t>konteksnya</w:t>
      </w:r>
      <w:proofErr w:type="spellEnd"/>
      <w:r w:rsidR="00D17ED7" w:rsidRPr="00EC082C">
        <w:rPr>
          <w:rFonts w:ascii="Arial" w:hAnsi="Arial" w:cs="Arial"/>
        </w:rPr>
        <w:t xml:space="preserve">) dan </w:t>
      </w:r>
      <w:proofErr w:type="spellStart"/>
      <w:r w:rsidR="00D17ED7" w:rsidRPr="00EC082C">
        <w:rPr>
          <w:rFonts w:ascii="Arial" w:hAnsi="Arial" w:cs="Arial"/>
        </w:rPr>
        <w:t>mempromosikan</w:t>
      </w:r>
      <w:proofErr w:type="spellEnd"/>
      <w:r w:rsidR="00D17ED7" w:rsidRPr="00EC082C">
        <w:rPr>
          <w:rFonts w:ascii="Arial" w:hAnsi="Arial" w:cs="Arial"/>
        </w:rPr>
        <w:t xml:space="preserve"> </w:t>
      </w:r>
      <w:proofErr w:type="spellStart"/>
      <w:r w:rsidR="00D17ED7" w:rsidRPr="00EC082C">
        <w:rPr>
          <w:rFonts w:ascii="Arial" w:hAnsi="Arial" w:cs="Arial"/>
        </w:rPr>
        <w:t>kohesi</w:t>
      </w:r>
      <w:proofErr w:type="spellEnd"/>
      <w:r w:rsidR="00D17ED7" w:rsidRPr="00EC082C">
        <w:rPr>
          <w:rFonts w:ascii="Arial" w:hAnsi="Arial" w:cs="Arial"/>
        </w:rPr>
        <w:t xml:space="preserve"> </w:t>
      </w:r>
      <w:proofErr w:type="spellStart"/>
      <w:r w:rsidR="00D17ED7" w:rsidRPr="00EC082C">
        <w:rPr>
          <w:rFonts w:ascii="Arial" w:hAnsi="Arial" w:cs="Arial"/>
        </w:rPr>
        <w:t>sosial</w:t>
      </w:r>
      <w:proofErr w:type="spellEnd"/>
      <w:r w:rsidR="00D17ED7" w:rsidRPr="00EC082C">
        <w:rPr>
          <w:rFonts w:ascii="Arial" w:hAnsi="Arial" w:cs="Arial"/>
        </w:rPr>
        <w:t xml:space="preserve"> yang </w:t>
      </w:r>
      <w:proofErr w:type="spellStart"/>
      <w:r w:rsidR="00D17ED7" w:rsidRPr="00EC082C">
        <w:rPr>
          <w:rFonts w:ascii="Arial" w:hAnsi="Arial" w:cs="Arial"/>
        </w:rPr>
        <w:t>merupakan</w:t>
      </w:r>
      <w:proofErr w:type="spellEnd"/>
      <w:r w:rsidR="00D17ED7" w:rsidRPr="00EC082C">
        <w:rPr>
          <w:rFonts w:ascii="Arial" w:hAnsi="Arial" w:cs="Arial"/>
        </w:rPr>
        <w:t xml:space="preserve"> </w:t>
      </w:r>
      <w:proofErr w:type="spellStart"/>
      <w:r w:rsidR="00D17ED7" w:rsidRPr="00EC082C">
        <w:rPr>
          <w:rFonts w:ascii="Arial" w:hAnsi="Arial" w:cs="Arial"/>
        </w:rPr>
        <w:t>prasyarat</w:t>
      </w:r>
      <w:proofErr w:type="spellEnd"/>
      <w:r w:rsidR="00D17ED7" w:rsidRPr="00EC082C">
        <w:rPr>
          <w:rFonts w:ascii="Arial" w:hAnsi="Arial" w:cs="Arial"/>
        </w:rPr>
        <w:t xml:space="preserve"> </w:t>
      </w:r>
      <w:proofErr w:type="spellStart"/>
      <w:r w:rsidR="00D17ED7" w:rsidRPr="00EC082C">
        <w:rPr>
          <w:rFonts w:ascii="Arial" w:hAnsi="Arial" w:cs="Arial"/>
        </w:rPr>
        <w:t>bagi</w:t>
      </w:r>
      <w:proofErr w:type="spellEnd"/>
      <w:r w:rsidR="00D17ED7" w:rsidRPr="00EC082C">
        <w:rPr>
          <w:rFonts w:ascii="Arial" w:hAnsi="Arial" w:cs="Arial"/>
        </w:rPr>
        <w:t xml:space="preserve"> </w:t>
      </w:r>
      <w:proofErr w:type="spellStart"/>
      <w:r w:rsidR="00D17ED7" w:rsidRPr="00EC082C">
        <w:rPr>
          <w:rFonts w:ascii="Arial" w:hAnsi="Arial" w:cs="Arial"/>
        </w:rPr>
        <w:t>masyarakat</w:t>
      </w:r>
      <w:proofErr w:type="spellEnd"/>
      <w:r w:rsidR="00D17ED7" w:rsidRPr="00EC082C">
        <w:rPr>
          <w:rFonts w:ascii="Arial" w:hAnsi="Arial" w:cs="Arial"/>
        </w:rPr>
        <w:t xml:space="preserve"> yang </w:t>
      </w:r>
      <w:proofErr w:type="spellStart"/>
      <w:r w:rsidR="00D17ED7" w:rsidRPr="00EC082C">
        <w:rPr>
          <w:rFonts w:ascii="Arial" w:hAnsi="Arial" w:cs="Arial"/>
        </w:rPr>
        <w:t>stabil</w:t>
      </w:r>
      <w:proofErr w:type="spellEnd"/>
      <w:r w:rsidR="00D17ED7" w:rsidRPr="00EC082C">
        <w:rPr>
          <w:rFonts w:ascii="Arial" w:hAnsi="Arial" w:cs="Arial"/>
        </w:rPr>
        <w:t xml:space="preserve"> dan </w:t>
      </w:r>
      <w:proofErr w:type="spellStart"/>
      <w:r w:rsidR="00D17ED7" w:rsidRPr="00EC082C">
        <w:rPr>
          <w:rFonts w:ascii="Arial" w:hAnsi="Arial" w:cs="Arial"/>
        </w:rPr>
        <w:t>sejahtera</w:t>
      </w:r>
      <w:proofErr w:type="spellEnd"/>
      <w:r w:rsidR="00D17ED7" w:rsidRPr="00EC082C">
        <w:rPr>
          <w:rFonts w:ascii="Arial" w:hAnsi="Arial" w:cs="Arial"/>
        </w:rPr>
        <w:t xml:space="preserve">. Hal </w:t>
      </w:r>
      <w:proofErr w:type="spellStart"/>
      <w:r w:rsidR="00D17ED7" w:rsidRPr="00EC082C">
        <w:rPr>
          <w:rFonts w:ascii="Arial" w:hAnsi="Arial" w:cs="Arial"/>
        </w:rPr>
        <w:t>ini</w:t>
      </w:r>
      <w:proofErr w:type="spellEnd"/>
      <w:r w:rsidR="00D17ED7" w:rsidRPr="00EC082C">
        <w:rPr>
          <w:rFonts w:ascii="Arial" w:hAnsi="Arial" w:cs="Arial"/>
        </w:rPr>
        <w:t xml:space="preserve"> </w:t>
      </w:r>
      <w:proofErr w:type="spellStart"/>
      <w:r w:rsidR="00D17ED7" w:rsidRPr="00EC082C">
        <w:rPr>
          <w:rFonts w:ascii="Arial" w:hAnsi="Arial" w:cs="Arial"/>
        </w:rPr>
        <w:t>menjadi</w:t>
      </w:r>
      <w:proofErr w:type="spellEnd"/>
      <w:r w:rsidR="00D17ED7" w:rsidRPr="00EC082C">
        <w:rPr>
          <w:rFonts w:ascii="Arial" w:hAnsi="Arial" w:cs="Arial"/>
        </w:rPr>
        <w:t xml:space="preserve"> agenda </w:t>
      </w:r>
      <w:proofErr w:type="spellStart"/>
      <w:r w:rsidR="00D17ED7" w:rsidRPr="00EC082C">
        <w:rPr>
          <w:rFonts w:ascii="Arial" w:hAnsi="Arial" w:cs="Arial"/>
        </w:rPr>
        <w:t>penting</w:t>
      </w:r>
      <w:proofErr w:type="spellEnd"/>
      <w:r w:rsidR="00D17ED7" w:rsidRPr="00EC082C">
        <w:rPr>
          <w:rFonts w:ascii="Arial" w:hAnsi="Arial" w:cs="Arial"/>
        </w:rPr>
        <w:t xml:space="preserve"> </w:t>
      </w:r>
      <w:proofErr w:type="spellStart"/>
      <w:r w:rsidR="00D17ED7" w:rsidRPr="00EC082C">
        <w:rPr>
          <w:rFonts w:ascii="Arial" w:hAnsi="Arial" w:cs="Arial"/>
        </w:rPr>
        <w:t>dalam</w:t>
      </w:r>
      <w:proofErr w:type="spellEnd"/>
      <w:r w:rsidR="00D17ED7" w:rsidRPr="00EC082C">
        <w:rPr>
          <w:rFonts w:ascii="Arial" w:hAnsi="Arial" w:cs="Arial"/>
        </w:rPr>
        <w:t xml:space="preserve"> </w:t>
      </w:r>
      <w:proofErr w:type="spellStart"/>
      <w:r w:rsidR="00D17ED7" w:rsidRPr="00EC082C">
        <w:rPr>
          <w:rFonts w:ascii="Arial" w:hAnsi="Arial" w:cs="Arial"/>
        </w:rPr>
        <w:t>pencapaian</w:t>
      </w:r>
      <w:proofErr w:type="spellEnd"/>
      <w:r w:rsidR="00D17ED7" w:rsidRPr="00EC082C">
        <w:rPr>
          <w:rFonts w:ascii="Arial" w:hAnsi="Arial" w:cs="Arial"/>
        </w:rPr>
        <w:t xml:space="preserve"> target </w:t>
      </w:r>
      <w:proofErr w:type="spellStart"/>
      <w:r w:rsidR="00D17ED7" w:rsidRPr="00EC082C">
        <w:rPr>
          <w:rFonts w:ascii="Arial" w:hAnsi="Arial" w:cs="Arial"/>
        </w:rPr>
        <w:t>kuantitatif</w:t>
      </w:r>
      <w:proofErr w:type="spellEnd"/>
      <w:r w:rsidR="00D17ED7" w:rsidRPr="00EC082C">
        <w:rPr>
          <w:rFonts w:ascii="Arial" w:hAnsi="Arial" w:cs="Arial"/>
        </w:rPr>
        <w:t xml:space="preserve"> yang </w:t>
      </w:r>
      <w:proofErr w:type="spellStart"/>
      <w:r w:rsidR="00D17ED7" w:rsidRPr="00EC082C">
        <w:rPr>
          <w:rFonts w:ascii="Arial" w:hAnsi="Arial" w:cs="Arial"/>
        </w:rPr>
        <w:t>ditetapkan</w:t>
      </w:r>
      <w:proofErr w:type="spellEnd"/>
      <w:r w:rsidR="00D17ED7" w:rsidRPr="00EC082C">
        <w:rPr>
          <w:rFonts w:ascii="Arial" w:hAnsi="Arial" w:cs="Arial"/>
        </w:rPr>
        <w:t xml:space="preserve"> </w:t>
      </w:r>
      <w:proofErr w:type="spellStart"/>
      <w:r w:rsidR="00D17ED7" w:rsidRPr="00EC082C">
        <w:rPr>
          <w:rFonts w:ascii="Arial" w:hAnsi="Arial" w:cs="Arial"/>
        </w:rPr>
        <w:t>dalam</w:t>
      </w:r>
      <w:proofErr w:type="spellEnd"/>
      <w:r w:rsidR="00D17ED7" w:rsidRPr="00EC082C">
        <w:rPr>
          <w:rFonts w:ascii="Arial" w:hAnsi="Arial" w:cs="Arial"/>
        </w:rPr>
        <w:t xml:space="preserve"> 2030.</w:t>
      </w:r>
      <w:r w:rsidRPr="00EC082C">
        <w:rPr>
          <w:rStyle w:val="FootnoteReference"/>
          <w:rFonts w:ascii="Arial" w:hAnsi="Arial" w:cs="Arial"/>
        </w:rPr>
        <w:footnoteReference w:id="10"/>
      </w:r>
      <w:r w:rsidR="00DE45DF" w:rsidRPr="00EC082C">
        <w:rPr>
          <w:rFonts w:ascii="Arial" w:hAnsi="Arial" w:cs="Arial"/>
          <w:lang w:val="id-ID"/>
        </w:rPr>
        <w:t xml:space="preserve"> </w:t>
      </w:r>
    </w:p>
    <w:p w14:paraId="573696A5" w14:textId="1899ECEF" w:rsidR="00AD3830" w:rsidRPr="00EC082C" w:rsidRDefault="00AD3830" w:rsidP="003C092F">
      <w:pPr>
        <w:spacing w:line="360" w:lineRule="auto"/>
        <w:ind w:left="284" w:firstLine="436"/>
        <w:jc w:val="both"/>
        <w:rPr>
          <w:rFonts w:ascii="Arial" w:hAnsi="Arial" w:cs="Arial"/>
        </w:rPr>
      </w:pPr>
      <w:proofErr w:type="spellStart"/>
      <w:r w:rsidRPr="00EC082C">
        <w:rPr>
          <w:rFonts w:ascii="Arial" w:hAnsi="Arial" w:cs="Arial"/>
        </w:rPr>
        <w:t>Beberapa</w:t>
      </w:r>
      <w:proofErr w:type="spellEnd"/>
      <w:r w:rsidRPr="00EC082C">
        <w:rPr>
          <w:rFonts w:ascii="Arial" w:hAnsi="Arial" w:cs="Arial"/>
        </w:rPr>
        <w:t xml:space="preserve"> </w:t>
      </w:r>
      <w:proofErr w:type="spellStart"/>
      <w:r w:rsidRPr="00EC082C">
        <w:rPr>
          <w:rFonts w:ascii="Arial" w:hAnsi="Arial" w:cs="Arial"/>
        </w:rPr>
        <w:t>tujuan</w:t>
      </w:r>
      <w:proofErr w:type="spellEnd"/>
      <w:r w:rsidRPr="00EC082C">
        <w:rPr>
          <w:rFonts w:ascii="Arial" w:hAnsi="Arial" w:cs="Arial"/>
        </w:rPr>
        <w:t xml:space="preserve"> SDGs</w:t>
      </w:r>
      <w:r w:rsidR="003C092F">
        <w:rPr>
          <w:rFonts w:ascii="Arial" w:hAnsi="Arial" w:cs="Arial"/>
        </w:rPr>
        <w:t xml:space="preserve"> </w:t>
      </w:r>
      <w:proofErr w:type="spellStart"/>
      <w:r w:rsidR="003C092F">
        <w:rPr>
          <w:rFonts w:ascii="Arial" w:hAnsi="Arial" w:cs="Arial"/>
        </w:rPr>
        <w:t>diantaranya</w:t>
      </w:r>
      <w:proofErr w:type="spellEnd"/>
      <w:r w:rsidR="003C092F">
        <w:rPr>
          <w:rFonts w:ascii="Arial" w:hAnsi="Arial" w:cs="Arial"/>
        </w:rPr>
        <w:t xml:space="preserve"> </w:t>
      </w:r>
      <w:proofErr w:type="spellStart"/>
      <w:r w:rsidR="003C092F">
        <w:rPr>
          <w:rFonts w:ascii="Arial" w:hAnsi="Arial" w:cs="Arial"/>
        </w:rPr>
        <w:t>sebagai</w:t>
      </w:r>
      <w:proofErr w:type="spellEnd"/>
      <w:r w:rsidR="003C092F">
        <w:rPr>
          <w:rFonts w:ascii="Arial" w:hAnsi="Arial" w:cs="Arial"/>
        </w:rPr>
        <w:t xml:space="preserve"> </w:t>
      </w:r>
      <w:proofErr w:type="spellStart"/>
      <w:r w:rsidR="003C092F">
        <w:rPr>
          <w:rFonts w:ascii="Arial" w:hAnsi="Arial" w:cs="Arial"/>
        </w:rPr>
        <w:t>berikut</w:t>
      </w:r>
      <w:proofErr w:type="spellEnd"/>
      <w:r w:rsidR="002E32D3">
        <w:rPr>
          <w:rFonts w:ascii="Arial" w:hAnsi="Arial" w:cs="Arial"/>
        </w:rPr>
        <w:t>:</w:t>
      </w:r>
      <w:r w:rsidRPr="00EC082C">
        <w:rPr>
          <w:rStyle w:val="FootnoteReference"/>
          <w:rFonts w:ascii="Arial" w:hAnsi="Arial" w:cs="Arial"/>
        </w:rPr>
        <w:footnoteReference w:id="11"/>
      </w:r>
    </w:p>
    <w:p w14:paraId="643E0DF5"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Mengakhiri</w:t>
      </w:r>
      <w:proofErr w:type="spellEnd"/>
      <w:r w:rsidRPr="00EC082C">
        <w:rPr>
          <w:rFonts w:ascii="Arial" w:hAnsi="Arial" w:cs="Arial"/>
        </w:rPr>
        <w:t xml:space="preserve"> </w:t>
      </w:r>
      <w:proofErr w:type="spellStart"/>
      <w:r w:rsidRPr="00EC082C">
        <w:rPr>
          <w:rFonts w:ascii="Arial" w:hAnsi="Arial" w:cs="Arial"/>
        </w:rPr>
        <w:t>segala</w:t>
      </w:r>
      <w:proofErr w:type="spellEnd"/>
      <w:r w:rsidRPr="00EC082C">
        <w:rPr>
          <w:rFonts w:ascii="Arial" w:hAnsi="Arial" w:cs="Arial"/>
        </w:rPr>
        <w:t xml:space="preserve"> </w:t>
      </w:r>
      <w:proofErr w:type="spellStart"/>
      <w:r w:rsidRPr="00EC082C">
        <w:rPr>
          <w:rFonts w:ascii="Arial" w:hAnsi="Arial" w:cs="Arial"/>
        </w:rPr>
        <w:t>bentuk</w:t>
      </w:r>
      <w:proofErr w:type="spellEnd"/>
      <w:r w:rsidRPr="00EC082C">
        <w:rPr>
          <w:rFonts w:ascii="Arial" w:hAnsi="Arial" w:cs="Arial"/>
        </w:rPr>
        <w:t xml:space="preserve"> </w:t>
      </w:r>
      <w:proofErr w:type="spellStart"/>
      <w:r w:rsidRPr="00EC082C">
        <w:rPr>
          <w:rFonts w:ascii="Arial" w:hAnsi="Arial" w:cs="Arial"/>
        </w:rPr>
        <w:t>kemiskinan</w:t>
      </w:r>
      <w:proofErr w:type="spellEnd"/>
      <w:r w:rsidRPr="00EC082C">
        <w:rPr>
          <w:rFonts w:ascii="Arial" w:hAnsi="Arial" w:cs="Arial"/>
        </w:rPr>
        <w:t xml:space="preserve"> di mana pun.</w:t>
      </w:r>
    </w:p>
    <w:p w14:paraId="3BAA5DED"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Menghilangkan</w:t>
      </w:r>
      <w:proofErr w:type="spellEnd"/>
      <w:r w:rsidRPr="00EC082C">
        <w:rPr>
          <w:rFonts w:ascii="Arial" w:hAnsi="Arial" w:cs="Arial"/>
        </w:rPr>
        <w:t xml:space="preserve"> </w:t>
      </w:r>
      <w:proofErr w:type="spellStart"/>
      <w:r w:rsidRPr="00EC082C">
        <w:rPr>
          <w:rFonts w:ascii="Arial" w:hAnsi="Arial" w:cs="Arial"/>
        </w:rPr>
        <w:t>kelaparan</w:t>
      </w:r>
      <w:proofErr w:type="spellEnd"/>
      <w:r w:rsidRPr="00EC082C">
        <w:rPr>
          <w:rFonts w:ascii="Arial" w:hAnsi="Arial" w:cs="Arial"/>
        </w:rPr>
        <w:t xml:space="preserve">, </w:t>
      </w:r>
      <w:proofErr w:type="spellStart"/>
      <w:r w:rsidRPr="00EC082C">
        <w:rPr>
          <w:rFonts w:ascii="Arial" w:hAnsi="Arial" w:cs="Arial"/>
        </w:rPr>
        <w:t>mencapai</w:t>
      </w:r>
      <w:proofErr w:type="spellEnd"/>
      <w:r w:rsidRPr="00EC082C">
        <w:rPr>
          <w:rFonts w:ascii="Arial" w:hAnsi="Arial" w:cs="Arial"/>
        </w:rPr>
        <w:t xml:space="preserve"> </w:t>
      </w:r>
      <w:proofErr w:type="spellStart"/>
      <w:r w:rsidRPr="00EC082C">
        <w:rPr>
          <w:rFonts w:ascii="Arial" w:hAnsi="Arial" w:cs="Arial"/>
        </w:rPr>
        <w:t>ketahanan</w:t>
      </w:r>
      <w:proofErr w:type="spellEnd"/>
      <w:r w:rsidRPr="00EC082C">
        <w:rPr>
          <w:rFonts w:ascii="Arial" w:hAnsi="Arial" w:cs="Arial"/>
        </w:rPr>
        <w:t xml:space="preserve"> </w:t>
      </w:r>
      <w:proofErr w:type="spellStart"/>
      <w:r w:rsidRPr="00EC082C">
        <w:rPr>
          <w:rFonts w:ascii="Arial" w:hAnsi="Arial" w:cs="Arial"/>
        </w:rPr>
        <w:t>pangan</w:t>
      </w:r>
      <w:proofErr w:type="spellEnd"/>
      <w:r w:rsidRPr="00EC082C">
        <w:rPr>
          <w:rFonts w:ascii="Arial" w:hAnsi="Arial" w:cs="Arial"/>
        </w:rPr>
        <w:t xml:space="preserve"> dan </w:t>
      </w:r>
      <w:proofErr w:type="spellStart"/>
      <w:r w:rsidRPr="00EC082C">
        <w:rPr>
          <w:rFonts w:ascii="Arial" w:hAnsi="Arial" w:cs="Arial"/>
        </w:rPr>
        <w:t>gizi</w:t>
      </w:r>
      <w:proofErr w:type="spellEnd"/>
      <w:r w:rsidRPr="00EC082C">
        <w:rPr>
          <w:rFonts w:ascii="Arial" w:hAnsi="Arial" w:cs="Arial"/>
        </w:rPr>
        <w:t xml:space="preserve"> yang </w:t>
      </w:r>
      <w:proofErr w:type="spellStart"/>
      <w:r w:rsidRPr="00EC082C">
        <w:rPr>
          <w:rFonts w:ascii="Arial" w:hAnsi="Arial" w:cs="Arial"/>
        </w:rPr>
        <w:t>baik</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meningkatkan</w:t>
      </w:r>
      <w:proofErr w:type="spellEnd"/>
      <w:r w:rsidRPr="00EC082C">
        <w:rPr>
          <w:rFonts w:ascii="Arial" w:hAnsi="Arial" w:cs="Arial"/>
        </w:rPr>
        <w:t xml:space="preserve"> </w:t>
      </w:r>
      <w:proofErr w:type="spellStart"/>
      <w:r w:rsidRPr="00EC082C">
        <w:rPr>
          <w:rFonts w:ascii="Arial" w:hAnsi="Arial" w:cs="Arial"/>
        </w:rPr>
        <w:t>pertanian</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w:t>
      </w:r>
    </w:p>
    <w:p w14:paraId="11E2127C"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Menjamin</w:t>
      </w:r>
      <w:proofErr w:type="spellEnd"/>
      <w:r w:rsidRPr="00EC082C">
        <w:rPr>
          <w:rFonts w:ascii="Arial" w:hAnsi="Arial" w:cs="Arial"/>
        </w:rPr>
        <w:t xml:space="preserve"> </w:t>
      </w:r>
      <w:proofErr w:type="spellStart"/>
      <w:r w:rsidRPr="00EC082C">
        <w:rPr>
          <w:rFonts w:ascii="Arial" w:hAnsi="Arial" w:cs="Arial"/>
        </w:rPr>
        <w:t>kehidupan</w:t>
      </w:r>
      <w:proofErr w:type="spellEnd"/>
      <w:r w:rsidRPr="00EC082C">
        <w:rPr>
          <w:rFonts w:ascii="Arial" w:hAnsi="Arial" w:cs="Arial"/>
        </w:rPr>
        <w:t xml:space="preserve"> yang </w:t>
      </w:r>
      <w:proofErr w:type="spellStart"/>
      <w:r w:rsidRPr="00EC082C">
        <w:rPr>
          <w:rFonts w:ascii="Arial" w:hAnsi="Arial" w:cs="Arial"/>
        </w:rPr>
        <w:t>sehat</w:t>
      </w:r>
      <w:proofErr w:type="spellEnd"/>
      <w:r w:rsidRPr="00EC082C">
        <w:rPr>
          <w:rFonts w:ascii="Arial" w:hAnsi="Arial" w:cs="Arial"/>
        </w:rPr>
        <w:t xml:space="preserve"> dan </w:t>
      </w:r>
      <w:proofErr w:type="spellStart"/>
      <w:r w:rsidRPr="00EC082C">
        <w:rPr>
          <w:rFonts w:ascii="Arial" w:hAnsi="Arial" w:cs="Arial"/>
        </w:rPr>
        <w:t>meningkatkan</w:t>
      </w:r>
      <w:proofErr w:type="spellEnd"/>
      <w:r w:rsidRPr="00EC082C">
        <w:rPr>
          <w:rFonts w:ascii="Arial" w:hAnsi="Arial" w:cs="Arial"/>
        </w:rPr>
        <w:t xml:space="preserve"> </w:t>
      </w:r>
      <w:proofErr w:type="spellStart"/>
      <w:r w:rsidRPr="00EC082C">
        <w:rPr>
          <w:rFonts w:ascii="Arial" w:hAnsi="Arial" w:cs="Arial"/>
        </w:rPr>
        <w:t>kesejahteraan</w:t>
      </w:r>
      <w:proofErr w:type="spellEnd"/>
      <w:r w:rsidRPr="00EC082C">
        <w:rPr>
          <w:rFonts w:ascii="Arial" w:hAnsi="Arial" w:cs="Arial"/>
        </w:rPr>
        <w:t xml:space="preserve"> </w:t>
      </w:r>
      <w:proofErr w:type="spellStart"/>
      <w:r w:rsidRPr="00EC082C">
        <w:rPr>
          <w:rFonts w:ascii="Arial" w:hAnsi="Arial" w:cs="Arial"/>
        </w:rPr>
        <w:t>seluruh</w:t>
      </w:r>
      <w:proofErr w:type="spellEnd"/>
      <w:r w:rsidRPr="00EC082C">
        <w:rPr>
          <w:rFonts w:ascii="Arial" w:hAnsi="Arial" w:cs="Arial"/>
        </w:rPr>
        <w:t xml:space="preserve"> </w:t>
      </w:r>
      <w:proofErr w:type="spellStart"/>
      <w:r w:rsidRPr="00EC082C">
        <w:rPr>
          <w:rFonts w:ascii="Arial" w:hAnsi="Arial" w:cs="Arial"/>
        </w:rPr>
        <w:t>penduduk</w:t>
      </w:r>
      <w:proofErr w:type="spellEnd"/>
      <w:r w:rsidRPr="00EC082C">
        <w:rPr>
          <w:rFonts w:ascii="Arial" w:hAnsi="Arial" w:cs="Arial"/>
        </w:rPr>
        <w:t xml:space="preserve"> </w:t>
      </w:r>
      <w:proofErr w:type="spellStart"/>
      <w:r w:rsidRPr="00EC082C">
        <w:rPr>
          <w:rFonts w:ascii="Arial" w:hAnsi="Arial" w:cs="Arial"/>
        </w:rPr>
        <w:t>semua</w:t>
      </w:r>
      <w:proofErr w:type="spellEnd"/>
      <w:r w:rsidRPr="00EC082C">
        <w:rPr>
          <w:rFonts w:ascii="Arial" w:hAnsi="Arial" w:cs="Arial"/>
        </w:rPr>
        <w:t xml:space="preserve"> </w:t>
      </w:r>
      <w:proofErr w:type="spellStart"/>
      <w:r w:rsidRPr="00EC082C">
        <w:rPr>
          <w:rFonts w:ascii="Arial" w:hAnsi="Arial" w:cs="Arial"/>
        </w:rPr>
        <w:t>usia</w:t>
      </w:r>
      <w:proofErr w:type="spellEnd"/>
      <w:r w:rsidRPr="00EC082C">
        <w:rPr>
          <w:rFonts w:ascii="Arial" w:hAnsi="Arial" w:cs="Arial"/>
        </w:rPr>
        <w:t>.</w:t>
      </w:r>
    </w:p>
    <w:p w14:paraId="28EBDA2B"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Menjamin</w:t>
      </w:r>
      <w:proofErr w:type="spellEnd"/>
      <w:r w:rsidRPr="00EC082C">
        <w:rPr>
          <w:rFonts w:ascii="Arial" w:hAnsi="Arial" w:cs="Arial"/>
        </w:rPr>
        <w:t xml:space="preserve"> </w:t>
      </w:r>
      <w:proofErr w:type="spellStart"/>
      <w:r w:rsidRPr="00EC082C">
        <w:rPr>
          <w:rFonts w:ascii="Arial" w:hAnsi="Arial" w:cs="Arial"/>
        </w:rPr>
        <w:t>kualitas</w:t>
      </w:r>
      <w:proofErr w:type="spellEnd"/>
      <w:r w:rsidRPr="00EC082C">
        <w:rPr>
          <w:rFonts w:ascii="Arial" w:hAnsi="Arial" w:cs="Arial"/>
        </w:rPr>
        <w:t xml:space="preserve"> </w:t>
      </w:r>
      <w:proofErr w:type="spellStart"/>
      <w:r w:rsidRPr="00EC082C">
        <w:rPr>
          <w:rFonts w:ascii="Arial" w:hAnsi="Arial" w:cs="Arial"/>
        </w:rPr>
        <w:t>pendidikan</w:t>
      </w:r>
      <w:proofErr w:type="spellEnd"/>
      <w:r w:rsidRPr="00EC082C">
        <w:rPr>
          <w:rFonts w:ascii="Arial" w:hAnsi="Arial" w:cs="Arial"/>
        </w:rPr>
        <w:t xml:space="preserve"> yang </w:t>
      </w:r>
      <w:proofErr w:type="spellStart"/>
      <w:r w:rsidRPr="00EC082C">
        <w:rPr>
          <w:rFonts w:ascii="Arial" w:hAnsi="Arial" w:cs="Arial"/>
        </w:rPr>
        <w:t>inklusif</w:t>
      </w:r>
      <w:proofErr w:type="spellEnd"/>
      <w:r w:rsidRPr="00EC082C">
        <w:rPr>
          <w:rFonts w:ascii="Arial" w:hAnsi="Arial" w:cs="Arial"/>
        </w:rPr>
        <w:t xml:space="preserve"> dan </w:t>
      </w:r>
      <w:proofErr w:type="spellStart"/>
      <w:r w:rsidRPr="00EC082C">
        <w:rPr>
          <w:rFonts w:ascii="Arial" w:hAnsi="Arial" w:cs="Arial"/>
        </w:rPr>
        <w:t>merata</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meningkatkan</w:t>
      </w:r>
      <w:proofErr w:type="spellEnd"/>
      <w:r w:rsidRPr="00EC082C">
        <w:rPr>
          <w:rFonts w:ascii="Arial" w:hAnsi="Arial" w:cs="Arial"/>
        </w:rPr>
        <w:t xml:space="preserve"> </w:t>
      </w:r>
      <w:proofErr w:type="spellStart"/>
      <w:r w:rsidRPr="00EC082C">
        <w:rPr>
          <w:rFonts w:ascii="Arial" w:hAnsi="Arial" w:cs="Arial"/>
        </w:rPr>
        <w:t>kesempatan</w:t>
      </w:r>
      <w:proofErr w:type="spellEnd"/>
      <w:r w:rsidRPr="00EC082C">
        <w:rPr>
          <w:rFonts w:ascii="Arial" w:hAnsi="Arial" w:cs="Arial"/>
        </w:rPr>
        <w:t xml:space="preserve"> </w:t>
      </w:r>
      <w:proofErr w:type="spellStart"/>
      <w:r w:rsidRPr="00EC082C">
        <w:rPr>
          <w:rFonts w:ascii="Arial" w:hAnsi="Arial" w:cs="Arial"/>
        </w:rPr>
        <w:t>belajar</w:t>
      </w:r>
      <w:proofErr w:type="spellEnd"/>
      <w:r w:rsidRPr="00EC082C">
        <w:rPr>
          <w:rFonts w:ascii="Arial" w:hAnsi="Arial" w:cs="Arial"/>
        </w:rPr>
        <w:t xml:space="preserve"> </w:t>
      </w:r>
      <w:proofErr w:type="spellStart"/>
      <w:r w:rsidRPr="00EC082C">
        <w:rPr>
          <w:rFonts w:ascii="Arial" w:hAnsi="Arial" w:cs="Arial"/>
        </w:rPr>
        <w:t>sepanjang</w:t>
      </w:r>
      <w:proofErr w:type="spellEnd"/>
      <w:r w:rsidRPr="00EC082C">
        <w:rPr>
          <w:rFonts w:ascii="Arial" w:hAnsi="Arial" w:cs="Arial"/>
        </w:rPr>
        <w:t xml:space="preserve"> </w:t>
      </w:r>
      <w:proofErr w:type="spellStart"/>
      <w:r w:rsidRPr="00EC082C">
        <w:rPr>
          <w:rFonts w:ascii="Arial" w:hAnsi="Arial" w:cs="Arial"/>
        </w:rPr>
        <w:t>hayat</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semua</w:t>
      </w:r>
      <w:proofErr w:type="spellEnd"/>
      <w:r w:rsidRPr="00EC082C">
        <w:rPr>
          <w:rFonts w:ascii="Arial" w:hAnsi="Arial" w:cs="Arial"/>
        </w:rPr>
        <w:t>.</w:t>
      </w:r>
    </w:p>
    <w:p w14:paraId="7B1D6328"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Mencapai</w:t>
      </w:r>
      <w:proofErr w:type="spellEnd"/>
      <w:r w:rsidRPr="00EC082C">
        <w:rPr>
          <w:rFonts w:ascii="Arial" w:hAnsi="Arial" w:cs="Arial"/>
        </w:rPr>
        <w:t xml:space="preserve"> </w:t>
      </w:r>
      <w:proofErr w:type="spellStart"/>
      <w:r w:rsidRPr="00EC082C">
        <w:rPr>
          <w:rFonts w:ascii="Arial" w:hAnsi="Arial" w:cs="Arial"/>
        </w:rPr>
        <w:t>kesetaraan</w:t>
      </w:r>
      <w:proofErr w:type="spellEnd"/>
      <w:r w:rsidRPr="00EC082C">
        <w:rPr>
          <w:rFonts w:ascii="Arial" w:hAnsi="Arial" w:cs="Arial"/>
        </w:rPr>
        <w:t xml:space="preserve"> gender dan </w:t>
      </w:r>
      <w:proofErr w:type="spellStart"/>
      <w:r w:rsidRPr="00EC082C">
        <w:rPr>
          <w:rFonts w:ascii="Arial" w:hAnsi="Arial" w:cs="Arial"/>
        </w:rPr>
        <w:t>memberdayakan</w:t>
      </w:r>
      <w:proofErr w:type="spellEnd"/>
      <w:r w:rsidRPr="00EC082C">
        <w:rPr>
          <w:rFonts w:ascii="Arial" w:hAnsi="Arial" w:cs="Arial"/>
        </w:rPr>
        <w:t xml:space="preserve"> </w:t>
      </w:r>
      <w:proofErr w:type="spellStart"/>
      <w:r w:rsidRPr="00EC082C">
        <w:rPr>
          <w:rFonts w:ascii="Arial" w:hAnsi="Arial" w:cs="Arial"/>
        </w:rPr>
        <w:t>kaum</w:t>
      </w:r>
      <w:proofErr w:type="spellEnd"/>
      <w:r w:rsidRPr="00EC082C">
        <w:rPr>
          <w:rFonts w:ascii="Arial" w:hAnsi="Arial" w:cs="Arial"/>
        </w:rPr>
        <w:t xml:space="preserve"> </w:t>
      </w:r>
      <w:proofErr w:type="spellStart"/>
      <w:r w:rsidRPr="00EC082C">
        <w:rPr>
          <w:rFonts w:ascii="Arial" w:hAnsi="Arial" w:cs="Arial"/>
        </w:rPr>
        <w:t>perempuan</w:t>
      </w:r>
      <w:proofErr w:type="spellEnd"/>
      <w:r w:rsidRPr="00EC082C">
        <w:rPr>
          <w:rFonts w:ascii="Arial" w:hAnsi="Arial" w:cs="Arial"/>
        </w:rPr>
        <w:t>.</w:t>
      </w:r>
    </w:p>
    <w:p w14:paraId="3171F6EF"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Menjamin</w:t>
      </w:r>
      <w:proofErr w:type="spellEnd"/>
      <w:r w:rsidRPr="00EC082C">
        <w:rPr>
          <w:rFonts w:ascii="Arial" w:hAnsi="Arial" w:cs="Arial"/>
        </w:rPr>
        <w:t xml:space="preserve"> </w:t>
      </w:r>
      <w:proofErr w:type="spellStart"/>
      <w:r w:rsidRPr="00EC082C">
        <w:rPr>
          <w:rFonts w:ascii="Arial" w:hAnsi="Arial" w:cs="Arial"/>
        </w:rPr>
        <w:t>ketersediaan</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pengelolaan</w:t>
      </w:r>
      <w:proofErr w:type="spellEnd"/>
      <w:r w:rsidRPr="00EC082C">
        <w:rPr>
          <w:rFonts w:ascii="Arial" w:hAnsi="Arial" w:cs="Arial"/>
        </w:rPr>
        <w:t xml:space="preserve"> air </w:t>
      </w:r>
      <w:proofErr w:type="spellStart"/>
      <w:r w:rsidRPr="00EC082C">
        <w:rPr>
          <w:rFonts w:ascii="Arial" w:hAnsi="Arial" w:cs="Arial"/>
        </w:rPr>
        <w:t>bersih</w:t>
      </w:r>
      <w:proofErr w:type="spellEnd"/>
      <w:r w:rsidRPr="00EC082C">
        <w:rPr>
          <w:rFonts w:ascii="Arial" w:hAnsi="Arial" w:cs="Arial"/>
        </w:rPr>
        <w:t xml:space="preserve"> dan </w:t>
      </w:r>
      <w:proofErr w:type="spellStart"/>
      <w:r w:rsidRPr="00EC082C">
        <w:rPr>
          <w:rFonts w:ascii="Arial" w:hAnsi="Arial" w:cs="Arial"/>
        </w:rPr>
        <w:t>sanitasi</w:t>
      </w:r>
      <w:proofErr w:type="spellEnd"/>
      <w:r w:rsidRPr="00EC082C">
        <w:rPr>
          <w:rFonts w:ascii="Arial" w:hAnsi="Arial" w:cs="Arial"/>
        </w:rPr>
        <w:t xml:space="preserve"> yang </w:t>
      </w:r>
      <w:proofErr w:type="spellStart"/>
      <w:r w:rsidRPr="00EC082C">
        <w:rPr>
          <w:rFonts w:ascii="Arial" w:hAnsi="Arial" w:cs="Arial"/>
        </w:rPr>
        <w:t>berkelanjutan</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semua</w:t>
      </w:r>
      <w:proofErr w:type="spellEnd"/>
      <w:r w:rsidRPr="00EC082C">
        <w:rPr>
          <w:rFonts w:ascii="Arial" w:hAnsi="Arial" w:cs="Arial"/>
        </w:rPr>
        <w:t>.</w:t>
      </w:r>
    </w:p>
    <w:p w14:paraId="7C1AFCF9"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Menjamin</w:t>
      </w:r>
      <w:proofErr w:type="spellEnd"/>
      <w:r w:rsidRPr="00EC082C">
        <w:rPr>
          <w:rFonts w:ascii="Arial" w:hAnsi="Arial" w:cs="Arial"/>
        </w:rPr>
        <w:t xml:space="preserve"> </w:t>
      </w:r>
      <w:proofErr w:type="spellStart"/>
      <w:r w:rsidRPr="00EC082C">
        <w:rPr>
          <w:rFonts w:ascii="Arial" w:hAnsi="Arial" w:cs="Arial"/>
        </w:rPr>
        <w:t>akses</w:t>
      </w:r>
      <w:proofErr w:type="spellEnd"/>
      <w:r w:rsidRPr="00EC082C">
        <w:rPr>
          <w:rFonts w:ascii="Arial" w:hAnsi="Arial" w:cs="Arial"/>
        </w:rPr>
        <w:t xml:space="preserve"> </w:t>
      </w:r>
      <w:proofErr w:type="spellStart"/>
      <w:r w:rsidRPr="00EC082C">
        <w:rPr>
          <w:rFonts w:ascii="Arial" w:hAnsi="Arial" w:cs="Arial"/>
        </w:rPr>
        <w:t>energi</w:t>
      </w:r>
      <w:proofErr w:type="spellEnd"/>
      <w:r w:rsidRPr="00EC082C">
        <w:rPr>
          <w:rFonts w:ascii="Arial" w:hAnsi="Arial" w:cs="Arial"/>
        </w:rPr>
        <w:t xml:space="preserve"> yang </w:t>
      </w:r>
      <w:proofErr w:type="spellStart"/>
      <w:r w:rsidRPr="00EC082C">
        <w:rPr>
          <w:rFonts w:ascii="Arial" w:hAnsi="Arial" w:cs="Arial"/>
        </w:rPr>
        <w:t>terjangkau</w:t>
      </w:r>
      <w:proofErr w:type="spellEnd"/>
      <w:r w:rsidRPr="00EC082C">
        <w:rPr>
          <w:rFonts w:ascii="Arial" w:hAnsi="Arial" w:cs="Arial"/>
        </w:rPr>
        <w:t xml:space="preserve">, </w:t>
      </w:r>
      <w:proofErr w:type="spellStart"/>
      <w:r w:rsidRPr="00EC082C">
        <w:rPr>
          <w:rFonts w:ascii="Arial" w:hAnsi="Arial" w:cs="Arial"/>
        </w:rPr>
        <w:t>andal</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 xml:space="preserve">, dan modern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semua</w:t>
      </w:r>
      <w:proofErr w:type="spellEnd"/>
      <w:r w:rsidRPr="00EC082C">
        <w:rPr>
          <w:rFonts w:ascii="Arial" w:hAnsi="Arial" w:cs="Arial"/>
        </w:rPr>
        <w:t>.</w:t>
      </w:r>
    </w:p>
    <w:p w14:paraId="3267C79B"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Meningkatkan</w:t>
      </w:r>
      <w:proofErr w:type="spellEnd"/>
      <w:r w:rsidRPr="00EC082C">
        <w:rPr>
          <w:rFonts w:ascii="Arial" w:hAnsi="Arial" w:cs="Arial"/>
        </w:rPr>
        <w:t xml:space="preserve"> </w:t>
      </w:r>
      <w:proofErr w:type="spellStart"/>
      <w:r w:rsidRPr="00EC082C">
        <w:rPr>
          <w:rFonts w:ascii="Arial" w:hAnsi="Arial" w:cs="Arial"/>
        </w:rPr>
        <w:t>pertumbuhan</w:t>
      </w:r>
      <w:proofErr w:type="spellEnd"/>
      <w:r w:rsidRPr="00EC082C">
        <w:rPr>
          <w:rFonts w:ascii="Arial" w:hAnsi="Arial" w:cs="Arial"/>
        </w:rPr>
        <w:t xml:space="preserve"> </w:t>
      </w:r>
      <w:proofErr w:type="spellStart"/>
      <w:r w:rsidRPr="00EC082C">
        <w:rPr>
          <w:rFonts w:ascii="Arial" w:hAnsi="Arial" w:cs="Arial"/>
        </w:rPr>
        <w:t>ekonomi</w:t>
      </w:r>
      <w:proofErr w:type="spellEnd"/>
      <w:r w:rsidRPr="00EC082C">
        <w:rPr>
          <w:rFonts w:ascii="Arial" w:hAnsi="Arial" w:cs="Arial"/>
        </w:rPr>
        <w:t xml:space="preserve"> yang </w:t>
      </w:r>
      <w:proofErr w:type="spellStart"/>
      <w:r w:rsidRPr="00EC082C">
        <w:rPr>
          <w:rFonts w:ascii="Arial" w:hAnsi="Arial" w:cs="Arial"/>
        </w:rPr>
        <w:t>inklusif</w:t>
      </w:r>
      <w:proofErr w:type="spellEnd"/>
      <w:r w:rsidRPr="00EC082C">
        <w:rPr>
          <w:rFonts w:ascii="Arial" w:hAnsi="Arial" w:cs="Arial"/>
        </w:rPr>
        <w:t xml:space="preserve"> dan </w:t>
      </w:r>
      <w:proofErr w:type="spellStart"/>
      <w:r w:rsidRPr="00EC082C">
        <w:rPr>
          <w:rFonts w:ascii="Arial" w:hAnsi="Arial" w:cs="Arial"/>
        </w:rPr>
        <w:t>berkelanjutan</w:t>
      </w:r>
      <w:proofErr w:type="spellEnd"/>
      <w:r w:rsidRPr="00EC082C">
        <w:rPr>
          <w:rFonts w:ascii="Arial" w:hAnsi="Arial" w:cs="Arial"/>
        </w:rPr>
        <w:t xml:space="preserve">, </w:t>
      </w:r>
      <w:proofErr w:type="spellStart"/>
      <w:r w:rsidRPr="00EC082C">
        <w:rPr>
          <w:rFonts w:ascii="Arial" w:hAnsi="Arial" w:cs="Arial"/>
        </w:rPr>
        <w:t>kesempatan</w:t>
      </w:r>
      <w:proofErr w:type="spellEnd"/>
      <w:r w:rsidRPr="00EC082C">
        <w:rPr>
          <w:rFonts w:ascii="Arial" w:hAnsi="Arial" w:cs="Arial"/>
        </w:rPr>
        <w:t xml:space="preserve"> </w:t>
      </w:r>
      <w:proofErr w:type="spellStart"/>
      <w:r w:rsidRPr="00EC082C">
        <w:rPr>
          <w:rFonts w:ascii="Arial" w:hAnsi="Arial" w:cs="Arial"/>
        </w:rPr>
        <w:t>kerja</w:t>
      </w:r>
      <w:proofErr w:type="spellEnd"/>
      <w:r w:rsidRPr="00EC082C">
        <w:rPr>
          <w:rFonts w:ascii="Arial" w:hAnsi="Arial" w:cs="Arial"/>
        </w:rPr>
        <w:t xml:space="preserve"> yang </w:t>
      </w:r>
      <w:proofErr w:type="spellStart"/>
      <w:r w:rsidRPr="00EC082C">
        <w:rPr>
          <w:rFonts w:ascii="Arial" w:hAnsi="Arial" w:cs="Arial"/>
        </w:rPr>
        <w:t>produktif</w:t>
      </w:r>
      <w:proofErr w:type="spellEnd"/>
      <w:r w:rsidRPr="00EC082C">
        <w:rPr>
          <w:rFonts w:ascii="Arial" w:hAnsi="Arial" w:cs="Arial"/>
        </w:rPr>
        <w:t xml:space="preserve"> dan </w:t>
      </w:r>
      <w:proofErr w:type="spellStart"/>
      <w:r w:rsidRPr="00EC082C">
        <w:rPr>
          <w:rFonts w:ascii="Arial" w:hAnsi="Arial" w:cs="Arial"/>
        </w:rPr>
        <w:t>menyeluruh</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pekerjaan</w:t>
      </w:r>
      <w:proofErr w:type="spellEnd"/>
      <w:r w:rsidRPr="00EC082C">
        <w:rPr>
          <w:rFonts w:ascii="Arial" w:hAnsi="Arial" w:cs="Arial"/>
        </w:rPr>
        <w:t xml:space="preserve"> yang </w:t>
      </w:r>
      <w:proofErr w:type="spellStart"/>
      <w:r w:rsidRPr="00EC082C">
        <w:rPr>
          <w:rFonts w:ascii="Arial" w:hAnsi="Arial" w:cs="Arial"/>
        </w:rPr>
        <w:t>layak</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semua</w:t>
      </w:r>
      <w:proofErr w:type="spellEnd"/>
      <w:r w:rsidRPr="00EC082C">
        <w:rPr>
          <w:rFonts w:ascii="Arial" w:hAnsi="Arial" w:cs="Arial"/>
        </w:rPr>
        <w:t>.</w:t>
      </w:r>
    </w:p>
    <w:p w14:paraId="5261558E"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Membangun</w:t>
      </w:r>
      <w:proofErr w:type="spellEnd"/>
      <w:r w:rsidRPr="00EC082C">
        <w:rPr>
          <w:rFonts w:ascii="Arial" w:hAnsi="Arial" w:cs="Arial"/>
        </w:rPr>
        <w:t xml:space="preserve"> </w:t>
      </w:r>
      <w:proofErr w:type="spellStart"/>
      <w:r w:rsidRPr="00EC082C">
        <w:rPr>
          <w:rFonts w:ascii="Arial" w:hAnsi="Arial" w:cs="Arial"/>
        </w:rPr>
        <w:t>infrastruktur</w:t>
      </w:r>
      <w:proofErr w:type="spellEnd"/>
      <w:r w:rsidRPr="00EC082C">
        <w:rPr>
          <w:rFonts w:ascii="Arial" w:hAnsi="Arial" w:cs="Arial"/>
        </w:rPr>
        <w:t xml:space="preserve"> yang </w:t>
      </w:r>
      <w:proofErr w:type="spellStart"/>
      <w:r w:rsidRPr="00EC082C">
        <w:rPr>
          <w:rFonts w:ascii="Arial" w:hAnsi="Arial" w:cs="Arial"/>
        </w:rPr>
        <w:t>tangguh</w:t>
      </w:r>
      <w:proofErr w:type="spellEnd"/>
      <w:r w:rsidRPr="00EC082C">
        <w:rPr>
          <w:rFonts w:ascii="Arial" w:hAnsi="Arial" w:cs="Arial"/>
        </w:rPr>
        <w:t xml:space="preserve">, </w:t>
      </w:r>
      <w:proofErr w:type="spellStart"/>
      <w:r w:rsidRPr="00EC082C">
        <w:rPr>
          <w:rFonts w:ascii="Arial" w:hAnsi="Arial" w:cs="Arial"/>
        </w:rPr>
        <w:t>meningkatkan</w:t>
      </w:r>
      <w:proofErr w:type="spellEnd"/>
      <w:r w:rsidRPr="00EC082C">
        <w:rPr>
          <w:rFonts w:ascii="Arial" w:hAnsi="Arial" w:cs="Arial"/>
        </w:rPr>
        <w:t xml:space="preserve"> </w:t>
      </w:r>
      <w:proofErr w:type="spellStart"/>
      <w:r w:rsidRPr="00EC082C">
        <w:rPr>
          <w:rFonts w:ascii="Arial" w:hAnsi="Arial" w:cs="Arial"/>
        </w:rPr>
        <w:t>industri</w:t>
      </w:r>
      <w:proofErr w:type="spellEnd"/>
      <w:r w:rsidRPr="00EC082C">
        <w:rPr>
          <w:rFonts w:ascii="Arial" w:hAnsi="Arial" w:cs="Arial"/>
        </w:rPr>
        <w:t xml:space="preserve"> </w:t>
      </w:r>
      <w:proofErr w:type="spellStart"/>
      <w:r w:rsidRPr="00EC082C">
        <w:rPr>
          <w:rFonts w:ascii="Arial" w:hAnsi="Arial" w:cs="Arial"/>
        </w:rPr>
        <w:t>inklusif</w:t>
      </w:r>
      <w:proofErr w:type="spellEnd"/>
      <w:r w:rsidRPr="00EC082C">
        <w:rPr>
          <w:rFonts w:ascii="Arial" w:hAnsi="Arial" w:cs="Arial"/>
        </w:rPr>
        <w:t xml:space="preserve"> dan </w:t>
      </w:r>
      <w:proofErr w:type="spellStart"/>
      <w:r w:rsidRPr="00EC082C">
        <w:rPr>
          <w:rFonts w:ascii="Arial" w:hAnsi="Arial" w:cs="Arial"/>
        </w:rPr>
        <w:t>berkelanjutan</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mendorong</w:t>
      </w:r>
      <w:proofErr w:type="spellEnd"/>
      <w:r w:rsidRPr="00EC082C">
        <w:rPr>
          <w:rFonts w:ascii="Arial" w:hAnsi="Arial" w:cs="Arial"/>
        </w:rPr>
        <w:t xml:space="preserve"> </w:t>
      </w:r>
      <w:proofErr w:type="spellStart"/>
      <w:r w:rsidRPr="00EC082C">
        <w:rPr>
          <w:rFonts w:ascii="Arial" w:hAnsi="Arial" w:cs="Arial"/>
        </w:rPr>
        <w:t>inovasi</w:t>
      </w:r>
      <w:proofErr w:type="spellEnd"/>
      <w:r w:rsidRPr="00EC082C">
        <w:rPr>
          <w:rFonts w:ascii="Arial" w:hAnsi="Arial" w:cs="Arial"/>
        </w:rPr>
        <w:t>.</w:t>
      </w:r>
    </w:p>
    <w:p w14:paraId="7B1C1707"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Mengurangi</w:t>
      </w:r>
      <w:proofErr w:type="spellEnd"/>
      <w:r w:rsidRPr="00EC082C">
        <w:rPr>
          <w:rFonts w:ascii="Arial" w:hAnsi="Arial" w:cs="Arial"/>
        </w:rPr>
        <w:t xml:space="preserve"> </w:t>
      </w:r>
      <w:proofErr w:type="spellStart"/>
      <w:r w:rsidRPr="00EC082C">
        <w:rPr>
          <w:rFonts w:ascii="Arial" w:hAnsi="Arial" w:cs="Arial"/>
        </w:rPr>
        <w:t>kesenjangan</w:t>
      </w:r>
      <w:proofErr w:type="spellEnd"/>
      <w:r w:rsidRPr="00EC082C">
        <w:rPr>
          <w:rFonts w:ascii="Arial" w:hAnsi="Arial" w:cs="Arial"/>
        </w:rPr>
        <w:t xml:space="preserve"> intra dan </w:t>
      </w:r>
      <w:proofErr w:type="spellStart"/>
      <w:r w:rsidRPr="00EC082C">
        <w:rPr>
          <w:rFonts w:ascii="Arial" w:hAnsi="Arial" w:cs="Arial"/>
        </w:rPr>
        <w:t>antarnegara</w:t>
      </w:r>
      <w:proofErr w:type="spellEnd"/>
      <w:r w:rsidRPr="00EC082C">
        <w:rPr>
          <w:rFonts w:ascii="Arial" w:hAnsi="Arial" w:cs="Arial"/>
        </w:rPr>
        <w:t>.</w:t>
      </w:r>
    </w:p>
    <w:p w14:paraId="7FAC5DB4"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Menjadikan</w:t>
      </w:r>
      <w:proofErr w:type="spellEnd"/>
      <w:r w:rsidRPr="00EC082C">
        <w:rPr>
          <w:rFonts w:ascii="Arial" w:hAnsi="Arial" w:cs="Arial"/>
        </w:rPr>
        <w:t xml:space="preserve"> </w:t>
      </w:r>
      <w:proofErr w:type="spellStart"/>
      <w:r w:rsidRPr="00EC082C">
        <w:rPr>
          <w:rFonts w:ascii="Arial" w:hAnsi="Arial" w:cs="Arial"/>
        </w:rPr>
        <w:t>kota</w:t>
      </w:r>
      <w:proofErr w:type="spellEnd"/>
      <w:r w:rsidRPr="00EC082C">
        <w:rPr>
          <w:rFonts w:ascii="Arial" w:hAnsi="Arial" w:cs="Arial"/>
        </w:rPr>
        <w:t xml:space="preserve"> dan </w:t>
      </w:r>
      <w:proofErr w:type="spellStart"/>
      <w:r w:rsidRPr="00EC082C">
        <w:rPr>
          <w:rFonts w:ascii="Arial" w:hAnsi="Arial" w:cs="Arial"/>
        </w:rPr>
        <w:t>permukiman</w:t>
      </w:r>
      <w:proofErr w:type="spellEnd"/>
      <w:r w:rsidRPr="00EC082C">
        <w:rPr>
          <w:rFonts w:ascii="Arial" w:hAnsi="Arial" w:cs="Arial"/>
        </w:rPr>
        <w:t xml:space="preserve"> </w:t>
      </w:r>
      <w:proofErr w:type="spellStart"/>
      <w:r w:rsidRPr="00EC082C">
        <w:rPr>
          <w:rFonts w:ascii="Arial" w:hAnsi="Arial" w:cs="Arial"/>
        </w:rPr>
        <w:t>inklusif</w:t>
      </w:r>
      <w:proofErr w:type="spellEnd"/>
      <w:r w:rsidRPr="00EC082C">
        <w:rPr>
          <w:rFonts w:ascii="Arial" w:hAnsi="Arial" w:cs="Arial"/>
        </w:rPr>
        <w:t xml:space="preserve">, </w:t>
      </w:r>
      <w:proofErr w:type="spellStart"/>
      <w:r w:rsidRPr="00EC082C">
        <w:rPr>
          <w:rFonts w:ascii="Arial" w:hAnsi="Arial" w:cs="Arial"/>
        </w:rPr>
        <w:t>aman</w:t>
      </w:r>
      <w:proofErr w:type="spellEnd"/>
      <w:r w:rsidRPr="00EC082C">
        <w:rPr>
          <w:rFonts w:ascii="Arial" w:hAnsi="Arial" w:cs="Arial"/>
        </w:rPr>
        <w:t xml:space="preserve">, </w:t>
      </w:r>
      <w:proofErr w:type="spellStart"/>
      <w:r w:rsidRPr="00EC082C">
        <w:rPr>
          <w:rFonts w:ascii="Arial" w:hAnsi="Arial" w:cs="Arial"/>
        </w:rPr>
        <w:t>tangguh</w:t>
      </w:r>
      <w:proofErr w:type="spellEnd"/>
      <w:r w:rsidRPr="00EC082C">
        <w:rPr>
          <w:rFonts w:ascii="Arial" w:hAnsi="Arial" w:cs="Arial"/>
        </w:rPr>
        <w:t xml:space="preserve">, dan </w:t>
      </w:r>
      <w:proofErr w:type="spellStart"/>
      <w:r w:rsidRPr="00EC082C">
        <w:rPr>
          <w:rFonts w:ascii="Arial" w:hAnsi="Arial" w:cs="Arial"/>
        </w:rPr>
        <w:t>berkelanjutan</w:t>
      </w:r>
      <w:proofErr w:type="spellEnd"/>
      <w:r w:rsidRPr="00EC082C">
        <w:rPr>
          <w:rFonts w:ascii="Arial" w:hAnsi="Arial" w:cs="Arial"/>
        </w:rPr>
        <w:t>.</w:t>
      </w:r>
    </w:p>
    <w:p w14:paraId="1293AD77"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Menjamin</w:t>
      </w:r>
      <w:proofErr w:type="spellEnd"/>
      <w:r w:rsidRPr="00EC082C">
        <w:rPr>
          <w:rFonts w:ascii="Arial" w:hAnsi="Arial" w:cs="Arial"/>
        </w:rPr>
        <w:t xml:space="preserve"> </w:t>
      </w:r>
      <w:proofErr w:type="spellStart"/>
      <w:r w:rsidRPr="00EC082C">
        <w:rPr>
          <w:rFonts w:ascii="Arial" w:hAnsi="Arial" w:cs="Arial"/>
        </w:rPr>
        <w:t>pola</w:t>
      </w:r>
      <w:proofErr w:type="spellEnd"/>
      <w:r w:rsidRPr="00EC082C">
        <w:rPr>
          <w:rFonts w:ascii="Arial" w:hAnsi="Arial" w:cs="Arial"/>
        </w:rPr>
        <w:t xml:space="preserve"> </w:t>
      </w:r>
      <w:proofErr w:type="spellStart"/>
      <w:r w:rsidRPr="00EC082C">
        <w:rPr>
          <w:rFonts w:ascii="Arial" w:hAnsi="Arial" w:cs="Arial"/>
        </w:rPr>
        <w:t>produksi</w:t>
      </w:r>
      <w:proofErr w:type="spellEnd"/>
      <w:r w:rsidRPr="00EC082C">
        <w:rPr>
          <w:rFonts w:ascii="Arial" w:hAnsi="Arial" w:cs="Arial"/>
        </w:rPr>
        <w:t xml:space="preserve"> dan </w:t>
      </w:r>
      <w:proofErr w:type="spellStart"/>
      <w:r w:rsidRPr="00EC082C">
        <w:rPr>
          <w:rFonts w:ascii="Arial" w:hAnsi="Arial" w:cs="Arial"/>
        </w:rPr>
        <w:t>konsumsi</w:t>
      </w:r>
      <w:proofErr w:type="spellEnd"/>
      <w:r w:rsidRPr="00EC082C">
        <w:rPr>
          <w:rFonts w:ascii="Arial" w:hAnsi="Arial" w:cs="Arial"/>
        </w:rPr>
        <w:t xml:space="preserve"> yang </w:t>
      </w:r>
      <w:proofErr w:type="spellStart"/>
      <w:r w:rsidRPr="00EC082C">
        <w:rPr>
          <w:rFonts w:ascii="Arial" w:hAnsi="Arial" w:cs="Arial"/>
        </w:rPr>
        <w:t>berkelanjutan</w:t>
      </w:r>
      <w:proofErr w:type="spellEnd"/>
      <w:r w:rsidRPr="00EC082C">
        <w:rPr>
          <w:rFonts w:ascii="Arial" w:hAnsi="Arial" w:cs="Arial"/>
        </w:rPr>
        <w:t>.</w:t>
      </w:r>
    </w:p>
    <w:p w14:paraId="4672776F"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Mengambil</w:t>
      </w:r>
      <w:proofErr w:type="spellEnd"/>
      <w:r w:rsidRPr="00EC082C">
        <w:rPr>
          <w:rFonts w:ascii="Arial" w:hAnsi="Arial" w:cs="Arial"/>
        </w:rPr>
        <w:t xml:space="preserve"> </w:t>
      </w:r>
      <w:proofErr w:type="spellStart"/>
      <w:r w:rsidRPr="00EC082C">
        <w:rPr>
          <w:rFonts w:ascii="Arial" w:hAnsi="Arial" w:cs="Arial"/>
        </w:rPr>
        <w:t>tindakan</w:t>
      </w:r>
      <w:proofErr w:type="spellEnd"/>
      <w:r w:rsidRPr="00EC082C">
        <w:rPr>
          <w:rFonts w:ascii="Arial" w:hAnsi="Arial" w:cs="Arial"/>
        </w:rPr>
        <w:t xml:space="preserve"> </w:t>
      </w:r>
      <w:proofErr w:type="spellStart"/>
      <w:r w:rsidRPr="00EC082C">
        <w:rPr>
          <w:rFonts w:ascii="Arial" w:hAnsi="Arial" w:cs="Arial"/>
        </w:rPr>
        <w:t>cepat</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mengatasi</w:t>
      </w:r>
      <w:proofErr w:type="spellEnd"/>
      <w:r w:rsidRPr="00EC082C">
        <w:rPr>
          <w:rFonts w:ascii="Arial" w:hAnsi="Arial" w:cs="Arial"/>
        </w:rPr>
        <w:t xml:space="preserve"> </w:t>
      </w:r>
      <w:proofErr w:type="spellStart"/>
      <w:r w:rsidRPr="00EC082C">
        <w:rPr>
          <w:rFonts w:ascii="Arial" w:hAnsi="Arial" w:cs="Arial"/>
        </w:rPr>
        <w:t>perubahan</w:t>
      </w:r>
      <w:proofErr w:type="spellEnd"/>
      <w:r w:rsidRPr="00EC082C">
        <w:rPr>
          <w:rFonts w:ascii="Arial" w:hAnsi="Arial" w:cs="Arial"/>
        </w:rPr>
        <w:t xml:space="preserve"> </w:t>
      </w:r>
      <w:proofErr w:type="spellStart"/>
      <w:r w:rsidRPr="00EC082C">
        <w:rPr>
          <w:rFonts w:ascii="Arial" w:hAnsi="Arial" w:cs="Arial"/>
        </w:rPr>
        <w:t>iklim</w:t>
      </w:r>
      <w:proofErr w:type="spellEnd"/>
      <w:r w:rsidRPr="00EC082C">
        <w:rPr>
          <w:rFonts w:ascii="Arial" w:hAnsi="Arial" w:cs="Arial"/>
        </w:rPr>
        <w:t xml:space="preserve"> dan </w:t>
      </w:r>
      <w:proofErr w:type="spellStart"/>
      <w:r w:rsidRPr="00EC082C">
        <w:rPr>
          <w:rFonts w:ascii="Arial" w:hAnsi="Arial" w:cs="Arial"/>
        </w:rPr>
        <w:t>dampaknya</w:t>
      </w:r>
      <w:proofErr w:type="spellEnd"/>
      <w:r w:rsidRPr="00EC082C">
        <w:rPr>
          <w:rFonts w:ascii="Arial" w:hAnsi="Arial" w:cs="Arial"/>
        </w:rPr>
        <w:t>.</w:t>
      </w:r>
    </w:p>
    <w:p w14:paraId="305CC8EC"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Melestarikan</w:t>
      </w:r>
      <w:proofErr w:type="spellEnd"/>
      <w:r w:rsidRPr="00EC082C">
        <w:rPr>
          <w:rFonts w:ascii="Arial" w:hAnsi="Arial" w:cs="Arial"/>
        </w:rPr>
        <w:t xml:space="preserve"> dan </w:t>
      </w:r>
      <w:proofErr w:type="spellStart"/>
      <w:r w:rsidRPr="00EC082C">
        <w:rPr>
          <w:rFonts w:ascii="Arial" w:hAnsi="Arial" w:cs="Arial"/>
        </w:rPr>
        <w:t>memanfaatkan</w:t>
      </w:r>
      <w:proofErr w:type="spellEnd"/>
      <w:r w:rsidRPr="00EC082C">
        <w:rPr>
          <w:rFonts w:ascii="Arial" w:hAnsi="Arial" w:cs="Arial"/>
        </w:rPr>
        <w:t xml:space="preserve">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 xml:space="preserve"> </w:t>
      </w:r>
      <w:proofErr w:type="spellStart"/>
      <w:r w:rsidRPr="00EC082C">
        <w:rPr>
          <w:rFonts w:ascii="Arial" w:hAnsi="Arial" w:cs="Arial"/>
        </w:rPr>
        <w:t>sumber</w:t>
      </w:r>
      <w:proofErr w:type="spellEnd"/>
      <w:r w:rsidRPr="00EC082C">
        <w:rPr>
          <w:rFonts w:ascii="Arial" w:hAnsi="Arial" w:cs="Arial"/>
        </w:rPr>
        <w:t xml:space="preserve"> </w:t>
      </w:r>
      <w:proofErr w:type="spellStart"/>
      <w:r w:rsidRPr="00EC082C">
        <w:rPr>
          <w:rFonts w:ascii="Arial" w:hAnsi="Arial" w:cs="Arial"/>
        </w:rPr>
        <w:t>daya</w:t>
      </w:r>
      <w:proofErr w:type="spellEnd"/>
      <w:r w:rsidRPr="00EC082C">
        <w:rPr>
          <w:rFonts w:ascii="Arial" w:hAnsi="Arial" w:cs="Arial"/>
        </w:rPr>
        <w:t xml:space="preserve"> </w:t>
      </w:r>
      <w:proofErr w:type="spellStart"/>
      <w:r w:rsidRPr="00EC082C">
        <w:rPr>
          <w:rFonts w:ascii="Arial" w:hAnsi="Arial" w:cs="Arial"/>
        </w:rPr>
        <w:t>kelautan</w:t>
      </w:r>
      <w:proofErr w:type="spellEnd"/>
      <w:r w:rsidRPr="00EC082C">
        <w:rPr>
          <w:rFonts w:ascii="Arial" w:hAnsi="Arial" w:cs="Arial"/>
        </w:rPr>
        <w:t xml:space="preserve"> dan </w:t>
      </w:r>
      <w:proofErr w:type="spellStart"/>
      <w:r w:rsidRPr="00EC082C">
        <w:rPr>
          <w:rFonts w:ascii="Arial" w:hAnsi="Arial" w:cs="Arial"/>
        </w:rPr>
        <w:t>samudera</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pembangunan</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w:t>
      </w:r>
    </w:p>
    <w:p w14:paraId="7294D947"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lastRenderedPageBreak/>
        <w:t>Melindungi</w:t>
      </w:r>
      <w:proofErr w:type="spellEnd"/>
      <w:r w:rsidRPr="00EC082C">
        <w:rPr>
          <w:rFonts w:ascii="Arial" w:hAnsi="Arial" w:cs="Arial"/>
        </w:rPr>
        <w:t xml:space="preserve">, </w:t>
      </w:r>
      <w:proofErr w:type="spellStart"/>
      <w:r w:rsidRPr="00EC082C">
        <w:rPr>
          <w:rFonts w:ascii="Arial" w:hAnsi="Arial" w:cs="Arial"/>
        </w:rPr>
        <w:t>merestorasi</w:t>
      </w:r>
      <w:proofErr w:type="spellEnd"/>
      <w:r w:rsidRPr="00EC082C">
        <w:rPr>
          <w:rFonts w:ascii="Arial" w:hAnsi="Arial" w:cs="Arial"/>
        </w:rPr>
        <w:t xml:space="preserve">, dan </w:t>
      </w:r>
      <w:proofErr w:type="spellStart"/>
      <w:r w:rsidRPr="00EC082C">
        <w:rPr>
          <w:rFonts w:ascii="Arial" w:hAnsi="Arial" w:cs="Arial"/>
        </w:rPr>
        <w:t>meningkatkan</w:t>
      </w:r>
      <w:proofErr w:type="spellEnd"/>
      <w:r w:rsidRPr="00EC082C">
        <w:rPr>
          <w:rFonts w:ascii="Arial" w:hAnsi="Arial" w:cs="Arial"/>
        </w:rPr>
        <w:t xml:space="preserve"> </w:t>
      </w:r>
      <w:proofErr w:type="spellStart"/>
      <w:r w:rsidRPr="00EC082C">
        <w:rPr>
          <w:rFonts w:ascii="Arial" w:hAnsi="Arial" w:cs="Arial"/>
        </w:rPr>
        <w:t>pemanfaatan</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 xml:space="preserve"> </w:t>
      </w:r>
      <w:proofErr w:type="spellStart"/>
      <w:r w:rsidRPr="00EC082C">
        <w:rPr>
          <w:rFonts w:ascii="Arial" w:hAnsi="Arial" w:cs="Arial"/>
        </w:rPr>
        <w:t>ekosistem</w:t>
      </w:r>
      <w:proofErr w:type="spellEnd"/>
      <w:r w:rsidRPr="00EC082C">
        <w:rPr>
          <w:rFonts w:ascii="Arial" w:hAnsi="Arial" w:cs="Arial"/>
        </w:rPr>
        <w:t xml:space="preserve"> </w:t>
      </w:r>
      <w:proofErr w:type="spellStart"/>
      <w:r w:rsidRPr="00EC082C">
        <w:rPr>
          <w:rFonts w:ascii="Arial" w:hAnsi="Arial" w:cs="Arial"/>
        </w:rPr>
        <w:t>daratan</w:t>
      </w:r>
      <w:proofErr w:type="spellEnd"/>
      <w:r w:rsidRPr="00EC082C">
        <w:rPr>
          <w:rFonts w:ascii="Arial" w:hAnsi="Arial" w:cs="Arial"/>
        </w:rPr>
        <w:t xml:space="preserve">, </w:t>
      </w:r>
      <w:proofErr w:type="spellStart"/>
      <w:r w:rsidRPr="00EC082C">
        <w:rPr>
          <w:rFonts w:ascii="Arial" w:hAnsi="Arial" w:cs="Arial"/>
        </w:rPr>
        <w:t>mengelola</w:t>
      </w:r>
      <w:proofErr w:type="spellEnd"/>
      <w:r w:rsidRPr="00EC082C">
        <w:rPr>
          <w:rFonts w:ascii="Arial" w:hAnsi="Arial" w:cs="Arial"/>
        </w:rPr>
        <w:t xml:space="preserve"> </w:t>
      </w:r>
      <w:proofErr w:type="spellStart"/>
      <w:r w:rsidRPr="00EC082C">
        <w:rPr>
          <w:rFonts w:ascii="Arial" w:hAnsi="Arial" w:cs="Arial"/>
        </w:rPr>
        <w:t>hutan</w:t>
      </w:r>
      <w:proofErr w:type="spellEnd"/>
      <w:r w:rsidRPr="00EC082C">
        <w:rPr>
          <w:rFonts w:ascii="Arial" w:hAnsi="Arial" w:cs="Arial"/>
        </w:rPr>
        <w:t xml:space="preserve"> </w:t>
      </w:r>
      <w:proofErr w:type="spellStart"/>
      <w:r w:rsidRPr="00EC082C">
        <w:rPr>
          <w:rFonts w:ascii="Arial" w:hAnsi="Arial" w:cs="Arial"/>
        </w:rPr>
        <w:t>secara</w:t>
      </w:r>
      <w:proofErr w:type="spellEnd"/>
      <w:r w:rsidRPr="00EC082C">
        <w:rPr>
          <w:rFonts w:ascii="Arial" w:hAnsi="Arial" w:cs="Arial"/>
        </w:rPr>
        <w:t xml:space="preserve"> </w:t>
      </w:r>
      <w:proofErr w:type="spellStart"/>
      <w:r w:rsidRPr="00EC082C">
        <w:rPr>
          <w:rFonts w:ascii="Arial" w:hAnsi="Arial" w:cs="Arial"/>
        </w:rPr>
        <w:t>lestari</w:t>
      </w:r>
      <w:proofErr w:type="spellEnd"/>
      <w:r w:rsidRPr="00EC082C">
        <w:rPr>
          <w:rFonts w:ascii="Arial" w:hAnsi="Arial" w:cs="Arial"/>
        </w:rPr>
        <w:t xml:space="preserve">, </w:t>
      </w:r>
      <w:proofErr w:type="spellStart"/>
      <w:r w:rsidRPr="00EC082C">
        <w:rPr>
          <w:rFonts w:ascii="Arial" w:hAnsi="Arial" w:cs="Arial"/>
        </w:rPr>
        <w:t>menghentikan</w:t>
      </w:r>
      <w:proofErr w:type="spellEnd"/>
      <w:r w:rsidRPr="00EC082C">
        <w:rPr>
          <w:rFonts w:ascii="Arial" w:hAnsi="Arial" w:cs="Arial"/>
        </w:rPr>
        <w:t xml:space="preserve"> </w:t>
      </w:r>
      <w:proofErr w:type="spellStart"/>
      <w:r w:rsidRPr="00EC082C">
        <w:rPr>
          <w:rFonts w:ascii="Arial" w:hAnsi="Arial" w:cs="Arial"/>
        </w:rPr>
        <w:t>penggurunan</w:t>
      </w:r>
      <w:proofErr w:type="spellEnd"/>
      <w:r w:rsidRPr="00EC082C">
        <w:rPr>
          <w:rFonts w:ascii="Arial" w:hAnsi="Arial" w:cs="Arial"/>
        </w:rPr>
        <w:t xml:space="preserve">, </w:t>
      </w:r>
      <w:proofErr w:type="spellStart"/>
      <w:r w:rsidRPr="00EC082C">
        <w:rPr>
          <w:rFonts w:ascii="Arial" w:hAnsi="Arial" w:cs="Arial"/>
        </w:rPr>
        <w:t>memulihkan</w:t>
      </w:r>
      <w:proofErr w:type="spellEnd"/>
      <w:r w:rsidRPr="00EC082C">
        <w:rPr>
          <w:rFonts w:ascii="Arial" w:hAnsi="Arial" w:cs="Arial"/>
        </w:rPr>
        <w:t xml:space="preserve"> </w:t>
      </w:r>
      <w:proofErr w:type="spellStart"/>
      <w:r w:rsidRPr="00EC082C">
        <w:rPr>
          <w:rFonts w:ascii="Arial" w:hAnsi="Arial" w:cs="Arial"/>
        </w:rPr>
        <w:t>degradasi</w:t>
      </w:r>
      <w:proofErr w:type="spellEnd"/>
      <w:r w:rsidRPr="00EC082C">
        <w:rPr>
          <w:rFonts w:ascii="Arial" w:hAnsi="Arial" w:cs="Arial"/>
        </w:rPr>
        <w:t xml:space="preserve"> </w:t>
      </w:r>
      <w:proofErr w:type="spellStart"/>
      <w:r w:rsidRPr="00EC082C">
        <w:rPr>
          <w:rFonts w:ascii="Arial" w:hAnsi="Arial" w:cs="Arial"/>
        </w:rPr>
        <w:t>lahan</w:t>
      </w:r>
      <w:proofErr w:type="spellEnd"/>
      <w:r w:rsidRPr="00EC082C">
        <w:rPr>
          <w:rFonts w:ascii="Arial" w:hAnsi="Arial" w:cs="Arial"/>
        </w:rPr>
        <w:t xml:space="preserve">, </w:t>
      </w:r>
      <w:proofErr w:type="spellStart"/>
      <w:r w:rsidRPr="00EC082C">
        <w:rPr>
          <w:rFonts w:ascii="Arial" w:hAnsi="Arial" w:cs="Arial"/>
        </w:rPr>
        <w:t>serta</w:t>
      </w:r>
      <w:proofErr w:type="spellEnd"/>
      <w:r w:rsidRPr="00EC082C">
        <w:rPr>
          <w:rFonts w:ascii="Arial" w:hAnsi="Arial" w:cs="Arial"/>
        </w:rPr>
        <w:t xml:space="preserve"> </w:t>
      </w:r>
      <w:proofErr w:type="spellStart"/>
      <w:r w:rsidRPr="00EC082C">
        <w:rPr>
          <w:rFonts w:ascii="Arial" w:hAnsi="Arial" w:cs="Arial"/>
        </w:rPr>
        <w:t>menghenti-kan</w:t>
      </w:r>
      <w:proofErr w:type="spellEnd"/>
      <w:r w:rsidRPr="00EC082C">
        <w:rPr>
          <w:rFonts w:ascii="Arial" w:hAnsi="Arial" w:cs="Arial"/>
        </w:rPr>
        <w:t xml:space="preserve"> </w:t>
      </w:r>
      <w:proofErr w:type="spellStart"/>
      <w:r w:rsidRPr="00EC082C">
        <w:rPr>
          <w:rFonts w:ascii="Arial" w:hAnsi="Arial" w:cs="Arial"/>
        </w:rPr>
        <w:t>kehilangan</w:t>
      </w:r>
      <w:proofErr w:type="spellEnd"/>
      <w:r w:rsidRPr="00EC082C">
        <w:rPr>
          <w:rFonts w:ascii="Arial" w:hAnsi="Arial" w:cs="Arial"/>
        </w:rPr>
        <w:t xml:space="preserve"> </w:t>
      </w:r>
      <w:proofErr w:type="spellStart"/>
      <w:r w:rsidRPr="00EC082C">
        <w:rPr>
          <w:rFonts w:ascii="Arial" w:hAnsi="Arial" w:cs="Arial"/>
        </w:rPr>
        <w:t>keanekaragaman</w:t>
      </w:r>
      <w:proofErr w:type="spellEnd"/>
      <w:r w:rsidRPr="00EC082C">
        <w:rPr>
          <w:rFonts w:ascii="Arial" w:hAnsi="Arial" w:cs="Arial"/>
        </w:rPr>
        <w:t xml:space="preserve"> </w:t>
      </w:r>
      <w:proofErr w:type="spellStart"/>
      <w:r w:rsidRPr="00EC082C">
        <w:rPr>
          <w:rFonts w:ascii="Arial" w:hAnsi="Arial" w:cs="Arial"/>
        </w:rPr>
        <w:t>hayati</w:t>
      </w:r>
      <w:proofErr w:type="spellEnd"/>
      <w:r w:rsidRPr="00EC082C">
        <w:rPr>
          <w:rFonts w:ascii="Arial" w:hAnsi="Arial" w:cs="Arial"/>
        </w:rPr>
        <w:t>.</w:t>
      </w:r>
    </w:p>
    <w:p w14:paraId="536066F0"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Menguatkan</w:t>
      </w:r>
      <w:proofErr w:type="spellEnd"/>
      <w:r w:rsidRPr="00EC082C">
        <w:rPr>
          <w:rFonts w:ascii="Arial" w:hAnsi="Arial" w:cs="Arial"/>
        </w:rPr>
        <w:t xml:space="preserve"> </w:t>
      </w:r>
      <w:proofErr w:type="spellStart"/>
      <w:r w:rsidRPr="00EC082C">
        <w:rPr>
          <w:rFonts w:ascii="Arial" w:hAnsi="Arial" w:cs="Arial"/>
        </w:rPr>
        <w:t>masyarakat</w:t>
      </w:r>
      <w:proofErr w:type="spellEnd"/>
      <w:r w:rsidRPr="00EC082C">
        <w:rPr>
          <w:rFonts w:ascii="Arial" w:hAnsi="Arial" w:cs="Arial"/>
        </w:rPr>
        <w:t xml:space="preserve"> yang </w:t>
      </w:r>
      <w:proofErr w:type="spellStart"/>
      <w:r w:rsidRPr="00EC082C">
        <w:rPr>
          <w:rFonts w:ascii="Arial" w:hAnsi="Arial" w:cs="Arial"/>
        </w:rPr>
        <w:t>inklusif</w:t>
      </w:r>
      <w:proofErr w:type="spellEnd"/>
      <w:r w:rsidRPr="00EC082C">
        <w:rPr>
          <w:rFonts w:ascii="Arial" w:hAnsi="Arial" w:cs="Arial"/>
        </w:rPr>
        <w:t xml:space="preserve"> dan </w:t>
      </w:r>
      <w:proofErr w:type="spellStart"/>
      <w:r w:rsidRPr="00EC082C">
        <w:rPr>
          <w:rFonts w:ascii="Arial" w:hAnsi="Arial" w:cs="Arial"/>
        </w:rPr>
        <w:t>damai</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pembangunan</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 xml:space="preserve">, </w:t>
      </w:r>
      <w:proofErr w:type="spellStart"/>
      <w:r w:rsidRPr="00EC082C">
        <w:rPr>
          <w:rFonts w:ascii="Arial" w:hAnsi="Arial" w:cs="Arial"/>
        </w:rPr>
        <w:t>menyediakan</w:t>
      </w:r>
      <w:proofErr w:type="spellEnd"/>
      <w:r w:rsidRPr="00EC082C">
        <w:rPr>
          <w:rFonts w:ascii="Arial" w:hAnsi="Arial" w:cs="Arial"/>
        </w:rPr>
        <w:t xml:space="preserve"> </w:t>
      </w:r>
      <w:proofErr w:type="spellStart"/>
      <w:r w:rsidRPr="00EC082C">
        <w:rPr>
          <w:rFonts w:ascii="Arial" w:hAnsi="Arial" w:cs="Arial"/>
        </w:rPr>
        <w:t>akses</w:t>
      </w:r>
      <w:proofErr w:type="spellEnd"/>
      <w:r w:rsidRPr="00EC082C">
        <w:rPr>
          <w:rFonts w:ascii="Arial" w:hAnsi="Arial" w:cs="Arial"/>
        </w:rPr>
        <w:t xml:space="preserve"> </w:t>
      </w:r>
      <w:proofErr w:type="spellStart"/>
      <w:r w:rsidRPr="00EC082C">
        <w:rPr>
          <w:rFonts w:ascii="Arial" w:hAnsi="Arial" w:cs="Arial"/>
        </w:rPr>
        <w:t>keadilan</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semua</w:t>
      </w:r>
      <w:proofErr w:type="spellEnd"/>
      <w:r w:rsidRPr="00EC082C">
        <w:rPr>
          <w:rFonts w:ascii="Arial" w:hAnsi="Arial" w:cs="Arial"/>
        </w:rPr>
        <w:t xml:space="preserve">, dan </w:t>
      </w:r>
      <w:proofErr w:type="spellStart"/>
      <w:r w:rsidRPr="00EC082C">
        <w:rPr>
          <w:rFonts w:ascii="Arial" w:hAnsi="Arial" w:cs="Arial"/>
        </w:rPr>
        <w:t>membangun</w:t>
      </w:r>
      <w:proofErr w:type="spellEnd"/>
      <w:r w:rsidRPr="00EC082C">
        <w:rPr>
          <w:rFonts w:ascii="Arial" w:hAnsi="Arial" w:cs="Arial"/>
        </w:rPr>
        <w:t xml:space="preserve"> </w:t>
      </w:r>
      <w:proofErr w:type="spellStart"/>
      <w:r w:rsidRPr="00EC082C">
        <w:rPr>
          <w:rFonts w:ascii="Arial" w:hAnsi="Arial" w:cs="Arial"/>
        </w:rPr>
        <w:t>kelembagaan</w:t>
      </w:r>
      <w:proofErr w:type="spellEnd"/>
      <w:r w:rsidRPr="00EC082C">
        <w:rPr>
          <w:rFonts w:ascii="Arial" w:hAnsi="Arial" w:cs="Arial"/>
        </w:rPr>
        <w:t xml:space="preserve"> yang </w:t>
      </w:r>
      <w:proofErr w:type="spellStart"/>
      <w:r w:rsidRPr="00EC082C">
        <w:rPr>
          <w:rFonts w:ascii="Arial" w:hAnsi="Arial" w:cs="Arial"/>
        </w:rPr>
        <w:t>efektif</w:t>
      </w:r>
      <w:proofErr w:type="spellEnd"/>
      <w:r w:rsidRPr="00EC082C">
        <w:rPr>
          <w:rFonts w:ascii="Arial" w:hAnsi="Arial" w:cs="Arial"/>
        </w:rPr>
        <w:t xml:space="preserve">, </w:t>
      </w:r>
      <w:proofErr w:type="spellStart"/>
      <w:r w:rsidRPr="00EC082C">
        <w:rPr>
          <w:rFonts w:ascii="Arial" w:hAnsi="Arial" w:cs="Arial"/>
        </w:rPr>
        <w:t>akuntabel</w:t>
      </w:r>
      <w:proofErr w:type="spellEnd"/>
      <w:r w:rsidRPr="00EC082C">
        <w:rPr>
          <w:rFonts w:ascii="Arial" w:hAnsi="Arial" w:cs="Arial"/>
        </w:rPr>
        <w:t xml:space="preserve">, dan </w:t>
      </w:r>
      <w:proofErr w:type="spellStart"/>
      <w:r w:rsidRPr="00EC082C">
        <w:rPr>
          <w:rFonts w:ascii="Arial" w:hAnsi="Arial" w:cs="Arial"/>
        </w:rPr>
        <w:t>inklusif</w:t>
      </w:r>
      <w:proofErr w:type="spellEnd"/>
      <w:r w:rsidRPr="00EC082C">
        <w:rPr>
          <w:rFonts w:ascii="Arial" w:hAnsi="Arial" w:cs="Arial"/>
        </w:rPr>
        <w:t xml:space="preserve"> di </w:t>
      </w:r>
      <w:proofErr w:type="spellStart"/>
      <w:r w:rsidRPr="00EC082C">
        <w:rPr>
          <w:rFonts w:ascii="Arial" w:hAnsi="Arial" w:cs="Arial"/>
        </w:rPr>
        <w:t>semua</w:t>
      </w:r>
      <w:proofErr w:type="spellEnd"/>
      <w:r w:rsidRPr="00EC082C">
        <w:rPr>
          <w:rFonts w:ascii="Arial" w:hAnsi="Arial" w:cs="Arial"/>
        </w:rPr>
        <w:t xml:space="preserve"> </w:t>
      </w:r>
      <w:proofErr w:type="spellStart"/>
      <w:r w:rsidRPr="00EC082C">
        <w:rPr>
          <w:rFonts w:ascii="Arial" w:hAnsi="Arial" w:cs="Arial"/>
        </w:rPr>
        <w:t>tingkatan</w:t>
      </w:r>
      <w:proofErr w:type="spellEnd"/>
      <w:r w:rsidRPr="00EC082C">
        <w:rPr>
          <w:rFonts w:ascii="Arial" w:hAnsi="Arial" w:cs="Arial"/>
        </w:rPr>
        <w:t>.</w:t>
      </w:r>
    </w:p>
    <w:p w14:paraId="3459DFA1" w14:textId="77777777" w:rsidR="00AD3830" w:rsidRPr="00EC082C" w:rsidRDefault="00AD3830" w:rsidP="003C092F">
      <w:pPr>
        <w:pStyle w:val="ListParagraph"/>
        <w:numPr>
          <w:ilvl w:val="0"/>
          <w:numId w:val="6"/>
        </w:numPr>
        <w:spacing w:line="360" w:lineRule="auto"/>
        <w:ind w:left="567" w:hanging="284"/>
        <w:jc w:val="both"/>
        <w:rPr>
          <w:rFonts w:ascii="Arial" w:hAnsi="Arial" w:cs="Arial"/>
        </w:rPr>
      </w:pPr>
      <w:proofErr w:type="spellStart"/>
      <w:r w:rsidRPr="00EC082C">
        <w:rPr>
          <w:rFonts w:ascii="Arial" w:hAnsi="Arial" w:cs="Arial"/>
        </w:rPr>
        <w:t>Menguatkan</w:t>
      </w:r>
      <w:proofErr w:type="spellEnd"/>
      <w:r w:rsidRPr="00EC082C">
        <w:rPr>
          <w:rFonts w:ascii="Arial" w:hAnsi="Arial" w:cs="Arial"/>
        </w:rPr>
        <w:t xml:space="preserve"> </w:t>
      </w:r>
      <w:proofErr w:type="spellStart"/>
      <w:r w:rsidRPr="00EC082C">
        <w:rPr>
          <w:rFonts w:ascii="Arial" w:hAnsi="Arial" w:cs="Arial"/>
        </w:rPr>
        <w:t>sarana</w:t>
      </w:r>
      <w:proofErr w:type="spellEnd"/>
      <w:r w:rsidRPr="00EC082C">
        <w:rPr>
          <w:rFonts w:ascii="Arial" w:hAnsi="Arial" w:cs="Arial"/>
        </w:rPr>
        <w:t xml:space="preserve"> </w:t>
      </w:r>
      <w:proofErr w:type="spellStart"/>
      <w:r w:rsidRPr="00EC082C">
        <w:rPr>
          <w:rFonts w:ascii="Arial" w:hAnsi="Arial" w:cs="Arial"/>
        </w:rPr>
        <w:t>pelaksanaan</w:t>
      </w:r>
      <w:proofErr w:type="spellEnd"/>
      <w:r w:rsidRPr="00EC082C">
        <w:rPr>
          <w:rFonts w:ascii="Arial" w:hAnsi="Arial" w:cs="Arial"/>
        </w:rPr>
        <w:t xml:space="preserve"> dan </w:t>
      </w:r>
      <w:proofErr w:type="spellStart"/>
      <w:r w:rsidRPr="00EC082C">
        <w:rPr>
          <w:rFonts w:ascii="Arial" w:hAnsi="Arial" w:cs="Arial"/>
        </w:rPr>
        <w:t>merevitalisasi</w:t>
      </w:r>
      <w:proofErr w:type="spellEnd"/>
      <w:r w:rsidRPr="00EC082C">
        <w:rPr>
          <w:rFonts w:ascii="Arial" w:hAnsi="Arial" w:cs="Arial"/>
        </w:rPr>
        <w:t xml:space="preserve"> </w:t>
      </w:r>
      <w:proofErr w:type="spellStart"/>
      <w:r w:rsidRPr="00EC082C">
        <w:rPr>
          <w:rFonts w:ascii="Arial" w:hAnsi="Arial" w:cs="Arial"/>
        </w:rPr>
        <w:t>kemitraan</w:t>
      </w:r>
      <w:proofErr w:type="spellEnd"/>
      <w:r w:rsidRPr="00EC082C">
        <w:rPr>
          <w:rFonts w:ascii="Arial" w:hAnsi="Arial" w:cs="Arial"/>
        </w:rPr>
        <w:t xml:space="preserve"> global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pembangunan</w:t>
      </w:r>
      <w:proofErr w:type="spellEnd"/>
      <w:r w:rsidRPr="00EC082C">
        <w:rPr>
          <w:rFonts w:ascii="Arial" w:hAnsi="Arial" w:cs="Arial"/>
        </w:rPr>
        <w:t xml:space="preserve"> </w:t>
      </w:r>
      <w:proofErr w:type="spellStart"/>
      <w:r w:rsidRPr="00EC082C">
        <w:rPr>
          <w:rFonts w:ascii="Arial" w:hAnsi="Arial" w:cs="Arial"/>
        </w:rPr>
        <w:t>berkelanjutan</w:t>
      </w:r>
      <w:proofErr w:type="spellEnd"/>
      <w:r w:rsidRPr="00EC082C">
        <w:rPr>
          <w:rFonts w:ascii="Arial" w:hAnsi="Arial" w:cs="Arial"/>
        </w:rPr>
        <w:t>.</w:t>
      </w:r>
    </w:p>
    <w:p w14:paraId="76E4E02D" w14:textId="1C137559" w:rsidR="00913CD2" w:rsidRPr="00EC082C" w:rsidRDefault="00913CD2" w:rsidP="00EC082C">
      <w:pPr>
        <w:spacing w:line="360" w:lineRule="auto"/>
        <w:ind w:firstLine="720"/>
        <w:jc w:val="both"/>
        <w:rPr>
          <w:rFonts w:ascii="Arial" w:hAnsi="Arial" w:cs="Arial"/>
        </w:rPr>
      </w:pPr>
      <w:r w:rsidRPr="00EC082C">
        <w:rPr>
          <w:rFonts w:ascii="Arial" w:hAnsi="Arial" w:cs="Arial"/>
        </w:rPr>
        <w:t>Agar</w:t>
      </w:r>
      <w:r w:rsidR="00BF3FDC" w:rsidRPr="00EC082C">
        <w:rPr>
          <w:rFonts w:ascii="Arial" w:hAnsi="Arial" w:cs="Arial"/>
        </w:rPr>
        <w:t xml:space="preserve"> </w:t>
      </w:r>
      <w:proofErr w:type="spellStart"/>
      <w:r w:rsidR="00BF3FDC" w:rsidRPr="00EC082C">
        <w:rPr>
          <w:rFonts w:ascii="Arial" w:hAnsi="Arial" w:cs="Arial"/>
        </w:rPr>
        <w:t>memper</w:t>
      </w:r>
      <w:proofErr w:type="spellEnd"/>
      <w:r w:rsidR="000904E1" w:rsidRPr="00EC082C">
        <w:rPr>
          <w:rFonts w:ascii="Arial" w:hAnsi="Arial" w:cs="Arial"/>
        </w:rPr>
        <w:t xml:space="preserve"> </w:t>
      </w:r>
      <w:proofErr w:type="spellStart"/>
      <w:r w:rsidR="00BF3FDC" w:rsidRPr="00EC082C">
        <w:rPr>
          <w:rFonts w:ascii="Arial" w:hAnsi="Arial" w:cs="Arial"/>
        </w:rPr>
        <w:t>lancar</w:t>
      </w:r>
      <w:proofErr w:type="spellEnd"/>
      <w:r w:rsidR="00BF3FDC" w:rsidRPr="00EC082C">
        <w:rPr>
          <w:rFonts w:ascii="Arial" w:hAnsi="Arial" w:cs="Arial"/>
        </w:rPr>
        <w:t xml:space="preserve"> </w:t>
      </w:r>
      <w:proofErr w:type="spellStart"/>
      <w:r w:rsidR="00BF3FDC" w:rsidRPr="00EC082C">
        <w:rPr>
          <w:rFonts w:ascii="Arial" w:hAnsi="Arial" w:cs="Arial"/>
        </w:rPr>
        <w:t>pembanguna</w:t>
      </w:r>
      <w:proofErr w:type="spellEnd"/>
      <w:r w:rsidR="00BF3FDC" w:rsidRPr="00EC082C">
        <w:rPr>
          <w:rFonts w:ascii="Arial" w:hAnsi="Arial" w:cs="Arial"/>
        </w:rPr>
        <w:t xml:space="preserve"> </w:t>
      </w:r>
      <w:proofErr w:type="spellStart"/>
      <w:r w:rsidR="00BF3FDC" w:rsidRPr="00EC082C">
        <w:rPr>
          <w:rFonts w:ascii="Arial" w:hAnsi="Arial" w:cs="Arial"/>
        </w:rPr>
        <w:t>ini</w:t>
      </w:r>
      <w:proofErr w:type="spellEnd"/>
      <w:r w:rsidR="00BF3FDC" w:rsidRPr="00EC082C">
        <w:rPr>
          <w:rFonts w:ascii="Arial" w:hAnsi="Arial" w:cs="Arial"/>
        </w:rPr>
        <w:t xml:space="preserve"> </w:t>
      </w:r>
      <w:proofErr w:type="spellStart"/>
      <w:r w:rsidR="00BF3FDC" w:rsidRPr="00EC082C">
        <w:rPr>
          <w:rFonts w:ascii="Arial" w:hAnsi="Arial" w:cs="Arial"/>
        </w:rPr>
        <w:t>pememrintah</w:t>
      </w:r>
      <w:proofErr w:type="spellEnd"/>
      <w:r w:rsidR="00BF3FDC" w:rsidRPr="00EC082C">
        <w:rPr>
          <w:rFonts w:ascii="Arial" w:hAnsi="Arial" w:cs="Arial"/>
        </w:rPr>
        <w:t xml:space="preserve"> juga </w:t>
      </w:r>
      <w:proofErr w:type="spellStart"/>
      <w:r w:rsidR="00BF3FDC" w:rsidRPr="00EC082C">
        <w:rPr>
          <w:rFonts w:ascii="Arial" w:hAnsi="Arial" w:cs="Arial"/>
        </w:rPr>
        <w:t>harus</w:t>
      </w:r>
      <w:proofErr w:type="spellEnd"/>
      <w:r w:rsidR="00BF3FDC" w:rsidRPr="00EC082C">
        <w:rPr>
          <w:rFonts w:ascii="Arial" w:hAnsi="Arial" w:cs="Arial"/>
        </w:rPr>
        <w:t xml:space="preserve"> </w:t>
      </w:r>
      <w:proofErr w:type="spellStart"/>
      <w:r w:rsidR="00BF3FDC" w:rsidRPr="00EC082C">
        <w:rPr>
          <w:rFonts w:ascii="Arial" w:hAnsi="Arial" w:cs="Arial"/>
        </w:rPr>
        <w:t>melihat</w:t>
      </w:r>
      <w:proofErr w:type="spellEnd"/>
      <w:r w:rsidR="00BF3FDC" w:rsidRPr="00EC082C">
        <w:rPr>
          <w:rFonts w:ascii="Arial" w:hAnsi="Arial" w:cs="Arial"/>
        </w:rPr>
        <w:t xml:space="preserve"> dan </w:t>
      </w:r>
      <w:proofErr w:type="spellStart"/>
      <w:r w:rsidR="00BF3FDC" w:rsidRPr="00EC082C">
        <w:rPr>
          <w:rFonts w:ascii="Arial" w:hAnsi="Arial" w:cs="Arial"/>
        </w:rPr>
        <w:t>menuntaskan</w:t>
      </w:r>
      <w:proofErr w:type="spellEnd"/>
      <w:r w:rsidR="00BF3FDC" w:rsidRPr="00EC082C">
        <w:rPr>
          <w:rFonts w:ascii="Arial" w:hAnsi="Arial" w:cs="Arial"/>
        </w:rPr>
        <w:t xml:space="preserve"> </w:t>
      </w:r>
      <w:proofErr w:type="spellStart"/>
      <w:r w:rsidR="00BF3FDC" w:rsidRPr="00EC082C">
        <w:rPr>
          <w:rFonts w:ascii="Arial" w:hAnsi="Arial" w:cs="Arial"/>
        </w:rPr>
        <w:t>pelanggaran-pelanggaran</w:t>
      </w:r>
      <w:proofErr w:type="spellEnd"/>
      <w:r w:rsidR="00BF3FDC"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r w:rsidR="00BF3FDC" w:rsidRPr="00EC082C">
        <w:rPr>
          <w:rFonts w:ascii="Arial" w:hAnsi="Arial" w:cs="Arial"/>
        </w:rPr>
        <w:t xml:space="preserve">yang </w:t>
      </w:r>
      <w:proofErr w:type="spellStart"/>
      <w:r w:rsidR="00BF3FDC" w:rsidRPr="00EC082C">
        <w:rPr>
          <w:rFonts w:ascii="Arial" w:hAnsi="Arial" w:cs="Arial"/>
        </w:rPr>
        <w:t>ada</w:t>
      </w:r>
      <w:proofErr w:type="spellEnd"/>
      <w:r w:rsidR="00BF3FDC" w:rsidRPr="00EC082C">
        <w:rPr>
          <w:rFonts w:ascii="Arial" w:hAnsi="Arial" w:cs="Arial"/>
        </w:rPr>
        <w:t xml:space="preserve"> di negara Indonesia sal</w:t>
      </w:r>
      <w:r w:rsidR="000904E1" w:rsidRPr="00EC082C">
        <w:rPr>
          <w:rFonts w:ascii="Arial" w:hAnsi="Arial" w:cs="Arial"/>
        </w:rPr>
        <w:t>a</w:t>
      </w:r>
      <w:r w:rsidR="00BF3FDC" w:rsidRPr="00EC082C">
        <w:rPr>
          <w:rFonts w:ascii="Arial" w:hAnsi="Arial" w:cs="Arial"/>
        </w:rPr>
        <w:t xml:space="preserve">h </w:t>
      </w:r>
      <w:proofErr w:type="spellStart"/>
      <w:r w:rsidR="00BF3FDC" w:rsidRPr="00EC082C">
        <w:rPr>
          <w:rFonts w:ascii="Arial" w:hAnsi="Arial" w:cs="Arial"/>
        </w:rPr>
        <w:t>satu</w:t>
      </w:r>
      <w:proofErr w:type="spellEnd"/>
      <w:r w:rsidR="00BF3FDC" w:rsidRPr="00EC082C">
        <w:rPr>
          <w:rFonts w:ascii="Arial" w:hAnsi="Arial" w:cs="Arial"/>
        </w:rPr>
        <w:t xml:space="preserve"> </w:t>
      </w:r>
      <w:proofErr w:type="spellStart"/>
      <w:r w:rsidR="00BF3FDC" w:rsidRPr="00EC082C">
        <w:rPr>
          <w:rFonts w:ascii="Arial" w:hAnsi="Arial" w:cs="Arial"/>
        </w:rPr>
        <w:t>contohnya</w:t>
      </w:r>
      <w:proofErr w:type="spellEnd"/>
      <w:r w:rsidR="00BF3FDC" w:rsidRPr="00EC082C">
        <w:rPr>
          <w:rFonts w:ascii="Arial" w:hAnsi="Arial" w:cs="Arial"/>
        </w:rPr>
        <w:t xml:space="preserve"> </w:t>
      </w:r>
      <w:proofErr w:type="spellStart"/>
      <w:r w:rsidR="00BF3FDC" w:rsidRPr="00EC082C">
        <w:rPr>
          <w:rFonts w:ascii="Arial" w:hAnsi="Arial" w:cs="Arial"/>
        </w:rPr>
        <w:t>harus</w:t>
      </w:r>
      <w:proofErr w:type="spellEnd"/>
      <w:r w:rsidR="00BF3FDC" w:rsidRPr="00EC082C">
        <w:rPr>
          <w:rFonts w:ascii="Arial" w:hAnsi="Arial" w:cs="Arial"/>
        </w:rPr>
        <w:t xml:space="preserve"> </w:t>
      </w:r>
      <w:proofErr w:type="spellStart"/>
      <w:r w:rsidR="00BF3FDC" w:rsidRPr="00EC082C">
        <w:rPr>
          <w:rFonts w:ascii="Arial" w:hAnsi="Arial" w:cs="Arial"/>
        </w:rPr>
        <w:t>meminimalisir</w:t>
      </w:r>
      <w:proofErr w:type="spellEnd"/>
      <w:r w:rsidR="00BF3FDC" w:rsidRPr="00EC082C">
        <w:rPr>
          <w:rFonts w:ascii="Arial" w:hAnsi="Arial" w:cs="Arial"/>
        </w:rPr>
        <w:t xml:space="preserve"> </w:t>
      </w:r>
      <w:proofErr w:type="spellStart"/>
      <w:r w:rsidR="00BF3FDC" w:rsidRPr="00EC082C">
        <w:rPr>
          <w:rFonts w:ascii="Arial" w:hAnsi="Arial" w:cs="Arial"/>
        </w:rPr>
        <w:t>pelanggaran</w:t>
      </w:r>
      <w:proofErr w:type="spellEnd"/>
      <w:r w:rsidR="00BF3FDC"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proofErr w:type="spellStart"/>
      <w:r w:rsidR="00BF3FDC" w:rsidRPr="00EC082C">
        <w:rPr>
          <w:rFonts w:ascii="Arial" w:hAnsi="Arial" w:cs="Arial"/>
        </w:rPr>
        <w:t>informasi</w:t>
      </w:r>
      <w:proofErr w:type="spellEnd"/>
      <w:r w:rsidR="00BF3FDC" w:rsidRPr="00EC082C">
        <w:rPr>
          <w:rFonts w:ascii="Arial" w:hAnsi="Arial" w:cs="Arial"/>
        </w:rPr>
        <w:t xml:space="preserve"> dan </w:t>
      </w:r>
      <w:proofErr w:type="spellStart"/>
      <w:r w:rsidR="00BF3FDC" w:rsidRPr="00EC082C">
        <w:rPr>
          <w:rFonts w:ascii="Arial" w:hAnsi="Arial" w:cs="Arial"/>
        </w:rPr>
        <w:t>transaksi</w:t>
      </w:r>
      <w:proofErr w:type="spellEnd"/>
      <w:r w:rsidR="00BF3FDC" w:rsidRPr="00EC082C">
        <w:rPr>
          <w:rFonts w:ascii="Arial" w:hAnsi="Arial" w:cs="Arial"/>
        </w:rPr>
        <w:t xml:space="preserve"> </w:t>
      </w:r>
      <w:proofErr w:type="spellStart"/>
      <w:r w:rsidR="00BF3FDC" w:rsidRPr="00EC082C">
        <w:rPr>
          <w:rFonts w:ascii="Arial" w:hAnsi="Arial" w:cs="Arial"/>
        </w:rPr>
        <w:t>elektronik</w:t>
      </w:r>
      <w:proofErr w:type="spellEnd"/>
      <w:r w:rsidR="00BF3FDC" w:rsidRPr="00EC082C">
        <w:rPr>
          <w:rFonts w:ascii="Arial" w:hAnsi="Arial" w:cs="Arial"/>
        </w:rPr>
        <w:t xml:space="preserve"> (UU ITE).</w:t>
      </w:r>
      <w:r w:rsidR="00AD3830" w:rsidRPr="00EC082C">
        <w:rPr>
          <w:rFonts w:ascii="Arial" w:hAnsi="Arial" w:cs="Arial"/>
        </w:rPr>
        <w:t xml:space="preserve"> Karena di </w:t>
      </w:r>
      <w:proofErr w:type="spellStart"/>
      <w:r w:rsidR="00AD3830" w:rsidRPr="00EC082C">
        <w:rPr>
          <w:rFonts w:ascii="Arial" w:hAnsi="Arial" w:cs="Arial"/>
        </w:rPr>
        <w:t>d</w:t>
      </w:r>
      <w:r w:rsidR="000904E1" w:rsidRPr="00EC082C">
        <w:rPr>
          <w:rFonts w:ascii="Arial" w:hAnsi="Arial" w:cs="Arial"/>
        </w:rPr>
        <w:t>alam</w:t>
      </w:r>
      <w:proofErr w:type="spellEnd"/>
      <w:r w:rsidR="000904E1" w:rsidRPr="00EC082C">
        <w:rPr>
          <w:rFonts w:ascii="Arial" w:hAnsi="Arial" w:cs="Arial"/>
        </w:rPr>
        <w:t xml:space="preserve"> 17 </w:t>
      </w:r>
      <w:proofErr w:type="spellStart"/>
      <w:r w:rsidR="000904E1" w:rsidRPr="00EC082C">
        <w:rPr>
          <w:rFonts w:ascii="Arial" w:hAnsi="Arial" w:cs="Arial"/>
        </w:rPr>
        <w:t>tujuan</w:t>
      </w:r>
      <w:proofErr w:type="spellEnd"/>
      <w:r w:rsidR="000904E1" w:rsidRPr="00EC082C">
        <w:rPr>
          <w:rFonts w:ascii="Arial" w:hAnsi="Arial" w:cs="Arial"/>
        </w:rPr>
        <w:t xml:space="preserve"> </w:t>
      </w:r>
      <w:proofErr w:type="spellStart"/>
      <w:r w:rsidR="000904E1" w:rsidRPr="00EC082C">
        <w:rPr>
          <w:rFonts w:ascii="Arial" w:hAnsi="Arial" w:cs="Arial"/>
        </w:rPr>
        <w:t>untuk</w:t>
      </w:r>
      <w:proofErr w:type="spellEnd"/>
      <w:r w:rsidR="000904E1" w:rsidRPr="00EC082C">
        <w:rPr>
          <w:rFonts w:ascii="Arial" w:hAnsi="Arial" w:cs="Arial"/>
        </w:rPr>
        <w:t xml:space="preserve"> </w:t>
      </w:r>
      <w:proofErr w:type="spellStart"/>
      <w:r w:rsidR="000904E1" w:rsidRPr="00EC082C">
        <w:rPr>
          <w:rFonts w:ascii="Arial" w:hAnsi="Arial" w:cs="Arial"/>
        </w:rPr>
        <w:t>membangun</w:t>
      </w:r>
      <w:proofErr w:type="spellEnd"/>
      <w:r w:rsidR="000904E1" w:rsidRPr="00EC082C">
        <w:rPr>
          <w:rFonts w:ascii="Arial" w:hAnsi="Arial" w:cs="Arial"/>
        </w:rPr>
        <w:t xml:space="preserve"> </w:t>
      </w:r>
      <w:r w:rsidR="000904E1" w:rsidRPr="00475A0E">
        <w:rPr>
          <w:rFonts w:ascii="Arial" w:hAnsi="Arial" w:cs="Arial"/>
          <w:i/>
          <w:iCs/>
        </w:rPr>
        <w:t>Sustainable Development Goals</w:t>
      </w:r>
      <w:r w:rsidR="000904E1" w:rsidRPr="00EC082C">
        <w:rPr>
          <w:rFonts w:ascii="Arial" w:hAnsi="Arial" w:cs="Arial"/>
        </w:rPr>
        <w:t xml:space="preserve"> (SDGs) juga </w:t>
      </w:r>
      <w:proofErr w:type="spellStart"/>
      <w:r w:rsidR="000904E1" w:rsidRPr="00EC082C">
        <w:rPr>
          <w:rFonts w:ascii="Arial" w:hAnsi="Arial" w:cs="Arial"/>
        </w:rPr>
        <w:t>perlu</w:t>
      </w:r>
      <w:proofErr w:type="spellEnd"/>
      <w:r w:rsidR="000904E1" w:rsidRPr="00EC082C">
        <w:rPr>
          <w:rFonts w:ascii="Arial" w:hAnsi="Arial" w:cs="Arial"/>
        </w:rPr>
        <w:t xml:space="preserve"> </w:t>
      </w:r>
      <w:proofErr w:type="spellStart"/>
      <w:r w:rsidR="00747F19" w:rsidRPr="00EC082C">
        <w:rPr>
          <w:rFonts w:ascii="Arial" w:hAnsi="Arial" w:cs="Arial"/>
        </w:rPr>
        <w:t>Menjamin</w:t>
      </w:r>
      <w:proofErr w:type="spellEnd"/>
      <w:r w:rsidR="00747F19" w:rsidRPr="00EC082C">
        <w:rPr>
          <w:rFonts w:ascii="Arial" w:hAnsi="Arial" w:cs="Arial"/>
        </w:rPr>
        <w:t xml:space="preserve"> </w:t>
      </w:r>
      <w:proofErr w:type="spellStart"/>
      <w:r w:rsidR="00747F19" w:rsidRPr="00EC082C">
        <w:rPr>
          <w:rFonts w:ascii="Arial" w:hAnsi="Arial" w:cs="Arial"/>
        </w:rPr>
        <w:t>kualitas</w:t>
      </w:r>
      <w:proofErr w:type="spellEnd"/>
      <w:r w:rsidR="00747F19" w:rsidRPr="00EC082C">
        <w:rPr>
          <w:rFonts w:ascii="Arial" w:hAnsi="Arial" w:cs="Arial"/>
        </w:rPr>
        <w:t xml:space="preserve"> </w:t>
      </w:r>
      <w:proofErr w:type="spellStart"/>
      <w:r w:rsidR="00747F19" w:rsidRPr="00EC082C">
        <w:rPr>
          <w:rFonts w:ascii="Arial" w:hAnsi="Arial" w:cs="Arial"/>
        </w:rPr>
        <w:t>pendidikan</w:t>
      </w:r>
      <w:proofErr w:type="spellEnd"/>
      <w:r w:rsidR="00747F19" w:rsidRPr="00EC082C">
        <w:rPr>
          <w:rFonts w:ascii="Arial" w:hAnsi="Arial" w:cs="Arial"/>
        </w:rPr>
        <w:t xml:space="preserve"> yang </w:t>
      </w:r>
      <w:proofErr w:type="spellStart"/>
      <w:r w:rsidR="00747F19" w:rsidRPr="00EC082C">
        <w:rPr>
          <w:rFonts w:ascii="Arial" w:hAnsi="Arial" w:cs="Arial"/>
        </w:rPr>
        <w:t>inklusif</w:t>
      </w:r>
      <w:proofErr w:type="spellEnd"/>
      <w:r w:rsidR="00747F19" w:rsidRPr="00EC082C">
        <w:rPr>
          <w:rFonts w:ascii="Arial" w:hAnsi="Arial" w:cs="Arial"/>
        </w:rPr>
        <w:t xml:space="preserve"> dan </w:t>
      </w:r>
      <w:proofErr w:type="spellStart"/>
      <w:r w:rsidR="00747F19" w:rsidRPr="00EC082C">
        <w:rPr>
          <w:rFonts w:ascii="Arial" w:hAnsi="Arial" w:cs="Arial"/>
        </w:rPr>
        <w:t>merata</w:t>
      </w:r>
      <w:proofErr w:type="spellEnd"/>
      <w:r w:rsidR="00747F19" w:rsidRPr="00EC082C">
        <w:rPr>
          <w:rFonts w:ascii="Arial" w:hAnsi="Arial" w:cs="Arial"/>
        </w:rPr>
        <w:t xml:space="preserve"> </w:t>
      </w:r>
      <w:proofErr w:type="spellStart"/>
      <w:r w:rsidR="00747F19" w:rsidRPr="00EC082C">
        <w:rPr>
          <w:rFonts w:ascii="Arial" w:hAnsi="Arial" w:cs="Arial"/>
        </w:rPr>
        <w:t>serta</w:t>
      </w:r>
      <w:proofErr w:type="spellEnd"/>
      <w:r w:rsidR="00747F19" w:rsidRPr="00EC082C">
        <w:rPr>
          <w:rFonts w:ascii="Arial" w:hAnsi="Arial" w:cs="Arial"/>
        </w:rPr>
        <w:t xml:space="preserve"> </w:t>
      </w:r>
      <w:proofErr w:type="spellStart"/>
      <w:r w:rsidR="00747F19" w:rsidRPr="00EC082C">
        <w:rPr>
          <w:rFonts w:ascii="Arial" w:hAnsi="Arial" w:cs="Arial"/>
        </w:rPr>
        <w:t>meningkatkan</w:t>
      </w:r>
      <w:proofErr w:type="spellEnd"/>
      <w:r w:rsidR="00747F19" w:rsidRPr="00EC082C">
        <w:rPr>
          <w:rFonts w:ascii="Arial" w:hAnsi="Arial" w:cs="Arial"/>
        </w:rPr>
        <w:t xml:space="preserve"> </w:t>
      </w:r>
      <w:proofErr w:type="spellStart"/>
      <w:r w:rsidR="00747F19" w:rsidRPr="00EC082C">
        <w:rPr>
          <w:rFonts w:ascii="Arial" w:hAnsi="Arial" w:cs="Arial"/>
        </w:rPr>
        <w:t>kesempatan</w:t>
      </w:r>
      <w:proofErr w:type="spellEnd"/>
      <w:r w:rsidR="00747F19" w:rsidRPr="00EC082C">
        <w:rPr>
          <w:rFonts w:ascii="Arial" w:hAnsi="Arial" w:cs="Arial"/>
        </w:rPr>
        <w:t xml:space="preserve"> </w:t>
      </w:r>
      <w:proofErr w:type="spellStart"/>
      <w:r w:rsidR="00747F19" w:rsidRPr="00EC082C">
        <w:rPr>
          <w:rFonts w:ascii="Arial" w:hAnsi="Arial" w:cs="Arial"/>
        </w:rPr>
        <w:t>belajar</w:t>
      </w:r>
      <w:proofErr w:type="spellEnd"/>
      <w:r w:rsidR="00747F19" w:rsidRPr="00EC082C">
        <w:rPr>
          <w:rFonts w:ascii="Arial" w:hAnsi="Arial" w:cs="Arial"/>
        </w:rPr>
        <w:t xml:space="preserve"> </w:t>
      </w:r>
      <w:proofErr w:type="spellStart"/>
      <w:r w:rsidR="00747F19" w:rsidRPr="00EC082C">
        <w:rPr>
          <w:rFonts w:ascii="Arial" w:hAnsi="Arial" w:cs="Arial"/>
        </w:rPr>
        <w:t>sepanjang</w:t>
      </w:r>
      <w:proofErr w:type="spellEnd"/>
      <w:r w:rsidR="00747F19" w:rsidRPr="00EC082C">
        <w:rPr>
          <w:rFonts w:ascii="Arial" w:hAnsi="Arial" w:cs="Arial"/>
        </w:rPr>
        <w:t xml:space="preserve"> </w:t>
      </w:r>
      <w:proofErr w:type="spellStart"/>
      <w:r w:rsidR="00747F19" w:rsidRPr="00EC082C">
        <w:rPr>
          <w:rFonts w:ascii="Arial" w:hAnsi="Arial" w:cs="Arial"/>
        </w:rPr>
        <w:t>hayat</w:t>
      </w:r>
      <w:proofErr w:type="spellEnd"/>
      <w:r w:rsidR="00747F19" w:rsidRPr="00EC082C">
        <w:rPr>
          <w:rFonts w:ascii="Arial" w:hAnsi="Arial" w:cs="Arial"/>
        </w:rPr>
        <w:t xml:space="preserve"> </w:t>
      </w:r>
      <w:proofErr w:type="spellStart"/>
      <w:r w:rsidR="00747F19" w:rsidRPr="00EC082C">
        <w:rPr>
          <w:rFonts w:ascii="Arial" w:hAnsi="Arial" w:cs="Arial"/>
        </w:rPr>
        <w:t>untuk</w:t>
      </w:r>
      <w:proofErr w:type="spellEnd"/>
      <w:r w:rsidR="00747F19" w:rsidRPr="00EC082C">
        <w:rPr>
          <w:rFonts w:ascii="Arial" w:hAnsi="Arial" w:cs="Arial"/>
        </w:rPr>
        <w:t xml:space="preserve"> </w:t>
      </w:r>
      <w:proofErr w:type="spellStart"/>
      <w:r w:rsidR="00747F19" w:rsidRPr="00EC082C">
        <w:rPr>
          <w:rFonts w:ascii="Arial" w:hAnsi="Arial" w:cs="Arial"/>
        </w:rPr>
        <w:t>semua</w:t>
      </w:r>
      <w:proofErr w:type="spellEnd"/>
      <w:r w:rsidR="00747F19" w:rsidRPr="00EC082C">
        <w:rPr>
          <w:rFonts w:ascii="Arial" w:hAnsi="Arial" w:cs="Arial"/>
        </w:rPr>
        <w:t xml:space="preserve">. </w:t>
      </w:r>
      <w:proofErr w:type="spellStart"/>
      <w:r w:rsidR="00747F19" w:rsidRPr="00EC082C">
        <w:rPr>
          <w:rFonts w:ascii="Arial" w:hAnsi="Arial" w:cs="Arial"/>
        </w:rPr>
        <w:t>Itu</w:t>
      </w:r>
      <w:proofErr w:type="spellEnd"/>
      <w:r w:rsidR="00747F19" w:rsidRPr="00EC082C">
        <w:rPr>
          <w:rFonts w:ascii="Arial" w:hAnsi="Arial" w:cs="Arial"/>
        </w:rPr>
        <w:t xml:space="preserve"> juga salah </w:t>
      </w:r>
      <w:proofErr w:type="spellStart"/>
      <w:r w:rsidR="00747F19" w:rsidRPr="00EC082C">
        <w:rPr>
          <w:rFonts w:ascii="Arial" w:hAnsi="Arial" w:cs="Arial"/>
        </w:rPr>
        <w:t>satu</w:t>
      </w:r>
      <w:proofErr w:type="spellEnd"/>
      <w:r w:rsidR="00747F19" w:rsidRPr="00EC082C">
        <w:rPr>
          <w:rFonts w:ascii="Arial" w:hAnsi="Arial" w:cs="Arial"/>
        </w:rPr>
        <w:t xml:space="preserve"> </w:t>
      </w:r>
      <w:proofErr w:type="spellStart"/>
      <w:r w:rsidR="00747F19" w:rsidRPr="00EC082C">
        <w:rPr>
          <w:rFonts w:ascii="Arial" w:hAnsi="Arial" w:cs="Arial"/>
        </w:rPr>
        <w:t>pembangunan</w:t>
      </w:r>
      <w:proofErr w:type="spellEnd"/>
      <w:r w:rsidR="00747F19" w:rsidRPr="00EC082C">
        <w:rPr>
          <w:rFonts w:ascii="Arial" w:hAnsi="Arial" w:cs="Arial"/>
        </w:rPr>
        <w:t xml:space="preserve"> yang </w:t>
      </w:r>
      <w:proofErr w:type="spellStart"/>
      <w:r w:rsidR="00747F19" w:rsidRPr="00EC082C">
        <w:rPr>
          <w:rFonts w:ascii="Arial" w:hAnsi="Arial" w:cs="Arial"/>
        </w:rPr>
        <w:t>perlu</w:t>
      </w:r>
      <w:proofErr w:type="spellEnd"/>
      <w:r w:rsidR="00747F19" w:rsidRPr="00EC082C">
        <w:rPr>
          <w:rFonts w:ascii="Arial" w:hAnsi="Arial" w:cs="Arial"/>
        </w:rPr>
        <w:t xml:space="preserve"> di </w:t>
      </w:r>
      <w:proofErr w:type="spellStart"/>
      <w:r w:rsidR="00747F19" w:rsidRPr="00EC082C">
        <w:rPr>
          <w:rFonts w:ascii="Arial" w:hAnsi="Arial" w:cs="Arial"/>
        </w:rPr>
        <w:t>selesaikan</w:t>
      </w:r>
      <w:proofErr w:type="spellEnd"/>
      <w:r w:rsidR="00747F19" w:rsidRPr="00EC082C">
        <w:rPr>
          <w:rFonts w:ascii="Arial" w:hAnsi="Arial" w:cs="Arial"/>
        </w:rPr>
        <w:t xml:space="preserve">. Jika </w:t>
      </w:r>
      <w:proofErr w:type="spellStart"/>
      <w:r w:rsidR="00747F19" w:rsidRPr="00EC082C">
        <w:rPr>
          <w:rFonts w:ascii="Arial" w:hAnsi="Arial" w:cs="Arial"/>
        </w:rPr>
        <w:t>kualitas</w:t>
      </w:r>
      <w:proofErr w:type="spellEnd"/>
      <w:r w:rsidR="00747F19" w:rsidRPr="00EC082C">
        <w:rPr>
          <w:rFonts w:ascii="Arial" w:hAnsi="Arial" w:cs="Arial"/>
        </w:rPr>
        <w:t xml:space="preserve"> </w:t>
      </w:r>
      <w:proofErr w:type="spellStart"/>
      <w:r w:rsidR="00747F19" w:rsidRPr="00EC082C">
        <w:rPr>
          <w:rFonts w:ascii="Arial" w:hAnsi="Arial" w:cs="Arial"/>
        </w:rPr>
        <w:t>pendidikan</w:t>
      </w:r>
      <w:proofErr w:type="spellEnd"/>
      <w:r w:rsidR="00747F19" w:rsidRPr="00EC082C">
        <w:rPr>
          <w:rFonts w:ascii="Arial" w:hAnsi="Arial" w:cs="Arial"/>
        </w:rPr>
        <w:t xml:space="preserve"> </w:t>
      </w:r>
      <w:proofErr w:type="spellStart"/>
      <w:r w:rsidR="00747F19" w:rsidRPr="00EC082C">
        <w:rPr>
          <w:rFonts w:ascii="Arial" w:hAnsi="Arial" w:cs="Arial"/>
        </w:rPr>
        <w:t>kurang</w:t>
      </w:r>
      <w:proofErr w:type="spellEnd"/>
      <w:r w:rsidR="00747F19" w:rsidRPr="00EC082C">
        <w:rPr>
          <w:rFonts w:ascii="Arial" w:hAnsi="Arial" w:cs="Arial"/>
        </w:rPr>
        <w:t xml:space="preserve"> </w:t>
      </w:r>
      <w:proofErr w:type="spellStart"/>
      <w:r w:rsidR="00747F19" w:rsidRPr="00EC082C">
        <w:rPr>
          <w:rFonts w:ascii="Arial" w:hAnsi="Arial" w:cs="Arial"/>
        </w:rPr>
        <w:t>memadai</w:t>
      </w:r>
      <w:proofErr w:type="spellEnd"/>
      <w:r w:rsidR="00747F19" w:rsidRPr="00EC082C">
        <w:rPr>
          <w:rFonts w:ascii="Arial" w:hAnsi="Arial" w:cs="Arial"/>
        </w:rPr>
        <w:t xml:space="preserve"> </w:t>
      </w:r>
      <w:proofErr w:type="spellStart"/>
      <w:r w:rsidR="00747F19" w:rsidRPr="00EC082C">
        <w:rPr>
          <w:rFonts w:ascii="Arial" w:hAnsi="Arial" w:cs="Arial"/>
        </w:rPr>
        <w:t>maka</w:t>
      </w:r>
      <w:proofErr w:type="spellEnd"/>
      <w:r w:rsidR="00747F19" w:rsidRPr="00EC082C">
        <w:rPr>
          <w:rFonts w:ascii="Arial" w:hAnsi="Arial" w:cs="Arial"/>
        </w:rPr>
        <w:t xml:space="preserve"> </w:t>
      </w:r>
      <w:proofErr w:type="spellStart"/>
      <w:r w:rsidR="00747F19" w:rsidRPr="00EC082C">
        <w:rPr>
          <w:rFonts w:ascii="Arial" w:hAnsi="Arial" w:cs="Arial"/>
        </w:rPr>
        <w:t>pelangaran</w:t>
      </w:r>
      <w:proofErr w:type="spellEnd"/>
      <w:r w:rsidR="00747F19" w:rsidRPr="00EC082C">
        <w:rPr>
          <w:rFonts w:ascii="Arial" w:hAnsi="Arial" w:cs="Arial"/>
        </w:rPr>
        <w:t xml:space="preserve"> </w:t>
      </w:r>
      <w:proofErr w:type="spellStart"/>
      <w:r w:rsidR="00747F19" w:rsidRPr="00EC082C">
        <w:rPr>
          <w:rFonts w:ascii="Arial" w:hAnsi="Arial" w:cs="Arial"/>
        </w:rPr>
        <w:t>tehadap</w:t>
      </w:r>
      <w:proofErr w:type="spellEnd"/>
      <w:r w:rsidR="00747F19" w:rsidRPr="00EC082C">
        <w:rPr>
          <w:rFonts w:ascii="Arial" w:hAnsi="Arial" w:cs="Arial"/>
        </w:rPr>
        <w:t xml:space="preserve"> </w:t>
      </w:r>
      <w:proofErr w:type="spellStart"/>
      <w:r w:rsidR="00747F19" w:rsidRPr="00EC082C">
        <w:rPr>
          <w:rFonts w:ascii="Arial" w:hAnsi="Arial" w:cs="Arial"/>
        </w:rPr>
        <w:t>undang</w:t>
      </w:r>
      <w:proofErr w:type="spellEnd"/>
      <w:r w:rsidR="00747F19" w:rsidRPr="00EC082C">
        <w:rPr>
          <w:rFonts w:ascii="Arial" w:hAnsi="Arial" w:cs="Arial"/>
        </w:rPr>
        <w:t xml:space="preserve"> </w:t>
      </w:r>
      <w:proofErr w:type="spellStart"/>
      <w:r w:rsidR="00747F19" w:rsidRPr="00EC082C">
        <w:rPr>
          <w:rFonts w:ascii="Arial" w:hAnsi="Arial" w:cs="Arial"/>
        </w:rPr>
        <w:t>informasi</w:t>
      </w:r>
      <w:proofErr w:type="spellEnd"/>
      <w:r w:rsidR="00747F19" w:rsidRPr="00EC082C">
        <w:rPr>
          <w:rFonts w:ascii="Arial" w:hAnsi="Arial" w:cs="Arial"/>
        </w:rPr>
        <w:t xml:space="preserve"> dan </w:t>
      </w:r>
      <w:proofErr w:type="spellStart"/>
      <w:r w:rsidR="00747F19" w:rsidRPr="00EC082C">
        <w:rPr>
          <w:rFonts w:ascii="Arial" w:hAnsi="Arial" w:cs="Arial"/>
        </w:rPr>
        <w:t>transaksi</w:t>
      </w:r>
      <w:proofErr w:type="spellEnd"/>
      <w:r w:rsidR="00747F19" w:rsidRPr="00EC082C">
        <w:rPr>
          <w:rFonts w:ascii="Arial" w:hAnsi="Arial" w:cs="Arial"/>
        </w:rPr>
        <w:t xml:space="preserve"> </w:t>
      </w:r>
      <w:proofErr w:type="spellStart"/>
      <w:r w:rsidR="00747F19" w:rsidRPr="00EC082C">
        <w:rPr>
          <w:rFonts w:ascii="Arial" w:hAnsi="Arial" w:cs="Arial"/>
        </w:rPr>
        <w:t>elektronik</w:t>
      </w:r>
      <w:proofErr w:type="spellEnd"/>
      <w:r w:rsidR="00747F19" w:rsidRPr="00EC082C">
        <w:rPr>
          <w:rFonts w:ascii="Arial" w:hAnsi="Arial" w:cs="Arial"/>
        </w:rPr>
        <w:t xml:space="preserve"> (UU ITE).</w:t>
      </w:r>
      <w:r w:rsidR="00695393" w:rsidRPr="00EC082C">
        <w:rPr>
          <w:rFonts w:ascii="Arial" w:hAnsi="Arial" w:cs="Arial"/>
        </w:rPr>
        <w:t xml:space="preserve"> </w:t>
      </w:r>
      <w:proofErr w:type="spellStart"/>
      <w:r w:rsidRPr="00EC082C">
        <w:rPr>
          <w:rFonts w:ascii="Arial" w:hAnsi="Arial" w:cs="Arial"/>
        </w:rPr>
        <w:t>Bukan</w:t>
      </w:r>
      <w:proofErr w:type="spellEnd"/>
      <w:r w:rsidRPr="00EC082C">
        <w:rPr>
          <w:rFonts w:ascii="Arial" w:hAnsi="Arial" w:cs="Arial"/>
        </w:rPr>
        <w:t xml:space="preserve"> </w:t>
      </w:r>
      <w:proofErr w:type="spellStart"/>
      <w:r w:rsidRPr="00EC082C">
        <w:rPr>
          <w:rFonts w:ascii="Arial" w:hAnsi="Arial" w:cs="Arial"/>
        </w:rPr>
        <w:t>hanya</w:t>
      </w:r>
      <w:proofErr w:type="spellEnd"/>
      <w:r w:rsidRPr="00EC082C">
        <w:rPr>
          <w:rFonts w:ascii="Arial" w:hAnsi="Arial" w:cs="Arial"/>
        </w:rPr>
        <w:t xml:space="preserve"> </w:t>
      </w:r>
      <w:proofErr w:type="spellStart"/>
      <w:r w:rsidRPr="00EC082C">
        <w:rPr>
          <w:rFonts w:ascii="Arial" w:hAnsi="Arial" w:cs="Arial"/>
        </w:rPr>
        <w:t>dari</w:t>
      </w:r>
      <w:proofErr w:type="spellEnd"/>
      <w:r w:rsidRPr="00EC082C">
        <w:rPr>
          <w:rFonts w:ascii="Arial" w:hAnsi="Arial" w:cs="Arial"/>
        </w:rPr>
        <w:t xml:space="preserve"> </w:t>
      </w:r>
      <w:proofErr w:type="spellStart"/>
      <w:r w:rsidRPr="00EC082C">
        <w:rPr>
          <w:rFonts w:ascii="Arial" w:hAnsi="Arial" w:cs="Arial"/>
        </w:rPr>
        <w:t>pemerintah</w:t>
      </w:r>
      <w:proofErr w:type="spellEnd"/>
      <w:r w:rsidRPr="00EC082C">
        <w:rPr>
          <w:rFonts w:ascii="Arial" w:hAnsi="Arial" w:cs="Arial"/>
        </w:rPr>
        <w:t xml:space="preserve"> </w:t>
      </w:r>
      <w:proofErr w:type="spellStart"/>
      <w:r w:rsidRPr="00EC082C">
        <w:rPr>
          <w:rFonts w:ascii="Arial" w:hAnsi="Arial" w:cs="Arial"/>
        </w:rPr>
        <w:t>saja</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meminimalisir</w:t>
      </w:r>
      <w:proofErr w:type="spellEnd"/>
      <w:r w:rsidRPr="00EC082C">
        <w:rPr>
          <w:rFonts w:ascii="Arial" w:hAnsi="Arial" w:cs="Arial"/>
        </w:rPr>
        <w:t xml:space="preserve"> </w:t>
      </w:r>
      <w:proofErr w:type="spellStart"/>
      <w:r w:rsidRPr="00EC082C">
        <w:rPr>
          <w:rFonts w:ascii="Arial" w:hAnsi="Arial" w:cs="Arial"/>
        </w:rPr>
        <w:t>sebuah</w:t>
      </w:r>
      <w:proofErr w:type="spellEnd"/>
      <w:r w:rsidRPr="00EC082C">
        <w:rPr>
          <w:rFonts w:ascii="Arial" w:hAnsi="Arial" w:cs="Arial"/>
        </w:rPr>
        <w:t xml:space="preserve"> </w:t>
      </w:r>
      <w:proofErr w:type="spellStart"/>
      <w:r w:rsidRPr="00EC082C">
        <w:rPr>
          <w:rFonts w:ascii="Arial" w:hAnsi="Arial" w:cs="Arial"/>
        </w:rPr>
        <w:t>pelanggaran</w:t>
      </w:r>
      <w:proofErr w:type="spellEnd"/>
      <w:r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proofErr w:type="gramStart"/>
      <w:r w:rsidRPr="00EC082C">
        <w:rPr>
          <w:rFonts w:ascii="Arial" w:hAnsi="Arial" w:cs="Arial"/>
        </w:rPr>
        <w:t xml:space="preserve">ITE  </w:t>
      </w:r>
      <w:proofErr w:type="spellStart"/>
      <w:r w:rsidRPr="00EC082C">
        <w:rPr>
          <w:rFonts w:ascii="Arial" w:hAnsi="Arial" w:cs="Arial"/>
        </w:rPr>
        <w:t>tersebut</w:t>
      </w:r>
      <w:proofErr w:type="spellEnd"/>
      <w:proofErr w:type="gramEnd"/>
      <w:r w:rsidRPr="00EC082C">
        <w:rPr>
          <w:rFonts w:ascii="Arial" w:hAnsi="Arial" w:cs="Arial"/>
        </w:rPr>
        <w:t xml:space="preserve">, </w:t>
      </w:r>
      <w:proofErr w:type="spellStart"/>
      <w:r w:rsidRPr="00EC082C">
        <w:rPr>
          <w:rFonts w:ascii="Arial" w:hAnsi="Arial" w:cs="Arial"/>
        </w:rPr>
        <w:t>biasa</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lebih</w:t>
      </w:r>
      <w:proofErr w:type="spellEnd"/>
      <w:r w:rsidRPr="00EC082C">
        <w:rPr>
          <w:rFonts w:ascii="Arial" w:hAnsi="Arial" w:cs="Arial"/>
        </w:rPr>
        <w:t xml:space="preserve"> </w:t>
      </w:r>
      <w:proofErr w:type="spellStart"/>
      <w:r w:rsidRPr="00EC082C">
        <w:rPr>
          <w:rFonts w:ascii="Arial" w:hAnsi="Arial" w:cs="Arial"/>
        </w:rPr>
        <w:t>mempekuat</w:t>
      </w:r>
      <w:proofErr w:type="spellEnd"/>
      <w:r w:rsidRPr="00EC082C">
        <w:rPr>
          <w:rFonts w:ascii="Arial" w:hAnsi="Arial" w:cs="Arial"/>
        </w:rPr>
        <w:t xml:space="preserve"> </w:t>
      </w:r>
      <w:proofErr w:type="spellStart"/>
      <w:r w:rsidRPr="00EC082C">
        <w:rPr>
          <w:rFonts w:ascii="Arial" w:hAnsi="Arial" w:cs="Arial"/>
        </w:rPr>
        <w:t>perhatian</w:t>
      </w:r>
      <w:proofErr w:type="spellEnd"/>
      <w:r w:rsidRPr="00EC082C">
        <w:rPr>
          <w:rFonts w:ascii="Arial" w:hAnsi="Arial" w:cs="Arial"/>
        </w:rPr>
        <w:t xml:space="preserve"> orang </w:t>
      </w:r>
      <w:proofErr w:type="spellStart"/>
      <w:r w:rsidRPr="00EC082C">
        <w:rPr>
          <w:rFonts w:ascii="Arial" w:hAnsi="Arial" w:cs="Arial"/>
        </w:rPr>
        <w:t>tua</w:t>
      </w:r>
      <w:proofErr w:type="spellEnd"/>
      <w:r w:rsidRPr="00EC082C">
        <w:rPr>
          <w:rFonts w:ascii="Arial" w:hAnsi="Arial" w:cs="Arial"/>
        </w:rPr>
        <w:t xml:space="preserve"> </w:t>
      </w:r>
      <w:proofErr w:type="spellStart"/>
      <w:r w:rsidRPr="00EC082C">
        <w:rPr>
          <w:rFonts w:ascii="Arial" w:hAnsi="Arial" w:cs="Arial"/>
        </w:rPr>
        <w:t>terhadap</w:t>
      </w:r>
      <w:proofErr w:type="spellEnd"/>
      <w:r w:rsidRPr="00EC082C">
        <w:rPr>
          <w:rFonts w:ascii="Arial" w:hAnsi="Arial" w:cs="Arial"/>
        </w:rPr>
        <w:t xml:space="preserve"> </w:t>
      </w:r>
      <w:proofErr w:type="spellStart"/>
      <w:r w:rsidRPr="00EC082C">
        <w:rPr>
          <w:rFonts w:ascii="Arial" w:hAnsi="Arial" w:cs="Arial"/>
        </w:rPr>
        <w:t>anak</w:t>
      </w:r>
      <w:proofErr w:type="spellEnd"/>
      <w:r w:rsidRPr="00EC082C">
        <w:rPr>
          <w:rFonts w:ascii="Arial" w:hAnsi="Arial" w:cs="Arial"/>
        </w:rPr>
        <w:t xml:space="preserve"> </w:t>
      </w:r>
      <w:proofErr w:type="spellStart"/>
      <w:r w:rsidRPr="00EC082C">
        <w:rPr>
          <w:rFonts w:ascii="Arial" w:hAnsi="Arial" w:cs="Arial"/>
        </w:rPr>
        <w:t>anak</w:t>
      </w:r>
      <w:proofErr w:type="spellEnd"/>
      <w:r w:rsidRPr="00EC082C">
        <w:rPr>
          <w:rFonts w:ascii="Arial" w:hAnsi="Arial" w:cs="Arial"/>
        </w:rPr>
        <w:t xml:space="preserve"> </w:t>
      </w:r>
      <w:proofErr w:type="spellStart"/>
      <w:r w:rsidRPr="00EC082C">
        <w:rPr>
          <w:rFonts w:ascii="Arial" w:hAnsi="Arial" w:cs="Arial"/>
        </w:rPr>
        <w:t>saat</w:t>
      </w:r>
      <w:proofErr w:type="spellEnd"/>
      <w:r w:rsidRPr="00EC082C">
        <w:rPr>
          <w:rFonts w:ascii="Arial" w:hAnsi="Arial" w:cs="Arial"/>
        </w:rPr>
        <w:t xml:space="preserve"> </w:t>
      </w:r>
      <w:proofErr w:type="spellStart"/>
      <w:r w:rsidRPr="00EC082C">
        <w:rPr>
          <w:rFonts w:ascii="Arial" w:hAnsi="Arial" w:cs="Arial"/>
        </w:rPr>
        <w:t>ini</w:t>
      </w:r>
      <w:proofErr w:type="spellEnd"/>
      <w:r w:rsidRPr="00EC082C">
        <w:rPr>
          <w:rFonts w:ascii="Arial" w:hAnsi="Arial" w:cs="Arial"/>
        </w:rPr>
        <w:t xml:space="preserve">, juga </w:t>
      </w:r>
      <w:proofErr w:type="spellStart"/>
      <w:r w:rsidRPr="00EC082C">
        <w:rPr>
          <w:rFonts w:ascii="Arial" w:hAnsi="Arial" w:cs="Arial"/>
        </w:rPr>
        <w:t>harus</w:t>
      </w:r>
      <w:proofErr w:type="spellEnd"/>
      <w:r w:rsidRPr="00EC082C">
        <w:rPr>
          <w:rFonts w:ascii="Arial" w:hAnsi="Arial" w:cs="Arial"/>
        </w:rPr>
        <w:t xml:space="preserve"> </w:t>
      </w:r>
      <w:proofErr w:type="spellStart"/>
      <w:r w:rsidRPr="00EC082C">
        <w:rPr>
          <w:rFonts w:ascii="Arial" w:hAnsi="Arial" w:cs="Arial"/>
        </w:rPr>
        <w:t>mere</w:t>
      </w:r>
      <w:r w:rsidR="00475A0E">
        <w:rPr>
          <w:rFonts w:ascii="Arial" w:hAnsi="Arial" w:cs="Arial"/>
        </w:rPr>
        <w:t>v</w:t>
      </w:r>
      <w:r w:rsidRPr="00EC082C">
        <w:rPr>
          <w:rFonts w:ascii="Arial" w:hAnsi="Arial" w:cs="Arial"/>
        </w:rPr>
        <w:t>isi</w:t>
      </w:r>
      <w:proofErr w:type="spellEnd"/>
      <w:r w:rsidRPr="00EC082C">
        <w:rPr>
          <w:rFonts w:ascii="Arial" w:hAnsi="Arial" w:cs="Arial"/>
        </w:rPr>
        <w:t xml:space="preserve">, </w:t>
      </w:r>
      <w:proofErr w:type="spellStart"/>
      <w:r w:rsidR="00EA7537" w:rsidRPr="00EC082C">
        <w:rPr>
          <w:rFonts w:ascii="Arial" w:hAnsi="Arial" w:cs="Arial"/>
        </w:rPr>
        <w:t>Undang-Undang</w:t>
      </w:r>
      <w:proofErr w:type="spellEnd"/>
      <w:r w:rsidR="00EA7537" w:rsidRPr="00EC082C">
        <w:rPr>
          <w:rFonts w:ascii="Arial" w:hAnsi="Arial" w:cs="Arial"/>
        </w:rPr>
        <w:t xml:space="preserve"> </w:t>
      </w:r>
      <w:r w:rsidRPr="00EC082C">
        <w:rPr>
          <w:rFonts w:ascii="Arial" w:hAnsi="Arial" w:cs="Arial"/>
        </w:rPr>
        <w:t xml:space="preserve">yang </w:t>
      </w:r>
      <w:proofErr w:type="spellStart"/>
      <w:r w:rsidRPr="00EC082C">
        <w:rPr>
          <w:rFonts w:ascii="Arial" w:hAnsi="Arial" w:cs="Arial"/>
        </w:rPr>
        <w:t>telah</w:t>
      </w:r>
      <w:proofErr w:type="spellEnd"/>
      <w:r w:rsidRPr="00EC082C">
        <w:rPr>
          <w:rFonts w:ascii="Arial" w:hAnsi="Arial" w:cs="Arial"/>
        </w:rPr>
        <w:t xml:space="preserve"> </w:t>
      </w:r>
      <w:proofErr w:type="spellStart"/>
      <w:r w:rsidRPr="00EC082C">
        <w:rPr>
          <w:rFonts w:ascii="Arial" w:hAnsi="Arial" w:cs="Arial"/>
        </w:rPr>
        <w:t>ada</w:t>
      </w:r>
      <w:proofErr w:type="spellEnd"/>
      <w:r w:rsidRPr="00EC082C">
        <w:rPr>
          <w:rFonts w:ascii="Arial" w:hAnsi="Arial" w:cs="Arial"/>
        </w:rPr>
        <w:t xml:space="preserve"> agar </w:t>
      </w:r>
      <w:proofErr w:type="spellStart"/>
      <w:r w:rsidRPr="00EC082C">
        <w:rPr>
          <w:rFonts w:ascii="Arial" w:hAnsi="Arial" w:cs="Arial"/>
        </w:rPr>
        <w:t>seimbang</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kemajuan</w:t>
      </w:r>
      <w:proofErr w:type="spellEnd"/>
      <w:r w:rsidRPr="00EC082C">
        <w:rPr>
          <w:rFonts w:ascii="Arial" w:hAnsi="Arial" w:cs="Arial"/>
        </w:rPr>
        <w:t xml:space="preserve"> </w:t>
      </w:r>
      <w:proofErr w:type="spellStart"/>
      <w:r w:rsidRPr="00EC082C">
        <w:rPr>
          <w:rFonts w:ascii="Arial" w:hAnsi="Arial" w:cs="Arial"/>
        </w:rPr>
        <w:t>teknologi</w:t>
      </w:r>
      <w:proofErr w:type="spellEnd"/>
      <w:r w:rsidRPr="00EC082C">
        <w:rPr>
          <w:rFonts w:ascii="Arial" w:hAnsi="Arial" w:cs="Arial"/>
        </w:rPr>
        <w:t xml:space="preserve"> </w:t>
      </w:r>
      <w:proofErr w:type="spellStart"/>
      <w:r w:rsidRPr="00EC082C">
        <w:rPr>
          <w:rFonts w:ascii="Arial" w:hAnsi="Arial" w:cs="Arial"/>
        </w:rPr>
        <w:t>saat</w:t>
      </w:r>
      <w:proofErr w:type="spellEnd"/>
      <w:r w:rsidRPr="00EC082C">
        <w:rPr>
          <w:rFonts w:ascii="Arial" w:hAnsi="Arial" w:cs="Arial"/>
        </w:rPr>
        <w:t xml:space="preserve"> </w:t>
      </w:r>
      <w:proofErr w:type="spellStart"/>
      <w:r w:rsidRPr="00EC082C">
        <w:rPr>
          <w:rFonts w:ascii="Arial" w:hAnsi="Arial" w:cs="Arial"/>
        </w:rPr>
        <w:t>ini</w:t>
      </w:r>
      <w:proofErr w:type="spellEnd"/>
      <w:r w:rsidRPr="00EC082C">
        <w:rPr>
          <w:rFonts w:ascii="Arial" w:hAnsi="Arial" w:cs="Arial"/>
        </w:rPr>
        <w:t xml:space="preserve">, </w:t>
      </w:r>
    </w:p>
    <w:p w14:paraId="4579237F" w14:textId="7D1C0680" w:rsidR="00695393" w:rsidRPr="00EC082C" w:rsidRDefault="00695393" w:rsidP="00EC082C">
      <w:pPr>
        <w:pStyle w:val="ListParagraph"/>
        <w:spacing w:line="360" w:lineRule="auto"/>
        <w:ind w:left="0"/>
        <w:jc w:val="both"/>
        <w:rPr>
          <w:rFonts w:ascii="Arial" w:hAnsi="Arial" w:cs="Arial"/>
          <w:b/>
        </w:rPr>
      </w:pPr>
      <w:r w:rsidRPr="00EC082C">
        <w:rPr>
          <w:rFonts w:ascii="Arial" w:hAnsi="Arial" w:cs="Arial"/>
          <w:b/>
        </w:rPr>
        <w:t>K</w:t>
      </w:r>
      <w:r w:rsidR="00087BA7" w:rsidRPr="00EC082C">
        <w:rPr>
          <w:rFonts w:ascii="Arial" w:hAnsi="Arial" w:cs="Arial"/>
          <w:b/>
        </w:rPr>
        <w:t>ESIMPULAN</w:t>
      </w:r>
    </w:p>
    <w:p w14:paraId="5353906F" w14:textId="77777777" w:rsidR="001854C2" w:rsidRPr="00EC082C" w:rsidRDefault="001854C2" w:rsidP="00EC082C">
      <w:pPr>
        <w:spacing w:line="360" w:lineRule="auto"/>
        <w:ind w:firstLine="720"/>
        <w:jc w:val="both"/>
        <w:rPr>
          <w:rFonts w:ascii="Arial" w:hAnsi="Arial" w:cs="Arial"/>
        </w:rPr>
      </w:pPr>
      <w:r w:rsidRPr="00EC082C">
        <w:rPr>
          <w:rFonts w:ascii="Arial" w:hAnsi="Arial" w:cs="Arial"/>
        </w:rPr>
        <w:t xml:space="preserve">Indonesia </w:t>
      </w:r>
      <w:proofErr w:type="spellStart"/>
      <w:r w:rsidRPr="00EC082C">
        <w:rPr>
          <w:rFonts w:ascii="Arial" w:hAnsi="Arial" w:cs="Arial"/>
        </w:rPr>
        <w:t>merupakan</w:t>
      </w:r>
      <w:proofErr w:type="spellEnd"/>
      <w:r w:rsidRPr="00EC082C">
        <w:rPr>
          <w:rFonts w:ascii="Arial" w:hAnsi="Arial" w:cs="Arial"/>
        </w:rPr>
        <w:t xml:space="preserve"> salah </w:t>
      </w:r>
      <w:proofErr w:type="spellStart"/>
      <w:r w:rsidRPr="00EC082C">
        <w:rPr>
          <w:rFonts w:ascii="Arial" w:hAnsi="Arial" w:cs="Arial"/>
        </w:rPr>
        <w:t>satu</w:t>
      </w:r>
      <w:proofErr w:type="spellEnd"/>
      <w:r w:rsidRPr="00EC082C">
        <w:rPr>
          <w:rFonts w:ascii="Arial" w:hAnsi="Arial" w:cs="Arial"/>
        </w:rPr>
        <w:t xml:space="preserve"> negara yang </w:t>
      </w:r>
      <w:proofErr w:type="spellStart"/>
      <w:r w:rsidRPr="00EC082C">
        <w:rPr>
          <w:rFonts w:ascii="Arial" w:hAnsi="Arial" w:cs="Arial"/>
        </w:rPr>
        <w:t>menyepakati</w:t>
      </w:r>
      <w:proofErr w:type="spellEnd"/>
      <w:r w:rsidRPr="00EC082C">
        <w:rPr>
          <w:rFonts w:ascii="Arial" w:hAnsi="Arial" w:cs="Arial"/>
        </w:rPr>
        <w:t xml:space="preserve"> </w:t>
      </w:r>
      <w:r w:rsidRPr="00477C1D">
        <w:rPr>
          <w:rFonts w:ascii="Arial" w:hAnsi="Arial" w:cs="Arial"/>
          <w:i/>
          <w:iCs/>
        </w:rPr>
        <w:t>Sustainable Development Goals</w:t>
      </w:r>
      <w:r w:rsidRPr="00EC082C">
        <w:rPr>
          <w:rFonts w:ascii="Arial" w:hAnsi="Arial" w:cs="Arial"/>
        </w:rPr>
        <w:t xml:space="preserve"> dan </w:t>
      </w:r>
      <w:proofErr w:type="spellStart"/>
      <w:r w:rsidRPr="00EC082C">
        <w:rPr>
          <w:rFonts w:ascii="Arial" w:hAnsi="Arial" w:cs="Arial"/>
        </w:rPr>
        <w:t>berkomitmen</w:t>
      </w:r>
      <w:proofErr w:type="spellEnd"/>
      <w:r w:rsidRPr="00EC082C">
        <w:rPr>
          <w:rFonts w:ascii="Arial" w:hAnsi="Arial" w:cs="Arial"/>
        </w:rPr>
        <w:t xml:space="preserve"> </w:t>
      </w:r>
      <w:proofErr w:type="spellStart"/>
      <w:r w:rsidRPr="00EC082C">
        <w:rPr>
          <w:rFonts w:ascii="Arial" w:hAnsi="Arial" w:cs="Arial"/>
        </w:rPr>
        <w:t>melaksanakan</w:t>
      </w:r>
      <w:proofErr w:type="spellEnd"/>
      <w:r w:rsidRPr="00EC082C">
        <w:rPr>
          <w:rFonts w:ascii="Arial" w:hAnsi="Arial" w:cs="Arial"/>
        </w:rPr>
        <w:t xml:space="preserve"> </w:t>
      </w:r>
      <w:proofErr w:type="spellStart"/>
      <w:r w:rsidRPr="00EC082C">
        <w:rPr>
          <w:rFonts w:ascii="Arial" w:hAnsi="Arial" w:cs="Arial"/>
        </w:rPr>
        <w:t>ataupun</w:t>
      </w:r>
      <w:proofErr w:type="spellEnd"/>
      <w:r w:rsidRPr="00EC082C">
        <w:rPr>
          <w:rFonts w:ascii="Arial" w:hAnsi="Arial" w:cs="Arial"/>
        </w:rPr>
        <w:t xml:space="preserve"> </w:t>
      </w:r>
      <w:proofErr w:type="spellStart"/>
      <w:r w:rsidRPr="00EC082C">
        <w:rPr>
          <w:rFonts w:ascii="Arial" w:hAnsi="Arial" w:cs="Arial"/>
        </w:rPr>
        <w:t>mengimplementasikan</w:t>
      </w:r>
      <w:proofErr w:type="spellEnd"/>
      <w:r w:rsidRPr="00EC082C">
        <w:rPr>
          <w:rFonts w:ascii="Arial" w:hAnsi="Arial" w:cs="Arial"/>
        </w:rPr>
        <w:t xml:space="preserve"> </w:t>
      </w: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baik</w:t>
      </w:r>
      <w:proofErr w:type="spellEnd"/>
      <w:r w:rsidRPr="00EC082C">
        <w:rPr>
          <w:rFonts w:ascii="Arial" w:hAnsi="Arial" w:cs="Arial"/>
        </w:rPr>
        <w:t xml:space="preserve"> program </w:t>
      </w:r>
      <w:r w:rsidRPr="00477C1D">
        <w:rPr>
          <w:rFonts w:ascii="Arial" w:hAnsi="Arial" w:cs="Arial"/>
          <w:i/>
          <w:iCs/>
        </w:rPr>
        <w:t>Sustainable Development Goal</w:t>
      </w:r>
      <w:r w:rsidRPr="00EC082C">
        <w:rPr>
          <w:rFonts w:ascii="Arial" w:hAnsi="Arial" w:cs="Arial"/>
        </w:rPr>
        <w:t xml:space="preserve">s (SDGs)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Berbagai</w:t>
      </w:r>
      <w:proofErr w:type="spellEnd"/>
      <w:r w:rsidRPr="00EC082C">
        <w:rPr>
          <w:rFonts w:ascii="Arial" w:hAnsi="Arial" w:cs="Arial"/>
        </w:rPr>
        <w:t xml:space="preserve"> </w:t>
      </w:r>
      <w:proofErr w:type="spellStart"/>
      <w:r w:rsidRPr="00EC082C">
        <w:rPr>
          <w:rFonts w:ascii="Arial" w:hAnsi="Arial" w:cs="Arial"/>
        </w:rPr>
        <w:t>kegiatan</w:t>
      </w:r>
      <w:proofErr w:type="spellEnd"/>
      <w:r w:rsidRPr="00EC082C">
        <w:rPr>
          <w:rFonts w:ascii="Arial" w:hAnsi="Arial" w:cs="Arial"/>
        </w:rPr>
        <w:t xml:space="preserve"> dan program </w:t>
      </w:r>
      <w:proofErr w:type="spellStart"/>
      <w:r w:rsidRPr="00EC082C">
        <w:rPr>
          <w:rFonts w:ascii="Arial" w:hAnsi="Arial" w:cs="Arial"/>
        </w:rPr>
        <w:t>telah</w:t>
      </w:r>
      <w:proofErr w:type="spellEnd"/>
      <w:r w:rsidRPr="00EC082C">
        <w:rPr>
          <w:rFonts w:ascii="Arial" w:hAnsi="Arial" w:cs="Arial"/>
        </w:rPr>
        <w:t xml:space="preserve"> di </w:t>
      </w:r>
      <w:proofErr w:type="spellStart"/>
      <w:r w:rsidRPr="00EC082C">
        <w:rPr>
          <w:rFonts w:ascii="Arial" w:hAnsi="Arial" w:cs="Arial"/>
        </w:rPr>
        <w:t>terapkan</w:t>
      </w:r>
      <w:proofErr w:type="spellEnd"/>
      <w:r w:rsidRPr="00EC082C">
        <w:rPr>
          <w:rFonts w:ascii="Arial" w:hAnsi="Arial" w:cs="Arial"/>
        </w:rPr>
        <w:t xml:space="preserve"> </w:t>
      </w:r>
      <w:proofErr w:type="spellStart"/>
      <w:r w:rsidRPr="00EC082C">
        <w:rPr>
          <w:rFonts w:ascii="Arial" w:hAnsi="Arial" w:cs="Arial"/>
        </w:rPr>
        <w:t>untuk</w:t>
      </w:r>
      <w:proofErr w:type="spellEnd"/>
      <w:r w:rsidRPr="00EC082C">
        <w:rPr>
          <w:rFonts w:ascii="Arial" w:hAnsi="Arial" w:cs="Arial"/>
        </w:rPr>
        <w:t xml:space="preserve"> </w:t>
      </w:r>
      <w:proofErr w:type="spellStart"/>
      <w:r w:rsidRPr="00EC082C">
        <w:rPr>
          <w:rFonts w:ascii="Arial" w:hAnsi="Arial" w:cs="Arial"/>
        </w:rPr>
        <w:t>menjadikan</w:t>
      </w:r>
      <w:proofErr w:type="spellEnd"/>
      <w:r w:rsidRPr="00EC082C">
        <w:rPr>
          <w:rFonts w:ascii="Arial" w:hAnsi="Arial" w:cs="Arial"/>
        </w:rPr>
        <w:t xml:space="preserve"> </w:t>
      </w:r>
      <w:proofErr w:type="spellStart"/>
      <w:r w:rsidRPr="00EC082C">
        <w:rPr>
          <w:rFonts w:ascii="Arial" w:hAnsi="Arial" w:cs="Arial"/>
        </w:rPr>
        <w:t>langkah-langkah</w:t>
      </w:r>
      <w:proofErr w:type="spellEnd"/>
      <w:r w:rsidRPr="00EC082C">
        <w:rPr>
          <w:rFonts w:ascii="Arial" w:hAnsi="Arial" w:cs="Arial"/>
        </w:rPr>
        <w:t xml:space="preserve"> </w:t>
      </w:r>
      <w:proofErr w:type="spellStart"/>
      <w:r w:rsidRPr="00EC082C">
        <w:rPr>
          <w:rFonts w:ascii="Arial" w:hAnsi="Arial" w:cs="Arial"/>
        </w:rPr>
        <w:t>strategis</w:t>
      </w:r>
      <w:proofErr w:type="spellEnd"/>
      <w:r w:rsidRPr="00EC082C">
        <w:rPr>
          <w:rFonts w:ascii="Arial" w:hAnsi="Arial" w:cs="Arial"/>
        </w:rPr>
        <w:t xml:space="preserve">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mensukseskan</w:t>
      </w:r>
      <w:proofErr w:type="spellEnd"/>
      <w:r w:rsidRPr="00EC082C">
        <w:rPr>
          <w:rFonts w:ascii="Arial" w:hAnsi="Arial" w:cs="Arial"/>
        </w:rPr>
        <w:t xml:space="preserve"> </w:t>
      </w:r>
      <w:r w:rsidRPr="00477C1D">
        <w:rPr>
          <w:rFonts w:ascii="Arial" w:hAnsi="Arial" w:cs="Arial"/>
          <w:i/>
          <w:iCs/>
        </w:rPr>
        <w:t>Sustainable Development Goals</w:t>
      </w:r>
      <w:r w:rsidRPr="00EC082C">
        <w:rPr>
          <w:rFonts w:ascii="Arial" w:hAnsi="Arial" w:cs="Arial"/>
        </w:rPr>
        <w:t xml:space="preserve"> (SDGs).</w:t>
      </w:r>
    </w:p>
    <w:p w14:paraId="47D8CF3C" w14:textId="21082118" w:rsidR="00695393" w:rsidRPr="00EC082C" w:rsidRDefault="00695393" w:rsidP="00EC082C">
      <w:pPr>
        <w:spacing w:line="360" w:lineRule="auto"/>
        <w:ind w:firstLine="720"/>
        <w:jc w:val="both"/>
        <w:rPr>
          <w:rFonts w:ascii="Arial" w:hAnsi="Arial" w:cs="Arial"/>
        </w:rPr>
      </w:pPr>
      <w:proofErr w:type="spellStart"/>
      <w:r w:rsidRPr="00EC082C">
        <w:rPr>
          <w:rFonts w:ascii="Arial" w:hAnsi="Arial" w:cs="Arial"/>
        </w:rPr>
        <w:t>Dengan</w:t>
      </w:r>
      <w:proofErr w:type="spellEnd"/>
      <w:r w:rsidRPr="00EC082C">
        <w:rPr>
          <w:rFonts w:ascii="Arial" w:hAnsi="Arial" w:cs="Arial"/>
        </w:rPr>
        <w:t xml:space="preserve"> </w:t>
      </w:r>
      <w:proofErr w:type="spellStart"/>
      <w:r w:rsidRPr="00EC082C">
        <w:rPr>
          <w:rFonts w:ascii="Arial" w:hAnsi="Arial" w:cs="Arial"/>
        </w:rPr>
        <w:t>adanya</w:t>
      </w:r>
      <w:proofErr w:type="spellEnd"/>
      <w:r w:rsidRPr="00EC082C">
        <w:rPr>
          <w:rFonts w:ascii="Arial" w:hAnsi="Arial" w:cs="Arial"/>
        </w:rPr>
        <w:t xml:space="preserve"> </w:t>
      </w:r>
      <w:proofErr w:type="spellStart"/>
      <w:r w:rsidRPr="00EC082C">
        <w:rPr>
          <w:rFonts w:ascii="Arial" w:hAnsi="Arial" w:cs="Arial"/>
        </w:rPr>
        <w:t>pembangunan</w:t>
      </w:r>
      <w:proofErr w:type="spellEnd"/>
      <w:r w:rsidRPr="00EC082C">
        <w:rPr>
          <w:rFonts w:ascii="Arial" w:hAnsi="Arial" w:cs="Arial"/>
        </w:rPr>
        <w:t xml:space="preserve"> Development Goals (MDGs) di negara Indonesia </w:t>
      </w:r>
      <w:proofErr w:type="spellStart"/>
      <w:r w:rsidRPr="00EC082C">
        <w:rPr>
          <w:rFonts w:ascii="Arial" w:hAnsi="Arial" w:cs="Arial"/>
        </w:rPr>
        <w:t>ini</w:t>
      </w:r>
      <w:proofErr w:type="spellEnd"/>
      <w:r w:rsidRPr="00EC082C">
        <w:rPr>
          <w:rFonts w:ascii="Arial" w:hAnsi="Arial" w:cs="Arial"/>
        </w:rPr>
        <w:t xml:space="preserve"> sangat </w:t>
      </w:r>
      <w:proofErr w:type="spellStart"/>
      <w:r w:rsidRPr="00EC082C">
        <w:rPr>
          <w:rFonts w:ascii="Arial" w:hAnsi="Arial" w:cs="Arial"/>
        </w:rPr>
        <w:t>memb</w:t>
      </w:r>
      <w:r w:rsidR="008D0C82" w:rsidRPr="00EC082C">
        <w:rPr>
          <w:rFonts w:ascii="Arial" w:hAnsi="Arial" w:cs="Arial"/>
        </w:rPr>
        <w:t>a</w:t>
      </w:r>
      <w:r w:rsidRPr="00EC082C">
        <w:rPr>
          <w:rFonts w:ascii="Arial" w:hAnsi="Arial" w:cs="Arial"/>
        </w:rPr>
        <w:t>ntu</w:t>
      </w:r>
      <w:proofErr w:type="spellEnd"/>
      <w:r w:rsidRPr="00EC082C">
        <w:rPr>
          <w:rFonts w:ascii="Arial" w:hAnsi="Arial" w:cs="Arial"/>
        </w:rPr>
        <w:t xml:space="preserve"> </w:t>
      </w:r>
      <w:proofErr w:type="spellStart"/>
      <w:r w:rsidRPr="00EC082C">
        <w:rPr>
          <w:rFonts w:ascii="Arial" w:hAnsi="Arial" w:cs="Arial"/>
        </w:rPr>
        <w:t>perkembangan</w:t>
      </w:r>
      <w:proofErr w:type="spellEnd"/>
      <w:r w:rsidRPr="00EC082C">
        <w:rPr>
          <w:rFonts w:ascii="Arial" w:hAnsi="Arial" w:cs="Arial"/>
        </w:rPr>
        <w:t xml:space="preserve"> dan </w:t>
      </w:r>
      <w:proofErr w:type="spellStart"/>
      <w:r w:rsidRPr="00EC082C">
        <w:rPr>
          <w:rFonts w:ascii="Arial" w:hAnsi="Arial" w:cs="Arial"/>
        </w:rPr>
        <w:t>kemajuan</w:t>
      </w:r>
      <w:proofErr w:type="spellEnd"/>
      <w:r w:rsidRPr="00EC082C">
        <w:rPr>
          <w:rFonts w:ascii="Arial" w:hAnsi="Arial" w:cs="Arial"/>
        </w:rPr>
        <w:t xml:space="preserve"> negara Indonesia </w:t>
      </w:r>
      <w:proofErr w:type="spellStart"/>
      <w:r w:rsidR="008D0C82" w:rsidRPr="00EC082C">
        <w:rPr>
          <w:rFonts w:ascii="Arial" w:hAnsi="Arial" w:cs="Arial"/>
        </w:rPr>
        <w:t>saat</w:t>
      </w:r>
      <w:proofErr w:type="spellEnd"/>
      <w:r w:rsidR="008D0C82" w:rsidRPr="00EC082C">
        <w:rPr>
          <w:rFonts w:ascii="Arial" w:hAnsi="Arial" w:cs="Arial"/>
        </w:rPr>
        <w:t xml:space="preserve"> </w:t>
      </w:r>
      <w:proofErr w:type="spellStart"/>
      <w:r w:rsidR="008D0C82" w:rsidRPr="00EC082C">
        <w:rPr>
          <w:rFonts w:ascii="Arial" w:hAnsi="Arial" w:cs="Arial"/>
        </w:rPr>
        <w:t>ini</w:t>
      </w:r>
      <w:proofErr w:type="spellEnd"/>
      <w:r w:rsidR="008D0C82" w:rsidRPr="00EC082C">
        <w:rPr>
          <w:rFonts w:ascii="Arial" w:hAnsi="Arial" w:cs="Arial"/>
        </w:rPr>
        <w:t xml:space="preserve">. Juga </w:t>
      </w:r>
      <w:proofErr w:type="spellStart"/>
      <w:r w:rsidR="008D0C82" w:rsidRPr="00EC082C">
        <w:rPr>
          <w:rFonts w:ascii="Arial" w:hAnsi="Arial" w:cs="Arial"/>
        </w:rPr>
        <w:t>biasa</w:t>
      </w:r>
      <w:proofErr w:type="spellEnd"/>
      <w:r w:rsidR="008D0C82" w:rsidRPr="00EC082C">
        <w:rPr>
          <w:rFonts w:ascii="Arial" w:hAnsi="Arial" w:cs="Arial"/>
        </w:rPr>
        <w:t xml:space="preserve"> </w:t>
      </w:r>
      <w:proofErr w:type="spellStart"/>
      <w:r w:rsidR="008D0C82" w:rsidRPr="00EC082C">
        <w:rPr>
          <w:rFonts w:ascii="Arial" w:hAnsi="Arial" w:cs="Arial"/>
        </w:rPr>
        <w:t>lebih</w:t>
      </w:r>
      <w:proofErr w:type="spellEnd"/>
      <w:r w:rsidR="008D0C82" w:rsidRPr="00EC082C">
        <w:rPr>
          <w:rFonts w:ascii="Arial" w:hAnsi="Arial" w:cs="Arial"/>
        </w:rPr>
        <w:t xml:space="preserve"> </w:t>
      </w:r>
      <w:proofErr w:type="spellStart"/>
      <w:r w:rsidR="008D0C82" w:rsidRPr="00EC082C">
        <w:rPr>
          <w:rFonts w:ascii="Arial" w:hAnsi="Arial" w:cs="Arial"/>
        </w:rPr>
        <w:t>memperhatikan</w:t>
      </w:r>
      <w:proofErr w:type="spellEnd"/>
      <w:r w:rsidR="008D0C82" w:rsidRPr="00EC082C">
        <w:rPr>
          <w:rFonts w:ascii="Arial" w:hAnsi="Arial" w:cs="Arial"/>
        </w:rPr>
        <w:t xml:space="preserve"> </w:t>
      </w:r>
      <w:proofErr w:type="spellStart"/>
      <w:r w:rsidR="008D0C82" w:rsidRPr="00EC082C">
        <w:rPr>
          <w:rFonts w:ascii="Arial" w:hAnsi="Arial" w:cs="Arial"/>
        </w:rPr>
        <w:t>sebuah</w:t>
      </w:r>
      <w:proofErr w:type="spellEnd"/>
      <w:r w:rsidR="008D0C82" w:rsidRPr="00EC082C">
        <w:rPr>
          <w:rFonts w:ascii="Arial" w:hAnsi="Arial" w:cs="Arial"/>
        </w:rPr>
        <w:t xml:space="preserve"> </w:t>
      </w:r>
      <w:proofErr w:type="spellStart"/>
      <w:r w:rsidR="008D0C82" w:rsidRPr="00EC082C">
        <w:rPr>
          <w:rFonts w:ascii="Arial" w:hAnsi="Arial" w:cs="Arial"/>
        </w:rPr>
        <w:t>permasalahan-permasalahan</w:t>
      </w:r>
      <w:proofErr w:type="spellEnd"/>
      <w:r w:rsidR="008D0C82" w:rsidRPr="00EC082C">
        <w:rPr>
          <w:rFonts w:ascii="Arial" w:hAnsi="Arial" w:cs="Arial"/>
        </w:rPr>
        <w:t xml:space="preserve"> yang </w:t>
      </w:r>
      <w:proofErr w:type="spellStart"/>
      <w:r w:rsidR="008D0C82" w:rsidRPr="00EC082C">
        <w:rPr>
          <w:rFonts w:ascii="Arial" w:hAnsi="Arial" w:cs="Arial"/>
        </w:rPr>
        <w:t>ada</w:t>
      </w:r>
      <w:proofErr w:type="spellEnd"/>
      <w:r w:rsidR="008D0C82" w:rsidRPr="00EC082C">
        <w:rPr>
          <w:rFonts w:ascii="Arial" w:hAnsi="Arial" w:cs="Arial"/>
        </w:rPr>
        <w:t xml:space="preserve"> di Indonesia </w:t>
      </w:r>
      <w:proofErr w:type="spellStart"/>
      <w:r w:rsidR="008D0C82" w:rsidRPr="00EC082C">
        <w:rPr>
          <w:rFonts w:ascii="Arial" w:hAnsi="Arial" w:cs="Arial"/>
        </w:rPr>
        <w:t>seperti</w:t>
      </w:r>
      <w:proofErr w:type="spellEnd"/>
      <w:r w:rsidR="008D0C82" w:rsidRPr="00EC082C">
        <w:rPr>
          <w:rFonts w:ascii="Arial" w:hAnsi="Arial" w:cs="Arial"/>
        </w:rPr>
        <w:t xml:space="preserve"> </w:t>
      </w:r>
      <w:proofErr w:type="spellStart"/>
      <w:r w:rsidR="008D0C82" w:rsidRPr="00EC082C">
        <w:rPr>
          <w:rFonts w:ascii="Arial" w:hAnsi="Arial" w:cs="Arial"/>
        </w:rPr>
        <w:lastRenderedPageBreak/>
        <w:t>kemiskinan</w:t>
      </w:r>
      <w:proofErr w:type="spellEnd"/>
      <w:r w:rsidR="008D0C82" w:rsidRPr="00EC082C">
        <w:rPr>
          <w:rFonts w:ascii="Arial" w:hAnsi="Arial" w:cs="Arial"/>
        </w:rPr>
        <w:t xml:space="preserve"> yang </w:t>
      </w:r>
      <w:proofErr w:type="spellStart"/>
      <w:r w:rsidR="008D0C82" w:rsidRPr="00EC082C">
        <w:rPr>
          <w:rFonts w:ascii="Arial" w:hAnsi="Arial" w:cs="Arial"/>
        </w:rPr>
        <w:t>masih</w:t>
      </w:r>
      <w:proofErr w:type="spellEnd"/>
      <w:r w:rsidR="008D0C82" w:rsidRPr="00EC082C">
        <w:rPr>
          <w:rFonts w:ascii="Arial" w:hAnsi="Arial" w:cs="Arial"/>
        </w:rPr>
        <w:t xml:space="preserve"> </w:t>
      </w:r>
      <w:proofErr w:type="spellStart"/>
      <w:r w:rsidR="008D0C82" w:rsidRPr="00EC082C">
        <w:rPr>
          <w:rFonts w:ascii="Arial" w:hAnsi="Arial" w:cs="Arial"/>
        </w:rPr>
        <w:t>tergolong</w:t>
      </w:r>
      <w:proofErr w:type="spellEnd"/>
      <w:r w:rsidR="008D0C82" w:rsidRPr="00EC082C">
        <w:rPr>
          <w:rFonts w:ascii="Arial" w:hAnsi="Arial" w:cs="Arial"/>
        </w:rPr>
        <w:t xml:space="preserve"> sangat </w:t>
      </w:r>
      <w:proofErr w:type="spellStart"/>
      <w:r w:rsidR="008D0C82" w:rsidRPr="00EC082C">
        <w:rPr>
          <w:rFonts w:ascii="Arial" w:hAnsi="Arial" w:cs="Arial"/>
        </w:rPr>
        <w:t>banyak</w:t>
      </w:r>
      <w:proofErr w:type="spellEnd"/>
      <w:r w:rsidR="008D0C82" w:rsidRPr="00EC082C">
        <w:rPr>
          <w:rFonts w:ascii="Arial" w:hAnsi="Arial" w:cs="Arial"/>
        </w:rPr>
        <w:t xml:space="preserve"> di negara Indonesia. </w:t>
      </w:r>
      <w:proofErr w:type="spellStart"/>
      <w:r w:rsidR="008D0C82" w:rsidRPr="00EC082C">
        <w:rPr>
          <w:rFonts w:ascii="Arial" w:hAnsi="Arial" w:cs="Arial"/>
        </w:rPr>
        <w:t>Dengan</w:t>
      </w:r>
      <w:proofErr w:type="spellEnd"/>
      <w:r w:rsidR="008D0C82" w:rsidRPr="00EC082C">
        <w:rPr>
          <w:rFonts w:ascii="Arial" w:hAnsi="Arial" w:cs="Arial"/>
        </w:rPr>
        <w:t xml:space="preserve"> </w:t>
      </w:r>
      <w:proofErr w:type="spellStart"/>
      <w:r w:rsidR="008D0C82" w:rsidRPr="00EC082C">
        <w:rPr>
          <w:rFonts w:ascii="Arial" w:hAnsi="Arial" w:cs="Arial"/>
        </w:rPr>
        <w:t>tujuan</w:t>
      </w:r>
      <w:proofErr w:type="spellEnd"/>
      <w:r w:rsidR="008D0C82" w:rsidRPr="00EC082C">
        <w:rPr>
          <w:rFonts w:ascii="Arial" w:hAnsi="Arial" w:cs="Arial"/>
        </w:rPr>
        <w:t xml:space="preserve"> yang </w:t>
      </w:r>
      <w:proofErr w:type="spellStart"/>
      <w:r w:rsidR="008D0C82" w:rsidRPr="00EC082C">
        <w:rPr>
          <w:rFonts w:ascii="Arial" w:hAnsi="Arial" w:cs="Arial"/>
        </w:rPr>
        <w:t>ada</w:t>
      </w:r>
      <w:proofErr w:type="spellEnd"/>
      <w:r w:rsidR="008D0C82" w:rsidRPr="00EC082C">
        <w:rPr>
          <w:rFonts w:ascii="Arial" w:hAnsi="Arial" w:cs="Arial"/>
        </w:rPr>
        <w:t xml:space="preserve"> di </w:t>
      </w:r>
      <w:r w:rsidR="008D0C82" w:rsidRPr="009A5413">
        <w:rPr>
          <w:rFonts w:ascii="Arial" w:hAnsi="Arial" w:cs="Arial"/>
          <w:i/>
          <w:iCs/>
        </w:rPr>
        <w:t>Development Goals</w:t>
      </w:r>
      <w:r w:rsidR="008D0C82" w:rsidRPr="00EC082C">
        <w:rPr>
          <w:rFonts w:ascii="Arial" w:hAnsi="Arial" w:cs="Arial"/>
        </w:rPr>
        <w:t xml:space="preserve"> (MDGs) </w:t>
      </w:r>
      <w:proofErr w:type="spellStart"/>
      <w:r w:rsidR="008D0C82" w:rsidRPr="00EC082C">
        <w:rPr>
          <w:rFonts w:ascii="Arial" w:hAnsi="Arial" w:cs="Arial"/>
        </w:rPr>
        <w:t>ini</w:t>
      </w:r>
      <w:proofErr w:type="spellEnd"/>
      <w:r w:rsidR="008D0C82" w:rsidRPr="00EC082C">
        <w:rPr>
          <w:rFonts w:ascii="Arial" w:hAnsi="Arial" w:cs="Arial"/>
        </w:rPr>
        <w:t xml:space="preserve"> bias </w:t>
      </w:r>
      <w:proofErr w:type="spellStart"/>
      <w:r w:rsidR="008D0C82" w:rsidRPr="00EC082C">
        <w:rPr>
          <w:rFonts w:ascii="Arial" w:hAnsi="Arial" w:cs="Arial"/>
        </w:rPr>
        <w:t>mensejahterakan</w:t>
      </w:r>
      <w:proofErr w:type="spellEnd"/>
      <w:r w:rsidR="008D0C82" w:rsidRPr="00EC082C">
        <w:rPr>
          <w:rFonts w:ascii="Arial" w:hAnsi="Arial" w:cs="Arial"/>
        </w:rPr>
        <w:t xml:space="preserve"> </w:t>
      </w:r>
      <w:proofErr w:type="spellStart"/>
      <w:r w:rsidR="008D0C82" w:rsidRPr="00EC082C">
        <w:rPr>
          <w:rFonts w:ascii="Arial" w:hAnsi="Arial" w:cs="Arial"/>
        </w:rPr>
        <w:t>masyarakat</w:t>
      </w:r>
      <w:proofErr w:type="spellEnd"/>
      <w:r w:rsidR="008D0C82" w:rsidRPr="00EC082C">
        <w:rPr>
          <w:rFonts w:ascii="Arial" w:hAnsi="Arial" w:cs="Arial"/>
        </w:rPr>
        <w:t xml:space="preserve"> </w:t>
      </w:r>
      <w:r w:rsidR="009A5413">
        <w:rPr>
          <w:rFonts w:ascii="Arial" w:hAnsi="Arial" w:cs="Arial"/>
        </w:rPr>
        <w:t>I</w:t>
      </w:r>
      <w:r w:rsidR="008D0C82" w:rsidRPr="00EC082C">
        <w:rPr>
          <w:rFonts w:ascii="Arial" w:hAnsi="Arial" w:cs="Arial"/>
        </w:rPr>
        <w:t>ndonesia</w:t>
      </w:r>
      <w:r w:rsidR="00692163" w:rsidRPr="00EC082C">
        <w:rPr>
          <w:rFonts w:ascii="Arial" w:hAnsi="Arial" w:cs="Arial"/>
        </w:rPr>
        <w:t xml:space="preserve"> </w:t>
      </w:r>
      <w:proofErr w:type="spellStart"/>
      <w:r w:rsidR="00692163" w:rsidRPr="00EC082C">
        <w:rPr>
          <w:rFonts w:ascii="Arial" w:hAnsi="Arial" w:cs="Arial"/>
        </w:rPr>
        <w:t>untuk</w:t>
      </w:r>
      <w:proofErr w:type="spellEnd"/>
      <w:r w:rsidR="00692163" w:rsidRPr="00EC082C">
        <w:rPr>
          <w:rFonts w:ascii="Arial" w:hAnsi="Arial" w:cs="Arial"/>
        </w:rPr>
        <w:t xml:space="preserve"> </w:t>
      </w:r>
      <w:proofErr w:type="spellStart"/>
      <w:r w:rsidR="00692163" w:rsidRPr="00EC082C">
        <w:rPr>
          <w:rFonts w:ascii="Arial" w:hAnsi="Arial" w:cs="Arial"/>
        </w:rPr>
        <w:t>kedepanya</w:t>
      </w:r>
      <w:proofErr w:type="spellEnd"/>
      <w:r w:rsidR="00692163" w:rsidRPr="00EC082C">
        <w:rPr>
          <w:rFonts w:ascii="Arial" w:hAnsi="Arial" w:cs="Arial"/>
        </w:rPr>
        <w:t xml:space="preserve"> </w:t>
      </w:r>
      <w:proofErr w:type="spellStart"/>
      <w:r w:rsidR="00692163" w:rsidRPr="00EC082C">
        <w:rPr>
          <w:rFonts w:ascii="Arial" w:hAnsi="Arial" w:cs="Arial"/>
        </w:rPr>
        <w:t>dengan</w:t>
      </w:r>
      <w:proofErr w:type="spellEnd"/>
      <w:r w:rsidR="00692163" w:rsidRPr="00EC082C">
        <w:rPr>
          <w:rFonts w:ascii="Arial" w:hAnsi="Arial" w:cs="Arial"/>
        </w:rPr>
        <w:t xml:space="preserve"> </w:t>
      </w:r>
      <w:proofErr w:type="spellStart"/>
      <w:r w:rsidR="00692163" w:rsidRPr="00EC082C">
        <w:rPr>
          <w:rFonts w:ascii="Arial" w:hAnsi="Arial" w:cs="Arial"/>
        </w:rPr>
        <w:t>beberapa</w:t>
      </w:r>
      <w:proofErr w:type="spellEnd"/>
      <w:r w:rsidR="00692163" w:rsidRPr="00EC082C">
        <w:rPr>
          <w:rFonts w:ascii="Arial" w:hAnsi="Arial" w:cs="Arial"/>
        </w:rPr>
        <w:t xml:space="preserve"> </w:t>
      </w:r>
      <w:proofErr w:type="spellStart"/>
      <w:r w:rsidR="00692163" w:rsidRPr="00EC082C">
        <w:rPr>
          <w:rFonts w:ascii="Arial" w:hAnsi="Arial" w:cs="Arial"/>
        </w:rPr>
        <w:t>tujuan</w:t>
      </w:r>
      <w:proofErr w:type="spellEnd"/>
      <w:r w:rsidR="00692163" w:rsidRPr="00EC082C">
        <w:rPr>
          <w:rFonts w:ascii="Arial" w:hAnsi="Arial" w:cs="Arial"/>
        </w:rPr>
        <w:t xml:space="preserve"> </w:t>
      </w:r>
      <w:proofErr w:type="spellStart"/>
      <w:r w:rsidR="00692163" w:rsidRPr="00EC082C">
        <w:rPr>
          <w:rFonts w:ascii="Arial" w:hAnsi="Arial" w:cs="Arial"/>
        </w:rPr>
        <w:t>dari</w:t>
      </w:r>
      <w:proofErr w:type="spellEnd"/>
      <w:r w:rsidR="00692163" w:rsidRPr="00EC082C">
        <w:rPr>
          <w:rFonts w:ascii="Arial" w:hAnsi="Arial" w:cs="Arial"/>
        </w:rPr>
        <w:t xml:space="preserve"> </w:t>
      </w:r>
      <w:r w:rsidR="00692163" w:rsidRPr="00FC64C9">
        <w:rPr>
          <w:rFonts w:ascii="Arial" w:hAnsi="Arial" w:cs="Arial"/>
          <w:i/>
          <w:iCs/>
        </w:rPr>
        <w:t>Development Goals</w:t>
      </w:r>
      <w:r w:rsidR="00692163" w:rsidRPr="00EC082C">
        <w:rPr>
          <w:rFonts w:ascii="Arial" w:hAnsi="Arial" w:cs="Arial"/>
        </w:rPr>
        <w:t xml:space="preserve"> (MDGs) </w:t>
      </w:r>
      <w:proofErr w:type="spellStart"/>
      <w:r w:rsidR="00692163" w:rsidRPr="00EC082C">
        <w:rPr>
          <w:rFonts w:ascii="Arial" w:hAnsi="Arial" w:cs="Arial"/>
        </w:rPr>
        <w:t>ini</w:t>
      </w:r>
      <w:proofErr w:type="spellEnd"/>
      <w:r w:rsidR="00692163" w:rsidRPr="00EC082C">
        <w:rPr>
          <w:rFonts w:ascii="Arial" w:hAnsi="Arial" w:cs="Arial"/>
        </w:rPr>
        <w:t xml:space="preserve"> </w:t>
      </w:r>
      <w:proofErr w:type="spellStart"/>
      <w:r w:rsidR="00692163" w:rsidRPr="00EC082C">
        <w:rPr>
          <w:rFonts w:ascii="Arial" w:hAnsi="Arial" w:cs="Arial"/>
        </w:rPr>
        <w:t>jika</w:t>
      </w:r>
      <w:proofErr w:type="spellEnd"/>
      <w:r w:rsidR="00692163" w:rsidRPr="00EC082C">
        <w:rPr>
          <w:rFonts w:ascii="Arial" w:hAnsi="Arial" w:cs="Arial"/>
        </w:rPr>
        <w:t xml:space="preserve"> </w:t>
      </w:r>
      <w:proofErr w:type="spellStart"/>
      <w:r w:rsidR="00692163" w:rsidRPr="00EC082C">
        <w:rPr>
          <w:rFonts w:ascii="Arial" w:hAnsi="Arial" w:cs="Arial"/>
        </w:rPr>
        <w:t>sampai</w:t>
      </w:r>
      <w:proofErr w:type="spellEnd"/>
      <w:r w:rsidR="00692163" w:rsidRPr="00EC082C">
        <w:rPr>
          <w:rFonts w:ascii="Arial" w:hAnsi="Arial" w:cs="Arial"/>
        </w:rPr>
        <w:t xml:space="preserve"> </w:t>
      </w:r>
      <w:proofErr w:type="spellStart"/>
      <w:r w:rsidR="00692163" w:rsidRPr="00EC082C">
        <w:rPr>
          <w:rFonts w:ascii="Arial" w:hAnsi="Arial" w:cs="Arial"/>
        </w:rPr>
        <w:t>telaksana</w:t>
      </w:r>
      <w:proofErr w:type="spellEnd"/>
      <w:r w:rsidR="00692163" w:rsidRPr="00EC082C">
        <w:rPr>
          <w:rFonts w:ascii="Arial" w:hAnsi="Arial" w:cs="Arial"/>
        </w:rPr>
        <w:t xml:space="preserve"> </w:t>
      </w:r>
      <w:proofErr w:type="spellStart"/>
      <w:r w:rsidR="00692163" w:rsidRPr="00EC082C">
        <w:rPr>
          <w:rFonts w:ascii="Arial" w:hAnsi="Arial" w:cs="Arial"/>
        </w:rPr>
        <w:t>semua</w:t>
      </w:r>
      <w:proofErr w:type="spellEnd"/>
      <w:r w:rsidR="00692163" w:rsidRPr="00EC082C">
        <w:rPr>
          <w:rFonts w:ascii="Arial" w:hAnsi="Arial" w:cs="Arial"/>
        </w:rPr>
        <w:t xml:space="preserve"> </w:t>
      </w:r>
      <w:proofErr w:type="spellStart"/>
      <w:r w:rsidR="00692163" w:rsidRPr="00EC082C">
        <w:rPr>
          <w:rFonts w:ascii="Arial" w:hAnsi="Arial" w:cs="Arial"/>
        </w:rPr>
        <w:t>sudah</w:t>
      </w:r>
      <w:proofErr w:type="spellEnd"/>
      <w:r w:rsidR="00692163" w:rsidRPr="00EC082C">
        <w:rPr>
          <w:rFonts w:ascii="Arial" w:hAnsi="Arial" w:cs="Arial"/>
        </w:rPr>
        <w:t xml:space="preserve"> </w:t>
      </w:r>
      <w:proofErr w:type="spellStart"/>
      <w:r w:rsidR="00692163" w:rsidRPr="00EC082C">
        <w:rPr>
          <w:rFonts w:ascii="Arial" w:hAnsi="Arial" w:cs="Arial"/>
        </w:rPr>
        <w:t>cukup</w:t>
      </w:r>
      <w:proofErr w:type="spellEnd"/>
      <w:r w:rsidR="00692163" w:rsidRPr="00EC082C">
        <w:rPr>
          <w:rFonts w:ascii="Arial" w:hAnsi="Arial" w:cs="Arial"/>
        </w:rPr>
        <w:t xml:space="preserve"> </w:t>
      </w:r>
      <w:proofErr w:type="spellStart"/>
      <w:r w:rsidR="00692163" w:rsidRPr="00EC082C">
        <w:rPr>
          <w:rFonts w:ascii="Arial" w:hAnsi="Arial" w:cs="Arial"/>
        </w:rPr>
        <w:t>biasa</w:t>
      </w:r>
      <w:proofErr w:type="spellEnd"/>
      <w:r w:rsidR="00692163" w:rsidRPr="00EC082C">
        <w:rPr>
          <w:rFonts w:ascii="Arial" w:hAnsi="Arial" w:cs="Arial"/>
        </w:rPr>
        <w:t xml:space="preserve"> </w:t>
      </w:r>
      <w:proofErr w:type="spellStart"/>
      <w:r w:rsidR="00692163" w:rsidRPr="00EC082C">
        <w:rPr>
          <w:rFonts w:ascii="Arial" w:hAnsi="Arial" w:cs="Arial"/>
        </w:rPr>
        <w:t>bawa</w:t>
      </w:r>
      <w:proofErr w:type="spellEnd"/>
      <w:r w:rsidR="00692163" w:rsidRPr="00EC082C">
        <w:rPr>
          <w:rFonts w:ascii="Arial" w:hAnsi="Arial" w:cs="Arial"/>
        </w:rPr>
        <w:t xml:space="preserve"> </w:t>
      </w:r>
      <w:proofErr w:type="spellStart"/>
      <w:r w:rsidR="00692163" w:rsidRPr="00EC082C">
        <w:rPr>
          <w:rFonts w:ascii="Arial" w:hAnsi="Arial" w:cs="Arial"/>
        </w:rPr>
        <w:t>kemajuan</w:t>
      </w:r>
      <w:proofErr w:type="spellEnd"/>
      <w:r w:rsidR="00692163" w:rsidRPr="00EC082C">
        <w:rPr>
          <w:rFonts w:ascii="Arial" w:hAnsi="Arial" w:cs="Arial"/>
        </w:rPr>
        <w:t xml:space="preserve"> </w:t>
      </w:r>
      <w:proofErr w:type="spellStart"/>
      <w:r w:rsidR="00692163" w:rsidRPr="00EC082C">
        <w:rPr>
          <w:rFonts w:ascii="Arial" w:hAnsi="Arial" w:cs="Arial"/>
        </w:rPr>
        <w:t>tehadap</w:t>
      </w:r>
      <w:proofErr w:type="spellEnd"/>
      <w:r w:rsidR="00692163" w:rsidRPr="00EC082C">
        <w:rPr>
          <w:rFonts w:ascii="Arial" w:hAnsi="Arial" w:cs="Arial"/>
        </w:rPr>
        <w:t xml:space="preserve"> negara Indonesia </w:t>
      </w:r>
      <w:proofErr w:type="spellStart"/>
      <w:r w:rsidR="00692163" w:rsidRPr="00EC082C">
        <w:rPr>
          <w:rFonts w:ascii="Arial" w:hAnsi="Arial" w:cs="Arial"/>
        </w:rPr>
        <w:t>ini</w:t>
      </w:r>
      <w:proofErr w:type="spellEnd"/>
      <w:r w:rsidR="00692163" w:rsidRPr="00EC082C">
        <w:rPr>
          <w:rFonts w:ascii="Arial" w:hAnsi="Arial" w:cs="Arial"/>
        </w:rPr>
        <w:t xml:space="preserve"> </w:t>
      </w:r>
    </w:p>
    <w:p w14:paraId="1C64D15F" w14:textId="2E0764E0" w:rsidR="00677E0E" w:rsidRPr="00FC64C9" w:rsidRDefault="00692163" w:rsidP="00FC64C9">
      <w:pPr>
        <w:spacing w:line="360" w:lineRule="auto"/>
        <w:ind w:firstLine="720"/>
        <w:jc w:val="both"/>
        <w:rPr>
          <w:rFonts w:ascii="Arial" w:hAnsi="Arial" w:cs="Arial"/>
        </w:rPr>
      </w:pPr>
      <w:r w:rsidRPr="00EC082C">
        <w:rPr>
          <w:rFonts w:ascii="Arial" w:hAnsi="Arial" w:cs="Arial"/>
        </w:rPr>
        <w:t xml:space="preserve">Di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pencapain</w:t>
      </w:r>
      <w:proofErr w:type="spellEnd"/>
      <w:r w:rsidRPr="00EC082C">
        <w:rPr>
          <w:rFonts w:ascii="Arial" w:hAnsi="Arial" w:cs="Arial"/>
        </w:rPr>
        <w:t xml:space="preserve"> </w:t>
      </w:r>
      <w:r w:rsidRPr="00FC64C9">
        <w:rPr>
          <w:rFonts w:ascii="Arial" w:hAnsi="Arial" w:cs="Arial"/>
          <w:i/>
          <w:iCs/>
        </w:rPr>
        <w:t>Development Goals</w:t>
      </w:r>
      <w:r w:rsidRPr="00EC082C">
        <w:rPr>
          <w:rFonts w:ascii="Arial" w:hAnsi="Arial" w:cs="Arial"/>
        </w:rPr>
        <w:t xml:space="preserve"> (MDGs) </w:t>
      </w:r>
      <w:proofErr w:type="spellStart"/>
      <w:r w:rsidRPr="00EC082C">
        <w:rPr>
          <w:rFonts w:ascii="Arial" w:hAnsi="Arial" w:cs="Arial"/>
        </w:rPr>
        <w:t>ini</w:t>
      </w:r>
      <w:proofErr w:type="spellEnd"/>
      <w:r w:rsidRPr="00EC082C">
        <w:rPr>
          <w:rFonts w:ascii="Arial" w:hAnsi="Arial" w:cs="Arial"/>
        </w:rPr>
        <w:t xml:space="preserve"> </w:t>
      </w:r>
      <w:proofErr w:type="spellStart"/>
      <w:r w:rsidRPr="00EC082C">
        <w:rPr>
          <w:rFonts w:ascii="Arial" w:hAnsi="Arial" w:cs="Arial"/>
        </w:rPr>
        <w:t>informasi</w:t>
      </w:r>
      <w:proofErr w:type="spellEnd"/>
      <w:r w:rsidRPr="00EC082C">
        <w:rPr>
          <w:rFonts w:ascii="Arial" w:hAnsi="Arial" w:cs="Arial"/>
        </w:rPr>
        <w:t xml:space="preserve"> dan </w:t>
      </w:r>
      <w:proofErr w:type="spellStart"/>
      <w:r w:rsidRPr="00EC082C">
        <w:rPr>
          <w:rFonts w:ascii="Arial" w:hAnsi="Arial" w:cs="Arial"/>
        </w:rPr>
        <w:t>transaksi</w:t>
      </w:r>
      <w:proofErr w:type="spellEnd"/>
      <w:r w:rsidRPr="00EC082C">
        <w:rPr>
          <w:rFonts w:ascii="Arial" w:hAnsi="Arial" w:cs="Arial"/>
        </w:rPr>
        <w:t xml:space="preserve"> </w:t>
      </w:r>
      <w:proofErr w:type="spellStart"/>
      <w:r w:rsidRPr="00EC082C">
        <w:rPr>
          <w:rFonts w:ascii="Arial" w:hAnsi="Arial" w:cs="Arial"/>
        </w:rPr>
        <w:t>elektronik</w:t>
      </w:r>
      <w:proofErr w:type="spellEnd"/>
      <w:r w:rsidRPr="00EC082C">
        <w:rPr>
          <w:rFonts w:ascii="Arial" w:hAnsi="Arial" w:cs="Arial"/>
        </w:rPr>
        <w:t xml:space="preserve"> (UU ITE) </w:t>
      </w:r>
      <w:proofErr w:type="spellStart"/>
      <w:r w:rsidRPr="00EC082C">
        <w:rPr>
          <w:rFonts w:ascii="Arial" w:hAnsi="Arial" w:cs="Arial"/>
        </w:rPr>
        <w:t>harus</w:t>
      </w:r>
      <w:proofErr w:type="spellEnd"/>
      <w:r w:rsidRPr="00EC082C">
        <w:rPr>
          <w:rFonts w:ascii="Arial" w:hAnsi="Arial" w:cs="Arial"/>
        </w:rPr>
        <w:t xml:space="preserve"> di </w:t>
      </w:r>
      <w:proofErr w:type="spellStart"/>
      <w:r w:rsidRPr="00EC082C">
        <w:rPr>
          <w:rFonts w:ascii="Arial" w:hAnsi="Arial" w:cs="Arial"/>
        </w:rPr>
        <w:t>tuntaskan</w:t>
      </w:r>
      <w:proofErr w:type="spellEnd"/>
      <w:r w:rsidRPr="00EC082C">
        <w:rPr>
          <w:rFonts w:ascii="Arial" w:hAnsi="Arial" w:cs="Arial"/>
        </w:rPr>
        <w:t xml:space="preserve"> juga </w:t>
      </w:r>
      <w:r w:rsidR="001854C2" w:rsidRPr="00EC082C">
        <w:rPr>
          <w:rFonts w:ascii="Arial" w:hAnsi="Arial" w:cs="Arial"/>
        </w:rPr>
        <w:t xml:space="preserve">agar </w:t>
      </w:r>
      <w:proofErr w:type="spellStart"/>
      <w:r w:rsidR="001854C2" w:rsidRPr="00EC082C">
        <w:rPr>
          <w:rFonts w:ascii="Arial" w:hAnsi="Arial" w:cs="Arial"/>
        </w:rPr>
        <w:t>mempermudah</w:t>
      </w:r>
      <w:proofErr w:type="spellEnd"/>
      <w:r w:rsidR="001854C2" w:rsidRPr="00EC082C">
        <w:rPr>
          <w:rFonts w:ascii="Arial" w:hAnsi="Arial" w:cs="Arial"/>
        </w:rPr>
        <w:t xml:space="preserve"> </w:t>
      </w:r>
      <w:proofErr w:type="spellStart"/>
      <w:r w:rsidR="001854C2" w:rsidRPr="00EC082C">
        <w:rPr>
          <w:rFonts w:ascii="Arial" w:hAnsi="Arial" w:cs="Arial"/>
        </w:rPr>
        <w:t>sebuah</w:t>
      </w:r>
      <w:proofErr w:type="spellEnd"/>
      <w:r w:rsidR="001854C2" w:rsidRPr="00EC082C">
        <w:rPr>
          <w:rFonts w:ascii="Arial" w:hAnsi="Arial" w:cs="Arial"/>
        </w:rPr>
        <w:t xml:space="preserve"> </w:t>
      </w:r>
      <w:proofErr w:type="spellStart"/>
      <w:r w:rsidR="001854C2" w:rsidRPr="00EC082C">
        <w:rPr>
          <w:rFonts w:ascii="Arial" w:hAnsi="Arial" w:cs="Arial"/>
        </w:rPr>
        <w:t>tujuan</w:t>
      </w:r>
      <w:proofErr w:type="spellEnd"/>
      <w:r w:rsidR="001854C2" w:rsidRPr="00EC082C">
        <w:rPr>
          <w:rFonts w:ascii="Arial" w:hAnsi="Arial" w:cs="Arial"/>
        </w:rPr>
        <w:t xml:space="preserve"> yang </w:t>
      </w:r>
      <w:proofErr w:type="spellStart"/>
      <w:r w:rsidR="001854C2" w:rsidRPr="00EC082C">
        <w:rPr>
          <w:rFonts w:ascii="Arial" w:hAnsi="Arial" w:cs="Arial"/>
        </w:rPr>
        <w:t>ingin</w:t>
      </w:r>
      <w:proofErr w:type="spellEnd"/>
      <w:r w:rsidR="001854C2" w:rsidRPr="00EC082C">
        <w:rPr>
          <w:rFonts w:ascii="Arial" w:hAnsi="Arial" w:cs="Arial"/>
        </w:rPr>
        <w:t xml:space="preserve"> di </w:t>
      </w:r>
      <w:proofErr w:type="spellStart"/>
      <w:r w:rsidR="001854C2" w:rsidRPr="00EC082C">
        <w:rPr>
          <w:rFonts w:ascii="Arial" w:hAnsi="Arial" w:cs="Arial"/>
        </w:rPr>
        <w:t>capai</w:t>
      </w:r>
      <w:proofErr w:type="spellEnd"/>
      <w:r w:rsidR="001854C2" w:rsidRPr="00EC082C">
        <w:rPr>
          <w:rFonts w:ascii="Arial" w:hAnsi="Arial" w:cs="Arial"/>
        </w:rPr>
        <w:t xml:space="preserve"> negara </w:t>
      </w:r>
      <w:proofErr w:type="spellStart"/>
      <w:r w:rsidR="001854C2" w:rsidRPr="00EC082C">
        <w:rPr>
          <w:rFonts w:ascii="Arial" w:hAnsi="Arial" w:cs="Arial"/>
        </w:rPr>
        <w:t>indonesia</w:t>
      </w:r>
      <w:proofErr w:type="spellEnd"/>
      <w:r w:rsidR="001854C2" w:rsidRPr="00EC082C">
        <w:rPr>
          <w:rFonts w:ascii="Arial" w:hAnsi="Arial" w:cs="Arial"/>
        </w:rPr>
        <w:t xml:space="preserve">. Agar </w:t>
      </w:r>
      <w:proofErr w:type="spellStart"/>
      <w:r w:rsidR="001854C2" w:rsidRPr="00EC082C">
        <w:rPr>
          <w:rFonts w:ascii="Arial" w:hAnsi="Arial" w:cs="Arial"/>
        </w:rPr>
        <w:t>membantu</w:t>
      </w:r>
      <w:proofErr w:type="spellEnd"/>
      <w:r w:rsidR="001854C2" w:rsidRPr="00EC082C">
        <w:rPr>
          <w:rFonts w:ascii="Arial" w:hAnsi="Arial" w:cs="Arial"/>
        </w:rPr>
        <w:t xml:space="preserve"> </w:t>
      </w:r>
      <w:proofErr w:type="spellStart"/>
      <w:r w:rsidR="001854C2" w:rsidRPr="00EC082C">
        <w:rPr>
          <w:rFonts w:ascii="Arial" w:hAnsi="Arial" w:cs="Arial"/>
        </w:rPr>
        <w:t>sebuah</w:t>
      </w:r>
      <w:proofErr w:type="spellEnd"/>
      <w:r w:rsidR="001854C2" w:rsidRPr="00EC082C">
        <w:rPr>
          <w:rFonts w:ascii="Arial" w:hAnsi="Arial" w:cs="Arial"/>
        </w:rPr>
        <w:t xml:space="preserve"> </w:t>
      </w:r>
      <w:proofErr w:type="spellStart"/>
      <w:r w:rsidR="001854C2" w:rsidRPr="00EC082C">
        <w:rPr>
          <w:rFonts w:ascii="Arial" w:hAnsi="Arial" w:cs="Arial"/>
        </w:rPr>
        <w:t>pelanggaran</w:t>
      </w:r>
      <w:proofErr w:type="spellEnd"/>
      <w:r w:rsidR="001854C2" w:rsidRPr="00EC082C">
        <w:rPr>
          <w:rFonts w:ascii="Arial" w:hAnsi="Arial" w:cs="Arial"/>
        </w:rPr>
        <w:t xml:space="preserve"> </w:t>
      </w:r>
      <w:proofErr w:type="spellStart"/>
      <w:r w:rsidR="001854C2" w:rsidRPr="00EC082C">
        <w:rPr>
          <w:rFonts w:ascii="Arial" w:hAnsi="Arial" w:cs="Arial"/>
        </w:rPr>
        <w:t>dari</w:t>
      </w:r>
      <w:proofErr w:type="spellEnd"/>
      <w:r w:rsidR="001854C2" w:rsidRPr="00EC082C">
        <w:rPr>
          <w:rFonts w:ascii="Arial" w:hAnsi="Arial" w:cs="Arial"/>
        </w:rPr>
        <w:t xml:space="preserve"> </w:t>
      </w:r>
      <w:proofErr w:type="spellStart"/>
      <w:r w:rsidR="001854C2" w:rsidRPr="00EC082C">
        <w:rPr>
          <w:rFonts w:ascii="Arial" w:hAnsi="Arial" w:cs="Arial"/>
        </w:rPr>
        <w:t>informasi</w:t>
      </w:r>
      <w:proofErr w:type="spellEnd"/>
      <w:r w:rsidR="001854C2" w:rsidRPr="00EC082C">
        <w:rPr>
          <w:rFonts w:ascii="Arial" w:hAnsi="Arial" w:cs="Arial"/>
        </w:rPr>
        <w:t xml:space="preserve"> dan </w:t>
      </w:r>
      <w:proofErr w:type="spellStart"/>
      <w:r w:rsidR="001854C2" w:rsidRPr="00EC082C">
        <w:rPr>
          <w:rFonts w:ascii="Arial" w:hAnsi="Arial" w:cs="Arial"/>
        </w:rPr>
        <w:t>transaksi</w:t>
      </w:r>
      <w:proofErr w:type="spellEnd"/>
      <w:r w:rsidR="001854C2" w:rsidRPr="00EC082C">
        <w:rPr>
          <w:rFonts w:ascii="Arial" w:hAnsi="Arial" w:cs="Arial"/>
        </w:rPr>
        <w:t xml:space="preserve"> </w:t>
      </w:r>
      <w:proofErr w:type="spellStart"/>
      <w:r w:rsidR="001854C2" w:rsidRPr="00EC082C">
        <w:rPr>
          <w:rFonts w:ascii="Arial" w:hAnsi="Arial" w:cs="Arial"/>
        </w:rPr>
        <w:t>elektronik</w:t>
      </w:r>
      <w:proofErr w:type="spellEnd"/>
      <w:r w:rsidR="001854C2" w:rsidRPr="00EC082C">
        <w:rPr>
          <w:rFonts w:ascii="Arial" w:hAnsi="Arial" w:cs="Arial"/>
        </w:rPr>
        <w:t xml:space="preserve"> (UU ITE) </w:t>
      </w:r>
      <w:proofErr w:type="spellStart"/>
      <w:r w:rsidR="001854C2" w:rsidRPr="00EC082C">
        <w:rPr>
          <w:rFonts w:ascii="Arial" w:hAnsi="Arial" w:cs="Arial"/>
        </w:rPr>
        <w:t>ini</w:t>
      </w:r>
      <w:proofErr w:type="spellEnd"/>
      <w:r w:rsidR="001854C2" w:rsidRPr="00EC082C">
        <w:rPr>
          <w:rFonts w:ascii="Arial" w:hAnsi="Arial" w:cs="Arial"/>
        </w:rPr>
        <w:t xml:space="preserve"> </w:t>
      </w:r>
      <w:proofErr w:type="spellStart"/>
      <w:r w:rsidR="001854C2" w:rsidRPr="00EC082C">
        <w:rPr>
          <w:rFonts w:ascii="Arial" w:hAnsi="Arial" w:cs="Arial"/>
        </w:rPr>
        <w:t>tidak</w:t>
      </w:r>
      <w:proofErr w:type="spellEnd"/>
      <w:r w:rsidR="001854C2" w:rsidRPr="00EC082C">
        <w:rPr>
          <w:rFonts w:ascii="Arial" w:hAnsi="Arial" w:cs="Arial"/>
        </w:rPr>
        <w:t xml:space="preserve"> </w:t>
      </w:r>
      <w:proofErr w:type="spellStart"/>
      <w:r w:rsidR="001854C2" w:rsidRPr="00EC082C">
        <w:rPr>
          <w:rFonts w:ascii="Arial" w:hAnsi="Arial" w:cs="Arial"/>
        </w:rPr>
        <w:t>harus</w:t>
      </w:r>
      <w:proofErr w:type="spellEnd"/>
      <w:r w:rsidR="001854C2" w:rsidRPr="00EC082C">
        <w:rPr>
          <w:rFonts w:ascii="Arial" w:hAnsi="Arial" w:cs="Arial"/>
        </w:rPr>
        <w:t xml:space="preserve"> </w:t>
      </w:r>
      <w:proofErr w:type="spellStart"/>
      <w:r w:rsidR="001854C2" w:rsidRPr="00EC082C">
        <w:rPr>
          <w:rFonts w:ascii="Arial" w:hAnsi="Arial" w:cs="Arial"/>
        </w:rPr>
        <w:t>mempaju</w:t>
      </w:r>
      <w:proofErr w:type="spellEnd"/>
      <w:r w:rsidR="001854C2" w:rsidRPr="00EC082C">
        <w:rPr>
          <w:rFonts w:ascii="Arial" w:hAnsi="Arial" w:cs="Arial"/>
        </w:rPr>
        <w:t xml:space="preserve"> </w:t>
      </w:r>
      <w:proofErr w:type="spellStart"/>
      <w:r w:rsidR="001854C2" w:rsidRPr="00EC082C">
        <w:rPr>
          <w:rFonts w:ascii="Arial" w:hAnsi="Arial" w:cs="Arial"/>
        </w:rPr>
        <w:t>kepada</w:t>
      </w:r>
      <w:proofErr w:type="spellEnd"/>
      <w:r w:rsidR="001854C2" w:rsidRPr="00EC082C">
        <w:rPr>
          <w:rFonts w:ascii="Arial" w:hAnsi="Arial" w:cs="Arial"/>
        </w:rPr>
        <w:t xml:space="preserve"> apparat </w:t>
      </w:r>
      <w:proofErr w:type="spellStart"/>
      <w:r w:rsidR="001854C2" w:rsidRPr="00EC082C">
        <w:rPr>
          <w:rFonts w:ascii="Arial" w:hAnsi="Arial" w:cs="Arial"/>
        </w:rPr>
        <w:t>hukum</w:t>
      </w:r>
      <w:proofErr w:type="spellEnd"/>
      <w:r w:rsidR="001854C2" w:rsidRPr="00EC082C">
        <w:rPr>
          <w:rFonts w:ascii="Arial" w:hAnsi="Arial" w:cs="Arial"/>
        </w:rPr>
        <w:t xml:space="preserve"> </w:t>
      </w:r>
      <w:proofErr w:type="spellStart"/>
      <w:r w:rsidR="001854C2" w:rsidRPr="00EC082C">
        <w:rPr>
          <w:rFonts w:ascii="Arial" w:hAnsi="Arial" w:cs="Arial"/>
        </w:rPr>
        <w:t>saja</w:t>
      </w:r>
      <w:proofErr w:type="spellEnd"/>
      <w:r w:rsidR="001854C2" w:rsidRPr="00EC082C">
        <w:rPr>
          <w:rFonts w:ascii="Arial" w:hAnsi="Arial" w:cs="Arial"/>
        </w:rPr>
        <w:t xml:space="preserve"> </w:t>
      </w:r>
      <w:proofErr w:type="spellStart"/>
      <w:r w:rsidR="001854C2" w:rsidRPr="00EC082C">
        <w:rPr>
          <w:rFonts w:ascii="Arial" w:hAnsi="Arial" w:cs="Arial"/>
        </w:rPr>
        <w:t>kita</w:t>
      </w:r>
      <w:proofErr w:type="spellEnd"/>
      <w:r w:rsidR="001854C2" w:rsidRPr="00EC082C">
        <w:rPr>
          <w:rFonts w:ascii="Arial" w:hAnsi="Arial" w:cs="Arial"/>
        </w:rPr>
        <w:t xml:space="preserve"> yang </w:t>
      </w:r>
      <w:proofErr w:type="spellStart"/>
      <w:r w:rsidR="001854C2" w:rsidRPr="00EC082C">
        <w:rPr>
          <w:rFonts w:ascii="Arial" w:hAnsi="Arial" w:cs="Arial"/>
        </w:rPr>
        <w:t>meliahat</w:t>
      </w:r>
      <w:proofErr w:type="spellEnd"/>
      <w:r w:rsidR="001854C2" w:rsidRPr="00EC082C">
        <w:rPr>
          <w:rFonts w:ascii="Arial" w:hAnsi="Arial" w:cs="Arial"/>
        </w:rPr>
        <w:t xml:space="preserve"> </w:t>
      </w:r>
      <w:proofErr w:type="spellStart"/>
      <w:r w:rsidR="001854C2" w:rsidRPr="00EC082C">
        <w:rPr>
          <w:rFonts w:ascii="Arial" w:hAnsi="Arial" w:cs="Arial"/>
        </w:rPr>
        <w:t>dari</w:t>
      </w:r>
      <w:proofErr w:type="spellEnd"/>
      <w:r w:rsidR="001854C2" w:rsidRPr="00EC082C">
        <w:rPr>
          <w:rFonts w:ascii="Arial" w:hAnsi="Arial" w:cs="Arial"/>
        </w:rPr>
        <w:t xml:space="preserve"> </w:t>
      </w:r>
      <w:proofErr w:type="spellStart"/>
      <w:r w:rsidR="001854C2" w:rsidRPr="00EC082C">
        <w:rPr>
          <w:rFonts w:ascii="Arial" w:hAnsi="Arial" w:cs="Arial"/>
        </w:rPr>
        <w:t>kegiatan</w:t>
      </w:r>
      <w:proofErr w:type="spellEnd"/>
      <w:r w:rsidR="001854C2" w:rsidRPr="00EC082C">
        <w:rPr>
          <w:rFonts w:ascii="Arial" w:hAnsi="Arial" w:cs="Arial"/>
        </w:rPr>
        <w:t xml:space="preserve"> </w:t>
      </w:r>
      <w:proofErr w:type="spellStart"/>
      <w:r w:rsidR="001854C2" w:rsidRPr="00EC082C">
        <w:rPr>
          <w:rFonts w:ascii="Arial" w:hAnsi="Arial" w:cs="Arial"/>
        </w:rPr>
        <w:t>pelanggaran</w:t>
      </w:r>
      <w:proofErr w:type="spellEnd"/>
      <w:r w:rsidR="001854C2" w:rsidRPr="00EC082C">
        <w:rPr>
          <w:rFonts w:ascii="Arial" w:hAnsi="Arial" w:cs="Arial"/>
        </w:rPr>
        <w:t xml:space="preserve"> </w:t>
      </w:r>
      <w:proofErr w:type="spellStart"/>
      <w:r w:rsidR="001854C2" w:rsidRPr="00EC082C">
        <w:rPr>
          <w:rFonts w:ascii="Arial" w:hAnsi="Arial" w:cs="Arial"/>
        </w:rPr>
        <w:t>tersebut</w:t>
      </w:r>
      <w:proofErr w:type="spellEnd"/>
      <w:r w:rsidR="001854C2" w:rsidRPr="00EC082C">
        <w:rPr>
          <w:rFonts w:ascii="Arial" w:hAnsi="Arial" w:cs="Arial"/>
        </w:rPr>
        <w:t xml:space="preserve"> juga bias </w:t>
      </w:r>
      <w:proofErr w:type="spellStart"/>
      <w:r w:rsidR="001854C2" w:rsidRPr="00EC082C">
        <w:rPr>
          <w:rFonts w:ascii="Arial" w:hAnsi="Arial" w:cs="Arial"/>
        </w:rPr>
        <w:t>membantu</w:t>
      </w:r>
      <w:proofErr w:type="spellEnd"/>
      <w:r w:rsidR="001854C2" w:rsidRPr="00EC082C">
        <w:rPr>
          <w:rFonts w:ascii="Arial" w:hAnsi="Arial" w:cs="Arial"/>
        </w:rPr>
        <w:t xml:space="preserve"> </w:t>
      </w:r>
      <w:proofErr w:type="spellStart"/>
      <w:r w:rsidR="001854C2" w:rsidRPr="00EC082C">
        <w:rPr>
          <w:rFonts w:ascii="Arial" w:hAnsi="Arial" w:cs="Arial"/>
        </w:rPr>
        <w:t>mengingatkan</w:t>
      </w:r>
      <w:proofErr w:type="spellEnd"/>
      <w:r w:rsidR="001854C2" w:rsidRPr="00EC082C">
        <w:rPr>
          <w:rFonts w:ascii="Arial" w:hAnsi="Arial" w:cs="Arial"/>
        </w:rPr>
        <w:t xml:space="preserve"> agar </w:t>
      </w:r>
      <w:proofErr w:type="spellStart"/>
      <w:r w:rsidR="001854C2" w:rsidRPr="00EC082C">
        <w:rPr>
          <w:rFonts w:ascii="Arial" w:hAnsi="Arial" w:cs="Arial"/>
        </w:rPr>
        <w:t>paham</w:t>
      </w:r>
      <w:proofErr w:type="spellEnd"/>
      <w:r w:rsidR="001854C2" w:rsidRPr="00EC082C">
        <w:rPr>
          <w:rFonts w:ascii="Arial" w:hAnsi="Arial" w:cs="Arial"/>
        </w:rPr>
        <w:t xml:space="preserve"> </w:t>
      </w:r>
      <w:proofErr w:type="spellStart"/>
      <w:r w:rsidR="001854C2" w:rsidRPr="00EC082C">
        <w:rPr>
          <w:rFonts w:ascii="Arial" w:hAnsi="Arial" w:cs="Arial"/>
        </w:rPr>
        <w:t>efek</w:t>
      </w:r>
      <w:proofErr w:type="spellEnd"/>
      <w:r w:rsidR="001854C2" w:rsidRPr="00EC082C">
        <w:rPr>
          <w:rFonts w:ascii="Arial" w:hAnsi="Arial" w:cs="Arial"/>
        </w:rPr>
        <w:t xml:space="preserve"> </w:t>
      </w:r>
      <w:proofErr w:type="spellStart"/>
      <w:r w:rsidR="001854C2" w:rsidRPr="00EC082C">
        <w:rPr>
          <w:rFonts w:ascii="Arial" w:hAnsi="Arial" w:cs="Arial"/>
        </w:rPr>
        <w:t>kedepannya</w:t>
      </w:r>
      <w:proofErr w:type="spellEnd"/>
      <w:r w:rsidR="001854C2" w:rsidRPr="00EC082C">
        <w:rPr>
          <w:rFonts w:ascii="Arial" w:hAnsi="Arial" w:cs="Arial"/>
        </w:rPr>
        <w:t xml:space="preserve"> </w:t>
      </w:r>
      <w:proofErr w:type="spellStart"/>
      <w:r w:rsidR="001854C2" w:rsidRPr="00EC082C">
        <w:rPr>
          <w:rFonts w:ascii="Arial" w:hAnsi="Arial" w:cs="Arial"/>
        </w:rPr>
        <w:t>dari</w:t>
      </w:r>
      <w:proofErr w:type="spellEnd"/>
      <w:r w:rsidR="001854C2" w:rsidRPr="00EC082C">
        <w:rPr>
          <w:rFonts w:ascii="Arial" w:hAnsi="Arial" w:cs="Arial"/>
        </w:rPr>
        <w:t xml:space="preserve"> </w:t>
      </w:r>
      <w:proofErr w:type="spellStart"/>
      <w:r w:rsidR="001854C2" w:rsidRPr="00EC082C">
        <w:rPr>
          <w:rFonts w:ascii="Arial" w:hAnsi="Arial" w:cs="Arial"/>
        </w:rPr>
        <w:t>pelanggaran</w:t>
      </w:r>
      <w:proofErr w:type="spellEnd"/>
      <w:r w:rsidR="001854C2" w:rsidRPr="00EC082C">
        <w:rPr>
          <w:rFonts w:ascii="Arial" w:hAnsi="Arial" w:cs="Arial"/>
        </w:rPr>
        <w:t xml:space="preserve"> </w:t>
      </w:r>
      <w:proofErr w:type="spellStart"/>
      <w:r w:rsidR="001854C2" w:rsidRPr="00EC082C">
        <w:rPr>
          <w:rFonts w:ascii="Arial" w:hAnsi="Arial" w:cs="Arial"/>
        </w:rPr>
        <w:t>tersebut</w:t>
      </w:r>
      <w:proofErr w:type="spellEnd"/>
      <w:r w:rsidR="001854C2" w:rsidRPr="00EC082C">
        <w:rPr>
          <w:rFonts w:ascii="Arial" w:hAnsi="Arial" w:cs="Arial"/>
        </w:rPr>
        <w:t xml:space="preserve">. Karena </w:t>
      </w:r>
      <w:proofErr w:type="spellStart"/>
      <w:r w:rsidR="001854C2" w:rsidRPr="00EC082C">
        <w:rPr>
          <w:rFonts w:ascii="Arial" w:hAnsi="Arial" w:cs="Arial"/>
        </w:rPr>
        <w:t>kemajuan</w:t>
      </w:r>
      <w:proofErr w:type="spellEnd"/>
      <w:r w:rsidR="001854C2" w:rsidRPr="00EC082C">
        <w:rPr>
          <w:rFonts w:ascii="Arial" w:hAnsi="Arial" w:cs="Arial"/>
        </w:rPr>
        <w:t xml:space="preserve"> </w:t>
      </w:r>
      <w:proofErr w:type="spellStart"/>
      <w:r w:rsidR="001854C2" w:rsidRPr="00EC082C">
        <w:rPr>
          <w:rFonts w:ascii="Arial" w:hAnsi="Arial" w:cs="Arial"/>
        </w:rPr>
        <w:t>teknologi</w:t>
      </w:r>
      <w:proofErr w:type="spellEnd"/>
      <w:r w:rsidR="001854C2" w:rsidRPr="00EC082C">
        <w:rPr>
          <w:rFonts w:ascii="Arial" w:hAnsi="Arial" w:cs="Arial"/>
        </w:rPr>
        <w:t xml:space="preserve"> </w:t>
      </w:r>
      <w:proofErr w:type="spellStart"/>
      <w:r w:rsidR="001854C2" w:rsidRPr="00EC082C">
        <w:rPr>
          <w:rFonts w:ascii="Arial" w:hAnsi="Arial" w:cs="Arial"/>
        </w:rPr>
        <w:t>ini</w:t>
      </w:r>
      <w:proofErr w:type="spellEnd"/>
      <w:r w:rsidR="001854C2" w:rsidRPr="00EC082C">
        <w:rPr>
          <w:rFonts w:ascii="Arial" w:hAnsi="Arial" w:cs="Arial"/>
        </w:rPr>
        <w:t xml:space="preserve"> </w:t>
      </w:r>
      <w:proofErr w:type="spellStart"/>
      <w:r w:rsidR="001854C2" w:rsidRPr="00EC082C">
        <w:rPr>
          <w:rFonts w:ascii="Arial" w:hAnsi="Arial" w:cs="Arial"/>
        </w:rPr>
        <w:t>semakin</w:t>
      </w:r>
      <w:proofErr w:type="spellEnd"/>
      <w:r w:rsidR="001854C2" w:rsidRPr="00EC082C">
        <w:rPr>
          <w:rFonts w:ascii="Arial" w:hAnsi="Arial" w:cs="Arial"/>
        </w:rPr>
        <w:t xml:space="preserve"> </w:t>
      </w:r>
      <w:proofErr w:type="spellStart"/>
      <w:r w:rsidR="001854C2" w:rsidRPr="00EC082C">
        <w:rPr>
          <w:rFonts w:ascii="Arial" w:hAnsi="Arial" w:cs="Arial"/>
        </w:rPr>
        <w:t>maju</w:t>
      </w:r>
      <w:proofErr w:type="spellEnd"/>
      <w:r w:rsidR="001854C2" w:rsidRPr="00EC082C">
        <w:rPr>
          <w:rFonts w:ascii="Arial" w:hAnsi="Arial" w:cs="Arial"/>
        </w:rPr>
        <w:t xml:space="preserve"> dan </w:t>
      </w:r>
      <w:proofErr w:type="spellStart"/>
      <w:r w:rsidR="001854C2" w:rsidRPr="00EC082C">
        <w:rPr>
          <w:rFonts w:ascii="Arial" w:hAnsi="Arial" w:cs="Arial"/>
        </w:rPr>
        <w:t>semakin</w:t>
      </w:r>
      <w:proofErr w:type="spellEnd"/>
      <w:r w:rsidR="001854C2" w:rsidRPr="00EC082C">
        <w:rPr>
          <w:rFonts w:ascii="Arial" w:hAnsi="Arial" w:cs="Arial"/>
        </w:rPr>
        <w:t xml:space="preserve"> </w:t>
      </w:r>
      <w:proofErr w:type="spellStart"/>
      <w:r w:rsidR="001854C2" w:rsidRPr="00EC082C">
        <w:rPr>
          <w:rFonts w:ascii="Arial" w:hAnsi="Arial" w:cs="Arial"/>
        </w:rPr>
        <w:t>mudah</w:t>
      </w:r>
      <w:proofErr w:type="spellEnd"/>
      <w:r w:rsidR="001854C2" w:rsidRPr="00EC082C">
        <w:rPr>
          <w:rFonts w:ascii="Arial" w:hAnsi="Arial" w:cs="Arial"/>
        </w:rPr>
        <w:t xml:space="preserve"> </w:t>
      </w:r>
      <w:proofErr w:type="spellStart"/>
      <w:r w:rsidR="001854C2" w:rsidRPr="00EC082C">
        <w:rPr>
          <w:rFonts w:ascii="Arial" w:hAnsi="Arial" w:cs="Arial"/>
        </w:rPr>
        <w:t>utuk</w:t>
      </w:r>
      <w:proofErr w:type="spellEnd"/>
      <w:r w:rsidR="001854C2" w:rsidRPr="00EC082C">
        <w:rPr>
          <w:rFonts w:ascii="Arial" w:hAnsi="Arial" w:cs="Arial"/>
        </w:rPr>
        <w:t xml:space="preserve"> </w:t>
      </w:r>
      <w:proofErr w:type="spellStart"/>
      <w:r w:rsidR="001854C2" w:rsidRPr="00EC082C">
        <w:rPr>
          <w:rFonts w:ascii="Arial" w:hAnsi="Arial" w:cs="Arial"/>
        </w:rPr>
        <w:t>mempengaruhi</w:t>
      </w:r>
      <w:proofErr w:type="spellEnd"/>
      <w:r w:rsidR="001854C2" w:rsidRPr="00EC082C">
        <w:rPr>
          <w:rFonts w:ascii="Arial" w:hAnsi="Arial" w:cs="Arial"/>
        </w:rPr>
        <w:t xml:space="preserve"> </w:t>
      </w:r>
      <w:proofErr w:type="spellStart"/>
      <w:r w:rsidR="00A72064" w:rsidRPr="00EC082C">
        <w:rPr>
          <w:rFonts w:ascii="Arial" w:hAnsi="Arial" w:cs="Arial"/>
        </w:rPr>
        <w:t>bagi</w:t>
      </w:r>
      <w:proofErr w:type="spellEnd"/>
      <w:r w:rsidR="00A72064" w:rsidRPr="00EC082C">
        <w:rPr>
          <w:rFonts w:ascii="Arial" w:hAnsi="Arial" w:cs="Arial"/>
        </w:rPr>
        <w:t xml:space="preserve"> </w:t>
      </w:r>
      <w:proofErr w:type="spellStart"/>
      <w:r w:rsidR="00A72064" w:rsidRPr="00EC082C">
        <w:rPr>
          <w:rFonts w:ascii="Arial" w:hAnsi="Arial" w:cs="Arial"/>
        </w:rPr>
        <w:t>pengguna</w:t>
      </w:r>
      <w:proofErr w:type="spellEnd"/>
      <w:r w:rsidR="00A72064" w:rsidRPr="00EC082C">
        <w:rPr>
          <w:rFonts w:ascii="Arial" w:hAnsi="Arial" w:cs="Arial"/>
        </w:rPr>
        <w:t xml:space="preserve"> </w:t>
      </w:r>
      <w:proofErr w:type="spellStart"/>
      <w:r w:rsidR="00A72064" w:rsidRPr="00EC082C">
        <w:rPr>
          <w:rFonts w:ascii="Arial" w:hAnsi="Arial" w:cs="Arial"/>
        </w:rPr>
        <w:t>terutama</w:t>
      </w:r>
      <w:proofErr w:type="spellEnd"/>
      <w:r w:rsidR="00A72064" w:rsidRPr="00EC082C">
        <w:rPr>
          <w:rFonts w:ascii="Arial" w:hAnsi="Arial" w:cs="Arial"/>
        </w:rPr>
        <w:t xml:space="preserve"> di </w:t>
      </w:r>
      <w:proofErr w:type="spellStart"/>
      <w:r w:rsidR="00A72064" w:rsidRPr="00EC082C">
        <w:rPr>
          <w:rFonts w:ascii="Arial" w:hAnsi="Arial" w:cs="Arial"/>
        </w:rPr>
        <w:t>kalangan</w:t>
      </w:r>
      <w:proofErr w:type="spellEnd"/>
      <w:r w:rsidR="00A72064" w:rsidRPr="00EC082C">
        <w:rPr>
          <w:rFonts w:ascii="Arial" w:hAnsi="Arial" w:cs="Arial"/>
        </w:rPr>
        <w:t xml:space="preserve"> pemuda </w:t>
      </w:r>
      <w:proofErr w:type="spellStart"/>
      <w:r w:rsidR="00A72064" w:rsidRPr="00EC082C">
        <w:rPr>
          <w:rFonts w:ascii="Arial" w:hAnsi="Arial" w:cs="Arial"/>
        </w:rPr>
        <w:t>milenial</w:t>
      </w:r>
      <w:proofErr w:type="spellEnd"/>
      <w:r w:rsidR="00A72064" w:rsidRPr="00EC082C">
        <w:rPr>
          <w:rFonts w:ascii="Arial" w:hAnsi="Arial" w:cs="Arial"/>
        </w:rPr>
        <w:t xml:space="preserve"> </w:t>
      </w:r>
      <w:proofErr w:type="spellStart"/>
      <w:r w:rsidR="00A72064" w:rsidRPr="00EC082C">
        <w:rPr>
          <w:rFonts w:ascii="Arial" w:hAnsi="Arial" w:cs="Arial"/>
        </w:rPr>
        <w:t>saat</w:t>
      </w:r>
      <w:proofErr w:type="spellEnd"/>
      <w:r w:rsidR="00A72064" w:rsidRPr="00EC082C">
        <w:rPr>
          <w:rFonts w:ascii="Arial" w:hAnsi="Arial" w:cs="Arial"/>
        </w:rPr>
        <w:t xml:space="preserve"> </w:t>
      </w:r>
      <w:proofErr w:type="spellStart"/>
      <w:r w:rsidR="00A72064" w:rsidRPr="00EC082C">
        <w:rPr>
          <w:rFonts w:ascii="Arial" w:hAnsi="Arial" w:cs="Arial"/>
        </w:rPr>
        <w:t>ini</w:t>
      </w:r>
      <w:proofErr w:type="spellEnd"/>
      <w:r w:rsidR="00A72064" w:rsidRPr="00EC082C">
        <w:rPr>
          <w:rFonts w:ascii="Arial" w:hAnsi="Arial" w:cs="Arial"/>
        </w:rPr>
        <w:t xml:space="preserve"> </w:t>
      </w:r>
      <w:proofErr w:type="spellStart"/>
      <w:r w:rsidR="00A72064" w:rsidRPr="00EC082C">
        <w:rPr>
          <w:rFonts w:ascii="Arial" w:hAnsi="Arial" w:cs="Arial"/>
        </w:rPr>
        <w:t>baik</w:t>
      </w:r>
      <w:proofErr w:type="spellEnd"/>
      <w:r w:rsidR="00A72064" w:rsidRPr="00EC082C">
        <w:rPr>
          <w:rFonts w:ascii="Arial" w:hAnsi="Arial" w:cs="Arial"/>
        </w:rPr>
        <w:t xml:space="preserve"> </w:t>
      </w:r>
      <w:proofErr w:type="spellStart"/>
      <w:r w:rsidR="00A72064" w:rsidRPr="00EC082C">
        <w:rPr>
          <w:rFonts w:ascii="Arial" w:hAnsi="Arial" w:cs="Arial"/>
        </w:rPr>
        <w:t>dari</w:t>
      </w:r>
      <w:proofErr w:type="spellEnd"/>
      <w:r w:rsidR="00A72064" w:rsidRPr="00EC082C">
        <w:rPr>
          <w:rFonts w:ascii="Arial" w:hAnsi="Arial" w:cs="Arial"/>
        </w:rPr>
        <w:t xml:space="preserve"> </w:t>
      </w:r>
      <w:proofErr w:type="spellStart"/>
      <w:r w:rsidR="00A72064" w:rsidRPr="00EC082C">
        <w:rPr>
          <w:rFonts w:ascii="Arial" w:hAnsi="Arial" w:cs="Arial"/>
        </w:rPr>
        <w:t>segi</w:t>
      </w:r>
      <w:proofErr w:type="spellEnd"/>
      <w:r w:rsidR="00A72064" w:rsidRPr="00EC082C">
        <w:rPr>
          <w:rFonts w:ascii="Arial" w:hAnsi="Arial" w:cs="Arial"/>
        </w:rPr>
        <w:t xml:space="preserve"> </w:t>
      </w:r>
      <w:proofErr w:type="spellStart"/>
      <w:r w:rsidR="00A72064" w:rsidRPr="00EC082C">
        <w:rPr>
          <w:rFonts w:ascii="Arial" w:hAnsi="Arial" w:cs="Arial"/>
        </w:rPr>
        <w:t>positif</w:t>
      </w:r>
      <w:proofErr w:type="spellEnd"/>
      <w:r w:rsidR="00A72064" w:rsidRPr="00EC082C">
        <w:rPr>
          <w:rFonts w:ascii="Arial" w:hAnsi="Arial" w:cs="Arial"/>
        </w:rPr>
        <w:t xml:space="preserve"> </w:t>
      </w:r>
      <w:proofErr w:type="spellStart"/>
      <w:r w:rsidR="00A72064" w:rsidRPr="00EC082C">
        <w:rPr>
          <w:rFonts w:ascii="Arial" w:hAnsi="Arial" w:cs="Arial"/>
        </w:rPr>
        <w:t>maupun</w:t>
      </w:r>
      <w:proofErr w:type="spellEnd"/>
      <w:r w:rsidR="00A72064" w:rsidRPr="00EC082C">
        <w:rPr>
          <w:rFonts w:ascii="Arial" w:hAnsi="Arial" w:cs="Arial"/>
        </w:rPr>
        <w:t xml:space="preserve"> </w:t>
      </w:r>
      <w:proofErr w:type="spellStart"/>
      <w:r w:rsidR="00A72064" w:rsidRPr="00EC082C">
        <w:rPr>
          <w:rFonts w:ascii="Arial" w:hAnsi="Arial" w:cs="Arial"/>
        </w:rPr>
        <w:t>negatifnya</w:t>
      </w:r>
      <w:proofErr w:type="spellEnd"/>
      <w:r w:rsidR="00A72064" w:rsidRPr="00EC082C">
        <w:rPr>
          <w:rFonts w:ascii="Arial" w:hAnsi="Arial" w:cs="Arial"/>
        </w:rPr>
        <w:t>.</w:t>
      </w:r>
    </w:p>
    <w:p w14:paraId="62C0E0BB" w14:textId="77777777" w:rsidR="00677E0E" w:rsidRPr="00EC082C" w:rsidRDefault="000C1A83" w:rsidP="00EC082C">
      <w:pPr>
        <w:spacing w:line="360" w:lineRule="auto"/>
        <w:rPr>
          <w:rFonts w:ascii="Arial" w:hAnsi="Arial" w:cs="Arial"/>
          <w:b/>
        </w:rPr>
      </w:pPr>
      <w:r w:rsidRPr="00EC082C">
        <w:rPr>
          <w:rFonts w:ascii="Arial" w:hAnsi="Arial" w:cs="Arial"/>
          <w:b/>
        </w:rPr>
        <w:t>DAFTAR PUSTAKA</w:t>
      </w:r>
    </w:p>
    <w:p w14:paraId="1C7A611E" w14:textId="77777777" w:rsidR="00677E0E" w:rsidRPr="00EC082C" w:rsidRDefault="00677E0E" w:rsidP="004D6938">
      <w:pPr>
        <w:pStyle w:val="ListParagraph"/>
        <w:spacing w:line="360" w:lineRule="auto"/>
        <w:ind w:left="567" w:hanging="567"/>
        <w:jc w:val="both"/>
        <w:rPr>
          <w:rFonts w:ascii="Arial" w:hAnsi="Arial" w:cs="Arial"/>
        </w:rPr>
      </w:pPr>
      <w:r w:rsidRPr="00EC082C">
        <w:rPr>
          <w:rFonts w:ascii="Arial" w:hAnsi="Arial" w:cs="Arial"/>
        </w:rPr>
        <w:t xml:space="preserve">Abdul Wahid dan Muhammad </w:t>
      </w:r>
      <w:proofErr w:type="spellStart"/>
      <w:r w:rsidRPr="00EC082C">
        <w:rPr>
          <w:rFonts w:ascii="Arial" w:hAnsi="Arial" w:cs="Arial"/>
        </w:rPr>
        <w:t>labib</w:t>
      </w:r>
      <w:proofErr w:type="spellEnd"/>
      <w:r w:rsidRPr="00EC082C">
        <w:rPr>
          <w:rFonts w:ascii="Arial" w:hAnsi="Arial" w:cs="Arial"/>
        </w:rPr>
        <w:t xml:space="preserve">, </w:t>
      </w:r>
      <w:proofErr w:type="spellStart"/>
      <w:r w:rsidRPr="00EC082C">
        <w:rPr>
          <w:rFonts w:ascii="Arial" w:hAnsi="Arial" w:cs="Arial"/>
          <w:i/>
        </w:rPr>
        <w:t>keahatan</w:t>
      </w:r>
      <w:proofErr w:type="spellEnd"/>
      <w:r w:rsidRPr="00EC082C">
        <w:rPr>
          <w:rFonts w:ascii="Arial" w:hAnsi="Arial" w:cs="Arial"/>
          <w:i/>
        </w:rPr>
        <w:t xml:space="preserve"> </w:t>
      </w:r>
      <w:proofErr w:type="spellStart"/>
      <w:r w:rsidRPr="00EC082C">
        <w:rPr>
          <w:rFonts w:ascii="Arial" w:hAnsi="Arial" w:cs="Arial"/>
          <w:i/>
        </w:rPr>
        <w:t>mayantara</w:t>
      </w:r>
      <w:proofErr w:type="spellEnd"/>
      <w:r w:rsidRPr="00EC082C">
        <w:rPr>
          <w:rFonts w:ascii="Arial" w:hAnsi="Arial" w:cs="Arial"/>
          <w:i/>
        </w:rPr>
        <w:t xml:space="preserve"> </w:t>
      </w:r>
      <w:proofErr w:type="gramStart"/>
      <w:r w:rsidRPr="00EC082C">
        <w:rPr>
          <w:rFonts w:ascii="Arial" w:hAnsi="Arial" w:cs="Arial"/>
          <w:i/>
        </w:rPr>
        <w:t xml:space="preserve">( </w:t>
      </w:r>
      <w:proofErr w:type="spellStart"/>
      <w:r w:rsidRPr="00EC082C">
        <w:rPr>
          <w:rFonts w:ascii="Arial" w:hAnsi="Arial" w:cs="Arial"/>
          <w:i/>
        </w:rPr>
        <w:t>cyber</w:t>
      </w:r>
      <w:proofErr w:type="gramEnd"/>
      <w:r w:rsidRPr="00EC082C">
        <w:rPr>
          <w:rFonts w:ascii="Arial" w:hAnsi="Arial" w:cs="Arial"/>
          <w:i/>
        </w:rPr>
        <w:t xml:space="preserve"> crime</w:t>
      </w:r>
      <w:proofErr w:type="spellEnd"/>
      <w:r w:rsidRPr="00EC082C">
        <w:rPr>
          <w:rFonts w:ascii="Arial" w:hAnsi="Arial" w:cs="Arial"/>
          <w:i/>
        </w:rPr>
        <w:t xml:space="preserve">)        </w:t>
      </w:r>
      <w:r w:rsidRPr="00EC082C">
        <w:rPr>
          <w:rFonts w:ascii="Arial" w:hAnsi="Arial" w:cs="Arial"/>
        </w:rPr>
        <w:t>(</w:t>
      </w:r>
      <w:proofErr w:type="spellStart"/>
      <w:r w:rsidRPr="00EC082C">
        <w:rPr>
          <w:rFonts w:ascii="Arial" w:hAnsi="Arial" w:cs="Arial"/>
        </w:rPr>
        <w:t>Bandung:PT</w:t>
      </w:r>
      <w:proofErr w:type="spellEnd"/>
      <w:r w:rsidRPr="00EC082C">
        <w:rPr>
          <w:rFonts w:ascii="Arial" w:hAnsi="Arial" w:cs="Arial"/>
        </w:rPr>
        <w:t xml:space="preserve"> </w:t>
      </w:r>
      <w:proofErr w:type="spellStart"/>
      <w:r w:rsidRPr="00EC082C">
        <w:rPr>
          <w:rFonts w:ascii="Arial" w:hAnsi="Arial" w:cs="Arial"/>
        </w:rPr>
        <w:t>Refika</w:t>
      </w:r>
      <w:proofErr w:type="spellEnd"/>
      <w:r w:rsidRPr="00EC082C">
        <w:rPr>
          <w:rFonts w:ascii="Arial" w:hAnsi="Arial" w:cs="Arial"/>
        </w:rPr>
        <w:t xml:space="preserve">  </w:t>
      </w:r>
      <w:proofErr w:type="spellStart"/>
      <w:r w:rsidRPr="00EC082C">
        <w:rPr>
          <w:rFonts w:ascii="Arial" w:hAnsi="Arial" w:cs="Arial"/>
        </w:rPr>
        <w:t>Aditama</w:t>
      </w:r>
      <w:proofErr w:type="spellEnd"/>
      <w:r w:rsidRPr="00EC082C">
        <w:rPr>
          <w:rFonts w:ascii="Arial" w:hAnsi="Arial" w:cs="Arial"/>
        </w:rPr>
        <w:t>, 2010).</w:t>
      </w:r>
    </w:p>
    <w:p w14:paraId="1DEC870E" w14:textId="77777777" w:rsidR="00677E0E" w:rsidRPr="00EC082C" w:rsidRDefault="00677E0E" w:rsidP="004D6938">
      <w:pPr>
        <w:pStyle w:val="FootnoteText"/>
        <w:spacing w:line="360" w:lineRule="auto"/>
        <w:ind w:left="567" w:hanging="567"/>
        <w:jc w:val="both"/>
        <w:rPr>
          <w:rFonts w:ascii="Arial" w:hAnsi="Arial" w:cs="Arial"/>
          <w:sz w:val="24"/>
          <w:szCs w:val="24"/>
        </w:rPr>
      </w:pPr>
      <w:r w:rsidRPr="00EC082C">
        <w:rPr>
          <w:rFonts w:ascii="Arial" w:hAnsi="Arial" w:cs="Arial"/>
          <w:sz w:val="24"/>
          <w:szCs w:val="24"/>
        </w:rPr>
        <w:t xml:space="preserve">Halim Iskandar, </w:t>
      </w:r>
      <w:proofErr w:type="spellStart"/>
      <w:r w:rsidRPr="00EC082C">
        <w:rPr>
          <w:rFonts w:ascii="Arial" w:hAnsi="Arial" w:cs="Arial"/>
          <w:i/>
          <w:sz w:val="24"/>
          <w:szCs w:val="24"/>
        </w:rPr>
        <w:t>Sdgs</w:t>
      </w:r>
      <w:proofErr w:type="spellEnd"/>
      <w:r w:rsidRPr="00EC082C">
        <w:rPr>
          <w:rFonts w:ascii="Arial" w:hAnsi="Arial" w:cs="Arial"/>
          <w:i/>
          <w:sz w:val="24"/>
          <w:szCs w:val="24"/>
        </w:rPr>
        <w:t xml:space="preserve"> </w:t>
      </w:r>
      <w:proofErr w:type="spellStart"/>
      <w:r w:rsidRPr="00EC082C">
        <w:rPr>
          <w:rFonts w:ascii="Arial" w:hAnsi="Arial" w:cs="Arial"/>
          <w:i/>
          <w:sz w:val="24"/>
          <w:szCs w:val="24"/>
        </w:rPr>
        <w:t>Desa</w:t>
      </w:r>
      <w:proofErr w:type="spellEnd"/>
      <w:r w:rsidRPr="00EC082C">
        <w:rPr>
          <w:rFonts w:ascii="Arial" w:hAnsi="Arial" w:cs="Arial"/>
          <w:i/>
          <w:sz w:val="24"/>
          <w:szCs w:val="24"/>
        </w:rPr>
        <w:t xml:space="preserve"> </w:t>
      </w:r>
      <w:proofErr w:type="spellStart"/>
      <w:r w:rsidRPr="00EC082C">
        <w:rPr>
          <w:rFonts w:ascii="Arial" w:hAnsi="Arial" w:cs="Arial"/>
          <w:i/>
          <w:sz w:val="24"/>
          <w:szCs w:val="24"/>
        </w:rPr>
        <w:t>Percepatan</w:t>
      </w:r>
      <w:proofErr w:type="spellEnd"/>
      <w:r w:rsidRPr="00EC082C">
        <w:rPr>
          <w:rFonts w:ascii="Arial" w:hAnsi="Arial" w:cs="Arial"/>
          <w:i/>
          <w:sz w:val="24"/>
          <w:szCs w:val="24"/>
        </w:rPr>
        <w:t xml:space="preserve"> </w:t>
      </w:r>
      <w:proofErr w:type="spellStart"/>
      <w:r w:rsidRPr="00EC082C">
        <w:rPr>
          <w:rFonts w:ascii="Arial" w:hAnsi="Arial" w:cs="Arial"/>
          <w:i/>
          <w:sz w:val="24"/>
          <w:szCs w:val="24"/>
        </w:rPr>
        <w:t>Pencapaian</w:t>
      </w:r>
      <w:proofErr w:type="spellEnd"/>
      <w:r w:rsidRPr="00EC082C">
        <w:rPr>
          <w:rFonts w:ascii="Arial" w:hAnsi="Arial" w:cs="Arial"/>
          <w:i/>
          <w:sz w:val="24"/>
          <w:szCs w:val="24"/>
        </w:rPr>
        <w:t xml:space="preserve"> </w:t>
      </w:r>
      <w:proofErr w:type="spellStart"/>
      <w:r w:rsidRPr="00EC082C">
        <w:rPr>
          <w:rFonts w:ascii="Arial" w:hAnsi="Arial" w:cs="Arial"/>
          <w:i/>
          <w:sz w:val="24"/>
          <w:szCs w:val="24"/>
        </w:rPr>
        <w:t>Tujuan</w:t>
      </w:r>
      <w:proofErr w:type="spellEnd"/>
      <w:r w:rsidRPr="00EC082C">
        <w:rPr>
          <w:rFonts w:ascii="Arial" w:hAnsi="Arial" w:cs="Arial"/>
          <w:i/>
          <w:sz w:val="24"/>
          <w:szCs w:val="24"/>
        </w:rPr>
        <w:t xml:space="preserve"> Pembangunan </w:t>
      </w:r>
      <w:proofErr w:type="spellStart"/>
      <w:r w:rsidRPr="00EC082C">
        <w:rPr>
          <w:rFonts w:ascii="Arial" w:hAnsi="Arial" w:cs="Arial"/>
          <w:i/>
          <w:sz w:val="24"/>
          <w:szCs w:val="24"/>
        </w:rPr>
        <w:t>Nasioanal</w:t>
      </w:r>
      <w:proofErr w:type="spellEnd"/>
      <w:r w:rsidRPr="00EC082C">
        <w:rPr>
          <w:rFonts w:ascii="Arial" w:hAnsi="Arial" w:cs="Arial"/>
          <w:i/>
          <w:sz w:val="24"/>
          <w:szCs w:val="24"/>
        </w:rPr>
        <w:t xml:space="preserve"> </w:t>
      </w:r>
      <w:proofErr w:type="spellStart"/>
      <w:r w:rsidRPr="00EC082C">
        <w:rPr>
          <w:rFonts w:ascii="Arial" w:hAnsi="Arial" w:cs="Arial"/>
          <w:i/>
          <w:sz w:val="24"/>
          <w:szCs w:val="24"/>
        </w:rPr>
        <w:t>Bekelanjutan</w:t>
      </w:r>
      <w:proofErr w:type="spellEnd"/>
      <w:r w:rsidRPr="00EC082C">
        <w:rPr>
          <w:rFonts w:ascii="Arial" w:hAnsi="Arial" w:cs="Arial"/>
          <w:sz w:val="24"/>
          <w:szCs w:val="24"/>
        </w:rPr>
        <w:t xml:space="preserve"> (DKI Jakarta, </w:t>
      </w:r>
      <w:proofErr w:type="spellStart"/>
      <w:r w:rsidRPr="00EC082C">
        <w:rPr>
          <w:rFonts w:ascii="Arial" w:hAnsi="Arial" w:cs="Arial"/>
          <w:sz w:val="24"/>
          <w:szCs w:val="24"/>
        </w:rPr>
        <w:t>yayasan</w:t>
      </w:r>
      <w:proofErr w:type="spellEnd"/>
      <w:r w:rsidRPr="00EC082C">
        <w:rPr>
          <w:rFonts w:ascii="Arial" w:hAnsi="Arial" w:cs="Arial"/>
          <w:sz w:val="24"/>
          <w:szCs w:val="24"/>
        </w:rPr>
        <w:t xml:space="preserve"> </w:t>
      </w:r>
      <w:proofErr w:type="spellStart"/>
      <w:r w:rsidRPr="00EC082C">
        <w:rPr>
          <w:rFonts w:ascii="Arial" w:hAnsi="Arial" w:cs="Arial"/>
          <w:sz w:val="24"/>
          <w:szCs w:val="24"/>
        </w:rPr>
        <w:t>pustaka</w:t>
      </w:r>
      <w:proofErr w:type="spellEnd"/>
      <w:r w:rsidRPr="00EC082C">
        <w:rPr>
          <w:rFonts w:ascii="Arial" w:hAnsi="Arial" w:cs="Arial"/>
          <w:sz w:val="24"/>
          <w:szCs w:val="24"/>
        </w:rPr>
        <w:t xml:space="preserve"> </w:t>
      </w:r>
      <w:proofErr w:type="spellStart"/>
      <w:r w:rsidRPr="00EC082C">
        <w:rPr>
          <w:rFonts w:ascii="Arial" w:hAnsi="Arial" w:cs="Arial"/>
          <w:sz w:val="24"/>
          <w:szCs w:val="24"/>
        </w:rPr>
        <w:t>obor</w:t>
      </w:r>
      <w:proofErr w:type="spellEnd"/>
      <w:r w:rsidRPr="00EC082C">
        <w:rPr>
          <w:rFonts w:ascii="Arial" w:hAnsi="Arial" w:cs="Arial"/>
          <w:sz w:val="24"/>
          <w:szCs w:val="24"/>
        </w:rPr>
        <w:t xml:space="preserve"> Indonesia, 2020)</w:t>
      </w:r>
    </w:p>
    <w:p w14:paraId="1605DEAF" w14:textId="77777777" w:rsidR="00677E0E" w:rsidRPr="00EC082C" w:rsidRDefault="00677E0E" w:rsidP="004D6938">
      <w:pPr>
        <w:spacing w:line="360" w:lineRule="auto"/>
        <w:ind w:left="567" w:hanging="567"/>
        <w:jc w:val="both"/>
        <w:rPr>
          <w:rFonts w:ascii="Arial" w:hAnsi="Arial" w:cs="Arial"/>
        </w:rPr>
      </w:pPr>
      <w:proofErr w:type="spellStart"/>
      <w:r w:rsidRPr="00EC082C">
        <w:rPr>
          <w:rFonts w:ascii="Arial" w:hAnsi="Arial" w:cs="Arial"/>
        </w:rPr>
        <w:t>Ilhami</w:t>
      </w:r>
      <w:proofErr w:type="spellEnd"/>
      <w:r w:rsidRPr="00EC082C">
        <w:rPr>
          <w:rFonts w:ascii="Arial" w:hAnsi="Arial" w:cs="Arial"/>
        </w:rPr>
        <w:t xml:space="preserve"> </w:t>
      </w:r>
      <w:proofErr w:type="spellStart"/>
      <w:r w:rsidRPr="00EC082C">
        <w:rPr>
          <w:rFonts w:ascii="Arial" w:hAnsi="Arial" w:cs="Arial"/>
        </w:rPr>
        <w:t>Bisri</w:t>
      </w:r>
      <w:proofErr w:type="spellEnd"/>
      <w:r w:rsidRPr="00EC082C">
        <w:rPr>
          <w:rFonts w:ascii="Arial" w:hAnsi="Arial" w:cs="Arial"/>
        </w:rPr>
        <w:t xml:space="preserve">. </w:t>
      </w:r>
      <w:proofErr w:type="spellStart"/>
      <w:r w:rsidRPr="00EC082C">
        <w:rPr>
          <w:rFonts w:ascii="Arial" w:hAnsi="Arial" w:cs="Arial"/>
          <w:i/>
        </w:rPr>
        <w:t>Sistem</w:t>
      </w:r>
      <w:proofErr w:type="spellEnd"/>
      <w:r w:rsidRPr="00EC082C">
        <w:rPr>
          <w:rFonts w:ascii="Arial" w:hAnsi="Arial" w:cs="Arial"/>
          <w:i/>
        </w:rPr>
        <w:t xml:space="preserve"> Hukum Indonesia, </w:t>
      </w:r>
      <w:proofErr w:type="spellStart"/>
      <w:r w:rsidRPr="00EC082C">
        <w:rPr>
          <w:rFonts w:ascii="Arial" w:hAnsi="Arial" w:cs="Arial"/>
          <w:i/>
        </w:rPr>
        <w:t>Prinsip-prinsip</w:t>
      </w:r>
      <w:proofErr w:type="spellEnd"/>
      <w:r w:rsidRPr="00EC082C">
        <w:rPr>
          <w:rFonts w:ascii="Arial" w:hAnsi="Arial" w:cs="Arial"/>
          <w:i/>
        </w:rPr>
        <w:t xml:space="preserve"> dan </w:t>
      </w:r>
      <w:proofErr w:type="spellStart"/>
      <w:r w:rsidRPr="00EC082C">
        <w:rPr>
          <w:rFonts w:ascii="Arial" w:hAnsi="Arial" w:cs="Arial"/>
          <w:i/>
        </w:rPr>
        <w:t>Implementasi</w:t>
      </w:r>
      <w:proofErr w:type="spellEnd"/>
      <w:r w:rsidRPr="00EC082C">
        <w:rPr>
          <w:rFonts w:ascii="Arial" w:hAnsi="Arial" w:cs="Arial"/>
          <w:i/>
        </w:rPr>
        <w:t xml:space="preserve"> Hukum Indonesia</w:t>
      </w:r>
      <w:r w:rsidRPr="00EC082C">
        <w:rPr>
          <w:rFonts w:ascii="Arial" w:hAnsi="Arial" w:cs="Arial"/>
        </w:rPr>
        <w:t xml:space="preserve">, (Jakarta: </w:t>
      </w:r>
      <w:proofErr w:type="spellStart"/>
      <w:r w:rsidRPr="00EC082C">
        <w:rPr>
          <w:rFonts w:ascii="Arial" w:hAnsi="Arial" w:cs="Arial"/>
        </w:rPr>
        <w:t>Grafindo</w:t>
      </w:r>
      <w:proofErr w:type="spellEnd"/>
      <w:r w:rsidRPr="00EC082C">
        <w:rPr>
          <w:rFonts w:ascii="Arial" w:hAnsi="Arial" w:cs="Arial"/>
        </w:rPr>
        <w:t xml:space="preserve"> </w:t>
      </w:r>
      <w:proofErr w:type="spellStart"/>
      <w:r w:rsidRPr="00EC082C">
        <w:rPr>
          <w:rFonts w:ascii="Arial" w:hAnsi="Arial" w:cs="Arial"/>
        </w:rPr>
        <w:t>Persada</w:t>
      </w:r>
      <w:proofErr w:type="spellEnd"/>
      <w:r w:rsidRPr="00EC082C">
        <w:rPr>
          <w:rFonts w:ascii="Arial" w:hAnsi="Arial" w:cs="Arial"/>
        </w:rPr>
        <w:t>, 2005).</w:t>
      </w:r>
    </w:p>
    <w:p w14:paraId="7A3C94B2" w14:textId="77777777" w:rsidR="00677E0E" w:rsidRPr="00EC082C" w:rsidRDefault="00677E0E" w:rsidP="004D6938">
      <w:pPr>
        <w:spacing w:line="360" w:lineRule="auto"/>
        <w:ind w:left="567" w:hanging="567"/>
        <w:jc w:val="both"/>
        <w:rPr>
          <w:rFonts w:ascii="Arial" w:hAnsi="Arial" w:cs="Arial"/>
        </w:rPr>
      </w:pPr>
      <w:r w:rsidRPr="00EC082C">
        <w:rPr>
          <w:rFonts w:ascii="Arial" w:hAnsi="Arial" w:cs="Arial"/>
        </w:rPr>
        <w:t xml:space="preserve">Mansur </w:t>
      </w:r>
      <w:proofErr w:type="spellStart"/>
      <w:r w:rsidRPr="00EC082C">
        <w:rPr>
          <w:rFonts w:ascii="Arial" w:hAnsi="Arial" w:cs="Arial"/>
        </w:rPr>
        <w:t>Junet</w:t>
      </w:r>
      <w:proofErr w:type="spellEnd"/>
      <w:r w:rsidRPr="00EC082C">
        <w:rPr>
          <w:rFonts w:ascii="Arial" w:hAnsi="Arial" w:cs="Arial"/>
        </w:rPr>
        <w:t xml:space="preserve">, </w:t>
      </w:r>
      <w:proofErr w:type="spellStart"/>
      <w:r w:rsidRPr="00EC082C">
        <w:rPr>
          <w:rFonts w:ascii="Arial" w:hAnsi="Arial" w:cs="Arial"/>
        </w:rPr>
        <w:t>Penguatan</w:t>
      </w:r>
      <w:proofErr w:type="spellEnd"/>
      <w:r w:rsidRPr="00EC082C">
        <w:rPr>
          <w:rFonts w:ascii="Arial" w:hAnsi="Arial" w:cs="Arial"/>
        </w:rPr>
        <w:t xml:space="preserve"> Peran Pemuda </w:t>
      </w:r>
      <w:proofErr w:type="spellStart"/>
      <w:r w:rsidRPr="00EC082C">
        <w:rPr>
          <w:rFonts w:ascii="Arial" w:hAnsi="Arial" w:cs="Arial"/>
        </w:rPr>
        <w:t>Dalam</w:t>
      </w:r>
      <w:proofErr w:type="spellEnd"/>
      <w:r w:rsidRPr="00EC082C">
        <w:rPr>
          <w:rFonts w:ascii="Arial" w:hAnsi="Arial" w:cs="Arial"/>
        </w:rPr>
        <w:t xml:space="preserve"> </w:t>
      </w:r>
      <w:proofErr w:type="spellStart"/>
      <w:r w:rsidRPr="00EC082C">
        <w:rPr>
          <w:rFonts w:ascii="Arial" w:hAnsi="Arial" w:cs="Arial"/>
        </w:rPr>
        <w:t>Pencapaian</w:t>
      </w:r>
      <w:proofErr w:type="spellEnd"/>
      <w:r w:rsidRPr="00EC082C">
        <w:rPr>
          <w:rFonts w:ascii="Arial" w:hAnsi="Arial" w:cs="Arial"/>
        </w:rPr>
        <w:t xml:space="preserve"> </w:t>
      </w:r>
      <w:proofErr w:type="spellStart"/>
      <w:r w:rsidRPr="00EC082C">
        <w:rPr>
          <w:rFonts w:ascii="Arial" w:hAnsi="Arial" w:cs="Arial"/>
        </w:rPr>
        <w:t>Tujuan</w:t>
      </w:r>
      <w:proofErr w:type="spellEnd"/>
      <w:r w:rsidRPr="00EC082C">
        <w:rPr>
          <w:rFonts w:ascii="Arial" w:hAnsi="Arial" w:cs="Arial"/>
        </w:rPr>
        <w:t xml:space="preserve"> </w:t>
      </w:r>
      <w:proofErr w:type="spellStart"/>
      <w:r w:rsidRPr="00EC082C">
        <w:rPr>
          <w:rFonts w:ascii="Arial" w:hAnsi="Arial" w:cs="Arial"/>
        </w:rPr>
        <w:t>Ketiga</w:t>
      </w:r>
      <w:proofErr w:type="spellEnd"/>
      <w:r w:rsidRPr="00EC082C">
        <w:rPr>
          <w:rFonts w:ascii="Arial" w:hAnsi="Arial" w:cs="Arial"/>
        </w:rPr>
        <w:t xml:space="preserve"> Sustainable Development Goals (</w:t>
      </w:r>
      <w:proofErr w:type="spellStart"/>
      <w:r w:rsidRPr="00EC082C">
        <w:rPr>
          <w:rFonts w:ascii="Arial" w:hAnsi="Arial" w:cs="Arial"/>
        </w:rPr>
        <w:t>Sdgs</w:t>
      </w:r>
      <w:proofErr w:type="spellEnd"/>
      <w:r w:rsidRPr="00EC082C">
        <w:rPr>
          <w:rFonts w:ascii="Arial" w:hAnsi="Arial" w:cs="Arial"/>
        </w:rPr>
        <w:t xml:space="preserve">) Di Karang Taruna </w:t>
      </w:r>
      <w:proofErr w:type="spellStart"/>
      <w:r w:rsidRPr="00EC082C">
        <w:rPr>
          <w:rFonts w:ascii="Arial" w:hAnsi="Arial" w:cs="Arial"/>
        </w:rPr>
        <w:t>Keluarahan</w:t>
      </w:r>
      <w:proofErr w:type="spellEnd"/>
      <w:r w:rsidRPr="00EC082C">
        <w:rPr>
          <w:rFonts w:ascii="Arial" w:hAnsi="Arial" w:cs="Arial"/>
        </w:rPr>
        <w:t xml:space="preserve"> </w:t>
      </w:r>
      <w:proofErr w:type="spellStart"/>
      <w:r w:rsidRPr="00EC082C">
        <w:rPr>
          <w:rFonts w:ascii="Arial" w:hAnsi="Arial" w:cs="Arial"/>
        </w:rPr>
        <w:t>Serua</w:t>
      </w:r>
      <w:proofErr w:type="spellEnd"/>
      <w:r w:rsidRPr="00EC082C">
        <w:rPr>
          <w:rFonts w:ascii="Arial" w:hAnsi="Arial" w:cs="Arial"/>
        </w:rPr>
        <w:t xml:space="preserve">, </w:t>
      </w:r>
      <w:proofErr w:type="spellStart"/>
      <w:r w:rsidRPr="00EC082C">
        <w:rPr>
          <w:rFonts w:ascii="Arial" w:hAnsi="Arial" w:cs="Arial"/>
        </w:rPr>
        <w:t>Bojongsari</w:t>
      </w:r>
      <w:proofErr w:type="spellEnd"/>
      <w:r w:rsidRPr="00EC082C">
        <w:rPr>
          <w:rFonts w:ascii="Arial" w:hAnsi="Arial" w:cs="Arial"/>
        </w:rPr>
        <w:t>, Depok (Jakarta, Universitas Pembangunan Nasional “Veteran”)</w:t>
      </w:r>
    </w:p>
    <w:p w14:paraId="0121688E" w14:textId="20E19FDF" w:rsidR="00677E0E" w:rsidRPr="00EC082C" w:rsidRDefault="00677E0E" w:rsidP="004D6938">
      <w:pPr>
        <w:pStyle w:val="FootnoteText"/>
        <w:spacing w:line="360" w:lineRule="auto"/>
        <w:ind w:left="567" w:hanging="567"/>
        <w:jc w:val="both"/>
        <w:rPr>
          <w:rFonts w:ascii="Arial" w:hAnsi="Arial" w:cs="Arial"/>
          <w:sz w:val="24"/>
          <w:szCs w:val="24"/>
        </w:rPr>
      </w:pPr>
      <w:r w:rsidRPr="00EC082C">
        <w:rPr>
          <w:rFonts w:ascii="Arial" w:hAnsi="Arial" w:cs="Arial"/>
          <w:sz w:val="24"/>
          <w:szCs w:val="24"/>
        </w:rPr>
        <w:t>P</w:t>
      </w:r>
      <w:r w:rsidR="00EC082C">
        <w:rPr>
          <w:rFonts w:ascii="Arial" w:hAnsi="Arial" w:cs="Arial"/>
          <w:sz w:val="24"/>
          <w:szCs w:val="24"/>
        </w:rPr>
        <w:t xml:space="preserve"> 0020</w:t>
      </w:r>
      <w:r w:rsidRPr="00EC082C">
        <w:rPr>
          <w:rFonts w:ascii="Arial" w:hAnsi="Arial" w:cs="Arial"/>
          <w:sz w:val="24"/>
          <w:szCs w:val="24"/>
        </w:rPr>
        <w:t xml:space="preserve">engertian SDGs (Sustainable Development Goals) dan 17 </w:t>
      </w:r>
      <w:proofErr w:type="spellStart"/>
      <w:r w:rsidRPr="00EC082C">
        <w:rPr>
          <w:rFonts w:ascii="Arial" w:hAnsi="Arial" w:cs="Arial"/>
          <w:sz w:val="24"/>
          <w:szCs w:val="24"/>
        </w:rPr>
        <w:t>Tujuannya</w:t>
      </w:r>
      <w:proofErr w:type="spellEnd"/>
      <w:r w:rsidRPr="00EC082C">
        <w:rPr>
          <w:rFonts w:ascii="Arial" w:hAnsi="Arial" w:cs="Arial"/>
          <w:sz w:val="24"/>
          <w:szCs w:val="24"/>
        </w:rPr>
        <w:t xml:space="preserve">, </w:t>
      </w:r>
      <w:hyperlink r:id="rId9" w:history="1">
        <w:r w:rsidRPr="00EC082C">
          <w:rPr>
            <w:rStyle w:val="Hyperlink"/>
            <w:rFonts w:ascii="Arial" w:hAnsi="Arial" w:cs="Arial"/>
            <w:color w:val="000000" w:themeColor="text1"/>
            <w:sz w:val="24"/>
            <w:szCs w:val="24"/>
          </w:rPr>
          <w:t>https://www.daftarinformasi.com/pengertian-sdgs/</w:t>
        </w:r>
      </w:hyperlink>
      <w:r w:rsidRPr="00EC082C">
        <w:rPr>
          <w:rFonts w:ascii="Arial" w:hAnsi="Arial" w:cs="Arial"/>
          <w:color w:val="000000" w:themeColor="text1"/>
          <w:sz w:val="24"/>
          <w:szCs w:val="24"/>
        </w:rPr>
        <w:t xml:space="preserve">. </w:t>
      </w:r>
      <w:r w:rsidRPr="00EC082C">
        <w:rPr>
          <w:rFonts w:ascii="Arial" w:hAnsi="Arial" w:cs="Arial"/>
          <w:sz w:val="24"/>
          <w:szCs w:val="24"/>
        </w:rPr>
        <w:t xml:space="preserve">Di </w:t>
      </w:r>
      <w:proofErr w:type="spellStart"/>
      <w:r w:rsidRPr="00EC082C">
        <w:rPr>
          <w:rFonts w:ascii="Arial" w:hAnsi="Arial" w:cs="Arial"/>
          <w:sz w:val="24"/>
          <w:szCs w:val="24"/>
        </w:rPr>
        <w:t>akses</w:t>
      </w:r>
      <w:proofErr w:type="spellEnd"/>
      <w:r w:rsidRPr="00EC082C">
        <w:rPr>
          <w:rFonts w:ascii="Arial" w:hAnsi="Arial" w:cs="Arial"/>
          <w:sz w:val="24"/>
          <w:szCs w:val="24"/>
        </w:rPr>
        <w:t xml:space="preserve"> pada </w:t>
      </w:r>
      <w:proofErr w:type="spellStart"/>
      <w:r w:rsidRPr="00EC082C">
        <w:rPr>
          <w:rFonts w:ascii="Arial" w:hAnsi="Arial" w:cs="Arial"/>
          <w:sz w:val="24"/>
          <w:szCs w:val="24"/>
        </w:rPr>
        <w:t>tanggal</w:t>
      </w:r>
      <w:proofErr w:type="spellEnd"/>
      <w:r w:rsidRPr="00EC082C">
        <w:rPr>
          <w:rFonts w:ascii="Arial" w:hAnsi="Arial" w:cs="Arial"/>
          <w:sz w:val="24"/>
          <w:szCs w:val="24"/>
        </w:rPr>
        <w:t xml:space="preserve"> 14 </w:t>
      </w:r>
      <w:proofErr w:type="spellStart"/>
      <w:r w:rsidRPr="00EC082C">
        <w:rPr>
          <w:rFonts w:ascii="Arial" w:hAnsi="Arial" w:cs="Arial"/>
          <w:sz w:val="24"/>
          <w:szCs w:val="24"/>
        </w:rPr>
        <w:t>Juni</w:t>
      </w:r>
      <w:proofErr w:type="spellEnd"/>
      <w:r w:rsidRPr="00EC082C">
        <w:rPr>
          <w:rFonts w:ascii="Arial" w:hAnsi="Arial" w:cs="Arial"/>
          <w:sz w:val="24"/>
          <w:szCs w:val="24"/>
        </w:rPr>
        <w:t xml:space="preserve"> 2023</w:t>
      </w:r>
    </w:p>
    <w:p w14:paraId="79B4B4AC" w14:textId="77777777" w:rsidR="00677E0E" w:rsidRPr="00EC082C" w:rsidRDefault="00677E0E" w:rsidP="004D6938">
      <w:pPr>
        <w:pStyle w:val="FootnoteText"/>
        <w:spacing w:line="360" w:lineRule="auto"/>
        <w:ind w:left="567" w:hanging="567"/>
        <w:jc w:val="both"/>
        <w:rPr>
          <w:rFonts w:ascii="Arial" w:hAnsi="Arial" w:cs="Arial"/>
          <w:sz w:val="24"/>
          <w:szCs w:val="24"/>
        </w:rPr>
      </w:pPr>
      <w:proofErr w:type="spellStart"/>
      <w:r w:rsidRPr="00EC082C">
        <w:rPr>
          <w:rFonts w:ascii="Arial" w:hAnsi="Arial" w:cs="Arial"/>
          <w:sz w:val="24"/>
          <w:szCs w:val="24"/>
        </w:rPr>
        <w:t>Peraturan</w:t>
      </w:r>
      <w:proofErr w:type="spellEnd"/>
      <w:r w:rsidRPr="00EC082C">
        <w:rPr>
          <w:rFonts w:ascii="Arial" w:hAnsi="Arial" w:cs="Arial"/>
          <w:sz w:val="24"/>
          <w:szCs w:val="24"/>
        </w:rPr>
        <w:t xml:space="preserve"> </w:t>
      </w:r>
      <w:proofErr w:type="spellStart"/>
      <w:r w:rsidRPr="00EC082C">
        <w:rPr>
          <w:rFonts w:ascii="Arial" w:hAnsi="Arial" w:cs="Arial"/>
          <w:sz w:val="24"/>
          <w:szCs w:val="24"/>
        </w:rPr>
        <w:t>Presiden</w:t>
      </w:r>
      <w:proofErr w:type="spellEnd"/>
      <w:r w:rsidRPr="00EC082C">
        <w:rPr>
          <w:rFonts w:ascii="Arial" w:hAnsi="Arial" w:cs="Arial"/>
          <w:sz w:val="24"/>
          <w:szCs w:val="24"/>
        </w:rPr>
        <w:t xml:space="preserve"> </w:t>
      </w:r>
      <w:proofErr w:type="spellStart"/>
      <w:r w:rsidRPr="00EC082C">
        <w:rPr>
          <w:rFonts w:ascii="Arial" w:hAnsi="Arial" w:cs="Arial"/>
          <w:sz w:val="24"/>
          <w:szCs w:val="24"/>
        </w:rPr>
        <w:t>Nomor</w:t>
      </w:r>
      <w:proofErr w:type="spellEnd"/>
      <w:r w:rsidRPr="00EC082C">
        <w:rPr>
          <w:rFonts w:ascii="Arial" w:hAnsi="Arial" w:cs="Arial"/>
          <w:sz w:val="24"/>
          <w:szCs w:val="24"/>
        </w:rPr>
        <w:t xml:space="preserve"> 59 </w:t>
      </w:r>
      <w:proofErr w:type="spellStart"/>
      <w:r w:rsidRPr="00EC082C">
        <w:rPr>
          <w:rFonts w:ascii="Arial" w:hAnsi="Arial" w:cs="Arial"/>
          <w:sz w:val="24"/>
          <w:szCs w:val="24"/>
        </w:rPr>
        <w:t>Tahun</w:t>
      </w:r>
      <w:proofErr w:type="spellEnd"/>
      <w:r w:rsidRPr="00EC082C">
        <w:rPr>
          <w:rFonts w:ascii="Arial" w:hAnsi="Arial" w:cs="Arial"/>
          <w:sz w:val="24"/>
          <w:szCs w:val="24"/>
        </w:rPr>
        <w:t xml:space="preserve"> 2017 </w:t>
      </w:r>
      <w:proofErr w:type="spellStart"/>
      <w:r w:rsidRPr="00EC082C">
        <w:rPr>
          <w:rFonts w:ascii="Arial" w:hAnsi="Arial" w:cs="Arial"/>
          <w:sz w:val="24"/>
          <w:szCs w:val="24"/>
        </w:rPr>
        <w:t>tentang</w:t>
      </w:r>
      <w:proofErr w:type="spellEnd"/>
      <w:r w:rsidRPr="00EC082C">
        <w:rPr>
          <w:rFonts w:ascii="Arial" w:hAnsi="Arial" w:cs="Arial"/>
          <w:sz w:val="24"/>
          <w:szCs w:val="24"/>
        </w:rPr>
        <w:t xml:space="preserve"> </w:t>
      </w:r>
      <w:proofErr w:type="spellStart"/>
      <w:r w:rsidRPr="00EC082C">
        <w:rPr>
          <w:rFonts w:ascii="Arial" w:hAnsi="Arial" w:cs="Arial"/>
          <w:sz w:val="24"/>
          <w:szCs w:val="24"/>
        </w:rPr>
        <w:t>Pelaksanaan</w:t>
      </w:r>
      <w:proofErr w:type="spellEnd"/>
      <w:r w:rsidRPr="00EC082C">
        <w:rPr>
          <w:rFonts w:ascii="Arial" w:hAnsi="Arial" w:cs="Arial"/>
          <w:sz w:val="24"/>
          <w:szCs w:val="24"/>
        </w:rPr>
        <w:t xml:space="preserve"> </w:t>
      </w:r>
      <w:proofErr w:type="spellStart"/>
      <w:r w:rsidRPr="00EC082C">
        <w:rPr>
          <w:rFonts w:ascii="Arial" w:hAnsi="Arial" w:cs="Arial"/>
          <w:sz w:val="24"/>
          <w:szCs w:val="24"/>
        </w:rPr>
        <w:t>Pencapaian</w:t>
      </w:r>
      <w:proofErr w:type="spellEnd"/>
      <w:r w:rsidRPr="00EC082C">
        <w:rPr>
          <w:rFonts w:ascii="Arial" w:hAnsi="Arial" w:cs="Arial"/>
          <w:sz w:val="24"/>
          <w:szCs w:val="24"/>
        </w:rPr>
        <w:t xml:space="preserve"> </w:t>
      </w:r>
      <w:proofErr w:type="spellStart"/>
      <w:r w:rsidRPr="00EC082C">
        <w:rPr>
          <w:rFonts w:ascii="Arial" w:hAnsi="Arial" w:cs="Arial"/>
          <w:sz w:val="24"/>
          <w:szCs w:val="24"/>
        </w:rPr>
        <w:t>Tujuan</w:t>
      </w:r>
      <w:proofErr w:type="spellEnd"/>
      <w:r w:rsidRPr="00EC082C">
        <w:rPr>
          <w:rFonts w:ascii="Arial" w:hAnsi="Arial" w:cs="Arial"/>
          <w:sz w:val="24"/>
          <w:szCs w:val="24"/>
        </w:rPr>
        <w:t xml:space="preserve"> Pembangunan </w:t>
      </w:r>
      <w:proofErr w:type="spellStart"/>
      <w:r w:rsidRPr="00EC082C">
        <w:rPr>
          <w:rFonts w:ascii="Arial" w:hAnsi="Arial" w:cs="Arial"/>
          <w:sz w:val="24"/>
          <w:szCs w:val="24"/>
        </w:rPr>
        <w:t>Berkelanjutan</w:t>
      </w:r>
      <w:proofErr w:type="spellEnd"/>
      <w:r w:rsidRPr="00EC082C">
        <w:rPr>
          <w:rFonts w:ascii="Arial" w:hAnsi="Arial" w:cs="Arial"/>
          <w:sz w:val="24"/>
          <w:szCs w:val="24"/>
        </w:rPr>
        <w:t xml:space="preserve">, </w:t>
      </w:r>
      <w:proofErr w:type="spellStart"/>
      <w:r w:rsidRPr="00EC082C">
        <w:rPr>
          <w:rFonts w:ascii="Arial" w:hAnsi="Arial" w:cs="Arial"/>
          <w:sz w:val="24"/>
          <w:szCs w:val="24"/>
        </w:rPr>
        <w:t>Sustanable</w:t>
      </w:r>
      <w:proofErr w:type="spellEnd"/>
      <w:r w:rsidRPr="00EC082C">
        <w:rPr>
          <w:rFonts w:ascii="Arial" w:hAnsi="Arial" w:cs="Arial"/>
          <w:sz w:val="24"/>
          <w:szCs w:val="24"/>
        </w:rPr>
        <w:t xml:space="preserve"> Development Goals, https://www.sdg2030indonesia.org/page/5-perpres. </w:t>
      </w:r>
      <w:proofErr w:type="spellStart"/>
      <w:r w:rsidRPr="00EC082C">
        <w:rPr>
          <w:rFonts w:ascii="Arial" w:hAnsi="Arial" w:cs="Arial"/>
          <w:sz w:val="24"/>
          <w:szCs w:val="24"/>
        </w:rPr>
        <w:t>Diakses</w:t>
      </w:r>
      <w:proofErr w:type="spellEnd"/>
      <w:r w:rsidRPr="00EC082C">
        <w:rPr>
          <w:rFonts w:ascii="Arial" w:hAnsi="Arial" w:cs="Arial"/>
          <w:sz w:val="24"/>
          <w:szCs w:val="24"/>
        </w:rPr>
        <w:t xml:space="preserve"> pada 12 April 2020</w:t>
      </w:r>
    </w:p>
    <w:p w14:paraId="24842751" w14:textId="77777777" w:rsidR="00677E0E" w:rsidRPr="00EC082C" w:rsidRDefault="00677E0E" w:rsidP="004D6938">
      <w:pPr>
        <w:spacing w:line="360" w:lineRule="auto"/>
        <w:ind w:left="567" w:hanging="567"/>
        <w:jc w:val="both"/>
        <w:rPr>
          <w:rFonts w:ascii="Arial" w:hAnsi="Arial" w:cs="Arial"/>
        </w:rPr>
      </w:pPr>
      <w:proofErr w:type="spellStart"/>
      <w:r w:rsidRPr="00EC082C">
        <w:rPr>
          <w:rFonts w:ascii="Arial" w:hAnsi="Arial" w:cs="Arial"/>
        </w:rPr>
        <w:lastRenderedPageBreak/>
        <w:t>Saptoyo</w:t>
      </w:r>
      <w:proofErr w:type="spellEnd"/>
      <w:r w:rsidRPr="00EC082C">
        <w:rPr>
          <w:rFonts w:ascii="Arial" w:hAnsi="Arial" w:cs="Arial"/>
        </w:rPr>
        <w:t xml:space="preserve">, Rosy Dewi </w:t>
      </w:r>
      <w:proofErr w:type="spellStart"/>
      <w:r w:rsidRPr="00EC082C">
        <w:rPr>
          <w:rFonts w:ascii="Arial" w:hAnsi="Arial" w:cs="Arial"/>
        </w:rPr>
        <w:t>Arianti</w:t>
      </w:r>
      <w:proofErr w:type="spellEnd"/>
      <w:r w:rsidRPr="00EC082C">
        <w:rPr>
          <w:rFonts w:ascii="Arial" w:hAnsi="Arial" w:cs="Arial"/>
        </w:rPr>
        <w:t xml:space="preserve">, Jokowi Minta Masyarakat </w:t>
      </w:r>
      <w:proofErr w:type="spellStart"/>
      <w:r w:rsidRPr="00EC082C">
        <w:rPr>
          <w:rFonts w:ascii="Arial" w:hAnsi="Arial" w:cs="Arial"/>
        </w:rPr>
        <w:t>Aktif</w:t>
      </w:r>
      <w:proofErr w:type="spellEnd"/>
      <w:r w:rsidRPr="00EC082C">
        <w:rPr>
          <w:rFonts w:ascii="Arial" w:hAnsi="Arial" w:cs="Arial"/>
        </w:rPr>
        <w:t xml:space="preserve"> Beri </w:t>
      </w:r>
      <w:proofErr w:type="spellStart"/>
      <w:r w:rsidRPr="00EC082C">
        <w:rPr>
          <w:rFonts w:ascii="Arial" w:hAnsi="Arial" w:cs="Arial"/>
        </w:rPr>
        <w:t>Kritik</w:t>
      </w:r>
      <w:proofErr w:type="spellEnd"/>
      <w:r w:rsidRPr="00EC082C">
        <w:rPr>
          <w:rFonts w:ascii="Arial" w:hAnsi="Arial" w:cs="Arial"/>
        </w:rPr>
        <w:t xml:space="preserve">, </w:t>
      </w:r>
      <w:proofErr w:type="spellStart"/>
      <w:r w:rsidRPr="00EC082C">
        <w:rPr>
          <w:rFonts w:ascii="Arial" w:hAnsi="Arial" w:cs="Arial"/>
        </w:rPr>
        <w:t>Warganet</w:t>
      </w:r>
      <w:proofErr w:type="spellEnd"/>
      <w:r w:rsidRPr="00EC082C">
        <w:rPr>
          <w:rFonts w:ascii="Arial" w:hAnsi="Arial" w:cs="Arial"/>
        </w:rPr>
        <w:t xml:space="preserve">: Lalu </w:t>
      </w:r>
      <w:proofErr w:type="spellStart"/>
      <w:r w:rsidRPr="00EC082C">
        <w:rPr>
          <w:rFonts w:ascii="Arial" w:hAnsi="Arial" w:cs="Arial"/>
        </w:rPr>
        <w:t>Kena</w:t>
      </w:r>
      <w:proofErr w:type="spellEnd"/>
      <w:r w:rsidRPr="00EC082C">
        <w:rPr>
          <w:rFonts w:ascii="Arial" w:hAnsi="Arial" w:cs="Arial"/>
        </w:rPr>
        <w:t xml:space="preserve"> UU ITE. </w:t>
      </w:r>
      <w:proofErr w:type="spellStart"/>
      <w:r w:rsidRPr="00EC082C">
        <w:rPr>
          <w:rFonts w:ascii="Arial" w:hAnsi="Arial" w:cs="Arial"/>
        </w:rPr>
        <w:t>Dalam</w:t>
      </w:r>
      <w:proofErr w:type="spellEnd"/>
      <w:r w:rsidRPr="00EC082C">
        <w:rPr>
          <w:rFonts w:ascii="Arial" w:hAnsi="Arial" w:cs="Arial"/>
        </w:rPr>
        <w:t xml:space="preserve">, </w:t>
      </w:r>
      <w:hyperlink r:id="rId10" w:history="1">
        <w:r w:rsidRPr="00EC082C">
          <w:rPr>
            <w:rStyle w:val="Hyperlink"/>
            <w:rFonts w:ascii="Arial" w:hAnsi="Arial" w:cs="Arial"/>
            <w:color w:val="000000" w:themeColor="text1"/>
          </w:rPr>
          <w:t>https://www.kompas.com/tren/read/2021/02/09/160000565/jokowi-minta</w:t>
        </w:r>
      </w:hyperlink>
      <w:r w:rsidRPr="00EC082C">
        <w:rPr>
          <w:rFonts w:ascii="Arial" w:hAnsi="Arial" w:cs="Arial"/>
          <w:color w:val="000000" w:themeColor="text1"/>
        </w:rPr>
        <w:t xml:space="preserve"> </w:t>
      </w:r>
      <w:proofErr w:type="spellStart"/>
      <w:r w:rsidRPr="00EC082C">
        <w:rPr>
          <w:rFonts w:ascii="Arial" w:hAnsi="Arial" w:cs="Arial"/>
        </w:rPr>
        <w:t>masyarakat-aktif-beri-kritik-warganet-lalu-kena-uu-ite?page</w:t>
      </w:r>
      <w:proofErr w:type="spellEnd"/>
      <w:r w:rsidRPr="00EC082C">
        <w:rPr>
          <w:rFonts w:ascii="Arial" w:hAnsi="Arial" w:cs="Arial"/>
        </w:rPr>
        <w:t>=all, (</w:t>
      </w:r>
      <w:proofErr w:type="spellStart"/>
      <w:r w:rsidRPr="00EC082C">
        <w:rPr>
          <w:rFonts w:ascii="Arial" w:hAnsi="Arial" w:cs="Arial"/>
        </w:rPr>
        <w:t>Diakses</w:t>
      </w:r>
      <w:proofErr w:type="spellEnd"/>
      <w:r w:rsidRPr="00EC082C">
        <w:rPr>
          <w:rFonts w:ascii="Arial" w:hAnsi="Arial" w:cs="Arial"/>
        </w:rPr>
        <w:t xml:space="preserve"> pada </w:t>
      </w:r>
      <w:proofErr w:type="spellStart"/>
      <w:r w:rsidRPr="00EC082C">
        <w:rPr>
          <w:rFonts w:ascii="Arial" w:hAnsi="Arial" w:cs="Arial"/>
        </w:rPr>
        <w:t>tanggal</w:t>
      </w:r>
      <w:proofErr w:type="spellEnd"/>
      <w:r w:rsidRPr="00EC082C">
        <w:rPr>
          <w:rFonts w:ascii="Arial" w:hAnsi="Arial" w:cs="Arial"/>
        </w:rPr>
        <w:t xml:space="preserve"> 27 </w:t>
      </w:r>
      <w:proofErr w:type="spellStart"/>
      <w:r w:rsidRPr="00EC082C">
        <w:rPr>
          <w:rFonts w:ascii="Arial" w:hAnsi="Arial" w:cs="Arial"/>
        </w:rPr>
        <w:t>Februari</w:t>
      </w:r>
      <w:proofErr w:type="spellEnd"/>
      <w:r w:rsidRPr="00EC082C">
        <w:rPr>
          <w:rFonts w:ascii="Arial" w:hAnsi="Arial" w:cs="Arial"/>
        </w:rPr>
        <w:t xml:space="preserve"> 2021 </w:t>
      </w:r>
      <w:proofErr w:type="spellStart"/>
      <w:r w:rsidRPr="00EC082C">
        <w:rPr>
          <w:rFonts w:ascii="Arial" w:hAnsi="Arial" w:cs="Arial"/>
        </w:rPr>
        <w:t>pukul</w:t>
      </w:r>
      <w:proofErr w:type="spellEnd"/>
      <w:r w:rsidRPr="00EC082C">
        <w:rPr>
          <w:rFonts w:ascii="Arial" w:hAnsi="Arial" w:cs="Arial"/>
        </w:rPr>
        <w:t xml:space="preserve"> 12.12 WIB)</w:t>
      </w:r>
    </w:p>
    <w:p w14:paraId="7CE524F7" w14:textId="4EA77819" w:rsidR="00677E0E" w:rsidRPr="00EC082C" w:rsidRDefault="00EA7537" w:rsidP="004D6938">
      <w:pPr>
        <w:pStyle w:val="ListParagraph"/>
        <w:spacing w:line="360" w:lineRule="auto"/>
        <w:ind w:left="567" w:hanging="567"/>
        <w:jc w:val="both"/>
        <w:rPr>
          <w:rFonts w:ascii="Arial" w:hAnsi="Arial" w:cs="Arial"/>
        </w:rPr>
      </w:pPr>
      <w:proofErr w:type="spellStart"/>
      <w:r w:rsidRPr="00EC082C">
        <w:rPr>
          <w:rFonts w:ascii="Arial" w:hAnsi="Arial" w:cs="Arial"/>
        </w:rPr>
        <w:t>Undang-Undang</w:t>
      </w:r>
      <w:proofErr w:type="spellEnd"/>
      <w:r w:rsidRPr="00EC082C">
        <w:rPr>
          <w:rFonts w:ascii="Arial" w:hAnsi="Arial" w:cs="Arial"/>
        </w:rPr>
        <w:t xml:space="preserve"> </w:t>
      </w:r>
      <w:proofErr w:type="spellStart"/>
      <w:r w:rsidR="00677E0E" w:rsidRPr="00EC082C">
        <w:rPr>
          <w:rFonts w:ascii="Arial" w:hAnsi="Arial" w:cs="Arial"/>
        </w:rPr>
        <w:t>Nomor</w:t>
      </w:r>
      <w:proofErr w:type="spellEnd"/>
      <w:r w:rsidR="00677E0E" w:rsidRPr="00EC082C">
        <w:rPr>
          <w:rFonts w:ascii="Arial" w:hAnsi="Arial" w:cs="Arial"/>
        </w:rPr>
        <w:t xml:space="preserve"> 19 </w:t>
      </w:r>
      <w:proofErr w:type="spellStart"/>
      <w:r w:rsidR="00677E0E" w:rsidRPr="00EC082C">
        <w:rPr>
          <w:rFonts w:ascii="Arial" w:hAnsi="Arial" w:cs="Arial"/>
        </w:rPr>
        <w:t>Tahun</w:t>
      </w:r>
      <w:proofErr w:type="spellEnd"/>
      <w:r w:rsidR="00677E0E" w:rsidRPr="00EC082C">
        <w:rPr>
          <w:rFonts w:ascii="Arial" w:hAnsi="Arial" w:cs="Arial"/>
        </w:rPr>
        <w:t xml:space="preserve"> 2016 </w:t>
      </w:r>
      <w:proofErr w:type="spellStart"/>
      <w:r w:rsidR="00677E0E" w:rsidRPr="00EC082C">
        <w:rPr>
          <w:rFonts w:ascii="Arial" w:hAnsi="Arial" w:cs="Arial"/>
        </w:rPr>
        <w:t>tentang</w:t>
      </w:r>
      <w:proofErr w:type="spellEnd"/>
      <w:r w:rsidR="00677E0E" w:rsidRPr="00EC082C">
        <w:rPr>
          <w:rFonts w:ascii="Arial" w:hAnsi="Arial" w:cs="Arial"/>
        </w:rPr>
        <w:t xml:space="preserve"> </w:t>
      </w:r>
      <w:proofErr w:type="spellStart"/>
      <w:r w:rsidR="00677E0E" w:rsidRPr="00EC082C">
        <w:rPr>
          <w:rFonts w:ascii="Arial" w:hAnsi="Arial" w:cs="Arial"/>
        </w:rPr>
        <w:t>Perubahan</w:t>
      </w:r>
      <w:proofErr w:type="spellEnd"/>
      <w:r w:rsidR="00677E0E" w:rsidRPr="00EC082C">
        <w:rPr>
          <w:rFonts w:ascii="Arial" w:hAnsi="Arial" w:cs="Arial"/>
        </w:rPr>
        <w:t xml:space="preserve"> Atas </w:t>
      </w:r>
      <w:proofErr w:type="spellStart"/>
      <w:r w:rsidRPr="00EC082C">
        <w:rPr>
          <w:rFonts w:ascii="Arial" w:hAnsi="Arial" w:cs="Arial"/>
        </w:rPr>
        <w:t>Undang-Undang</w:t>
      </w:r>
      <w:proofErr w:type="spellEnd"/>
      <w:r w:rsidRPr="00EC082C">
        <w:rPr>
          <w:rFonts w:ascii="Arial" w:hAnsi="Arial" w:cs="Arial"/>
        </w:rPr>
        <w:t xml:space="preserve"> </w:t>
      </w:r>
      <w:proofErr w:type="spellStart"/>
      <w:r w:rsidR="00677E0E" w:rsidRPr="00EC082C">
        <w:rPr>
          <w:rFonts w:ascii="Arial" w:hAnsi="Arial" w:cs="Arial"/>
        </w:rPr>
        <w:t>Nomor</w:t>
      </w:r>
      <w:proofErr w:type="spellEnd"/>
      <w:r w:rsidR="00677E0E" w:rsidRPr="00EC082C">
        <w:rPr>
          <w:rFonts w:ascii="Arial" w:hAnsi="Arial" w:cs="Arial"/>
        </w:rPr>
        <w:t xml:space="preserve"> 11 </w:t>
      </w:r>
      <w:proofErr w:type="spellStart"/>
      <w:r w:rsidR="00677E0E" w:rsidRPr="00EC082C">
        <w:rPr>
          <w:rFonts w:ascii="Arial" w:hAnsi="Arial" w:cs="Arial"/>
        </w:rPr>
        <w:t>Tahun</w:t>
      </w:r>
      <w:proofErr w:type="spellEnd"/>
      <w:r w:rsidR="00677E0E" w:rsidRPr="00EC082C">
        <w:rPr>
          <w:rFonts w:ascii="Arial" w:hAnsi="Arial" w:cs="Arial"/>
        </w:rPr>
        <w:t xml:space="preserve"> 2008 </w:t>
      </w:r>
      <w:proofErr w:type="spellStart"/>
      <w:r w:rsidR="00677E0E" w:rsidRPr="00EC082C">
        <w:rPr>
          <w:rFonts w:ascii="Arial" w:hAnsi="Arial" w:cs="Arial"/>
        </w:rPr>
        <w:t>tentang</w:t>
      </w:r>
      <w:proofErr w:type="spellEnd"/>
      <w:r w:rsidR="00677E0E" w:rsidRPr="00EC082C">
        <w:rPr>
          <w:rFonts w:ascii="Arial" w:hAnsi="Arial" w:cs="Arial"/>
        </w:rPr>
        <w:t xml:space="preserve"> </w:t>
      </w:r>
      <w:proofErr w:type="spellStart"/>
      <w:r w:rsidR="00677E0E" w:rsidRPr="00EC082C">
        <w:rPr>
          <w:rFonts w:ascii="Arial" w:hAnsi="Arial" w:cs="Arial"/>
        </w:rPr>
        <w:t>Informasi</w:t>
      </w:r>
      <w:proofErr w:type="spellEnd"/>
      <w:r w:rsidR="00677E0E" w:rsidRPr="00EC082C">
        <w:rPr>
          <w:rFonts w:ascii="Arial" w:hAnsi="Arial" w:cs="Arial"/>
        </w:rPr>
        <w:t xml:space="preserve"> dan </w:t>
      </w:r>
      <w:proofErr w:type="spellStart"/>
      <w:r w:rsidR="00677E0E" w:rsidRPr="00EC082C">
        <w:rPr>
          <w:rFonts w:ascii="Arial" w:hAnsi="Arial" w:cs="Arial"/>
        </w:rPr>
        <w:t>Transaksi</w:t>
      </w:r>
      <w:proofErr w:type="spellEnd"/>
      <w:r w:rsidR="00677E0E" w:rsidRPr="00EC082C">
        <w:rPr>
          <w:rFonts w:ascii="Arial" w:hAnsi="Arial" w:cs="Arial"/>
        </w:rPr>
        <w:t xml:space="preserve"> </w:t>
      </w:r>
      <w:proofErr w:type="spellStart"/>
      <w:r w:rsidR="00677E0E" w:rsidRPr="00EC082C">
        <w:rPr>
          <w:rFonts w:ascii="Arial" w:hAnsi="Arial" w:cs="Arial"/>
        </w:rPr>
        <w:t>Elektronik</w:t>
      </w:r>
      <w:proofErr w:type="spellEnd"/>
      <w:r w:rsidR="00677E0E" w:rsidRPr="00EC082C">
        <w:rPr>
          <w:rFonts w:ascii="Arial" w:hAnsi="Arial" w:cs="Arial"/>
        </w:rPr>
        <w:t>.</w:t>
      </w:r>
    </w:p>
    <w:p w14:paraId="7DC81010" w14:textId="77777777" w:rsidR="00677E0E" w:rsidRPr="00EC082C" w:rsidRDefault="00677E0E" w:rsidP="004D6938">
      <w:pPr>
        <w:pStyle w:val="ListParagraph"/>
        <w:spacing w:line="360" w:lineRule="auto"/>
        <w:ind w:left="567" w:hanging="567"/>
        <w:jc w:val="both"/>
        <w:rPr>
          <w:rFonts w:ascii="Arial" w:hAnsi="Arial" w:cs="Arial"/>
        </w:rPr>
      </w:pPr>
      <w:r w:rsidRPr="00EC082C">
        <w:rPr>
          <w:rFonts w:ascii="Arial" w:hAnsi="Arial" w:cs="Arial"/>
        </w:rPr>
        <w:t xml:space="preserve">Wayne, </w:t>
      </w:r>
      <w:proofErr w:type="spellStart"/>
      <w:r w:rsidRPr="00EC082C">
        <w:rPr>
          <w:rFonts w:ascii="Arial" w:hAnsi="Arial" w:cs="Arial"/>
        </w:rPr>
        <w:t>Lafave</w:t>
      </w:r>
      <w:proofErr w:type="spellEnd"/>
      <w:r w:rsidRPr="00EC082C">
        <w:rPr>
          <w:rFonts w:ascii="Arial" w:hAnsi="Arial" w:cs="Arial"/>
        </w:rPr>
        <w:t xml:space="preserve">, Principle </w:t>
      </w:r>
      <w:proofErr w:type="gramStart"/>
      <w:r w:rsidRPr="00EC082C">
        <w:rPr>
          <w:rFonts w:ascii="Arial" w:hAnsi="Arial" w:cs="Arial"/>
        </w:rPr>
        <w:t>Of</w:t>
      </w:r>
      <w:proofErr w:type="gramEnd"/>
      <w:r w:rsidRPr="00EC082C">
        <w:rPr>
          <w:rFonts w:ascii="Arial" w:hAnsi="Arial" w:cs="Arial"/>
        </w:rPr>
        <w:t xml:space="preserve"> Criminal Law, West A Thomson Reuters </w:t>
      </w:r>
      <w:proofErr w:type="spellStart"/>
      <w:r w:rsidRPr="00EC082C">
        <w:rPr>
          <w:rFonts w:ascii="Arial" w:hAnsi="Arial" w:cs="Arial"/>
        </w:rPr>
        <w:t>Bussiness</w:t>
      </w:r>
      <w:proofErr w:type="spellEnd"/>
      <w:r w:rsidRPr="00EC082C">
        <w:rPr>
          <w:rFonts w:ascii="Arial" w:hAnsi="Arial" w:cs="Arial"/>
        </w:rPr>
        <w:t>, (2010).</w:t>
      </w:r>
    </w:p>
    <w:p w14:paraId="7F1D2B39" w14:textId="77777777" w:rsidR="00677E0E" w:rsidRPr="00EC082C" w:rsidRDefault="00677E0E" w:rsidP="004D6938">
      <w:pPr>
        <w:spacing w:line="360" w:lineRule="auto"/>
        <w:ind w:left="567" w:hanging="567"/>
        <w:jc w:val="both"/>
        <w:rPr>
          <w:rFonts w:ascii="Arial" w:hAnsi="Arial" w:cs="Arial"/>
        </w:rPr>
      </w:pPr>
      <w:proofErr w:type="spellStart"/>
      <w:r w:rsidRPr="00EC082C">
        <w:rPr>
          <w:rFonts w:ascii="Arial" w:hAnsi="Arial" w:cs="Arial"/>
        </w:rPr>
        <w:t>Yulies</w:t>
      </w:r>
      <w:proofErr w:type="spellEnd"/>
      <w:r w:rsidRPr="00EC082C">
        <w:rPr>
          <w:rFonts w:ascii="Arial" w:hAnsi="Arial" w:cs="Arial"/>
        </w:rPr>
        <w:t xml:space="preserve"> </w:t>
      </w:r>
      <w:proofErr w:type="spellStart"/>
      <w:r w:rsidRPr="00EC082C">
        <w:rPr>
          <w:rFonts w:ascii="Arial" w:hAnsi="Arial" w:cs="Arial"/>
        </w:rPr>
        <w:t>Tiena</w:t>
      </w:r>
      <w:proofErr w:type="spellEnd"/>
      <w:r w:rsidRPr="00EC082C">
        <w:rPr>
          <w:rFonts w:ascii="Arial" w:hAnsi="Arial" w:cs="Arial"/>
        </w:rPr>
        <w:t xml:space="preserve"> </w:t>
      </w:r>
      <w:proofErr w:type="spellStart"/>
      <w:r w:rsidRPr="00EC082C">
        <w:rPr>
          <w:rFonts w:ascii="Arial" w:hAnsi="Arial" w:cs="Arial"/>
        </w:rPr>
        <w:t>Masriani</w:t>
      </w:r>
      <w:proofErr w:type="spellEnd"/>
      <w:r w:rsidRPr="00EC082C">
        <w:rPr>
          <w:rFonts w:ascii="Arial" w:hAnsi="Arial" w:cs="Arial"/>
        </w:rPr>
        <w:t xml:space="preserve">, </w:t>
      </w:r>
      <w:proofErr w:type="spellStart"/>
      <w:r w:rsidRPr="00EC082C">
        <w:rPr>
          <w:rFonts w:ascii="Arial" w:hAnsi="Arial" w:cs="Arial"/>
          <w:i/>
        </w:rPr>
        <w:t>Pengantar</w:t>
      </w:r>
      <w:proofErr w:type="spellEnd"/>
      <w:r w:rsidRPr="00EC082C">
        <w:rPr>
          <w:rFonts w:ascii="Arial" w:hAnsi="Arial" w:cs="Arial"/>
          <w:i/>
        </w:rPr>
        <w:t xml:space="preserve"> Hukum Indonesia</w:t>
      </w:r>
      <w:r w:rsidRPr="00EC082C">
        <w:rPr>
          <w:rFonts w:ascii="Arial" w:hAnsi="Arial" w:cs="Arial"/>
        </w:rPr>
        <w:t xml:space="preserve">, Jakarta: </w:t>
      </w:r>
      <w:proofErr w:type="spellStart"/>
      <w:r w:rsidRPr="00EC082C">
        <w:rPr>
          <w:rFonts w:ascii="Arial" w:hAnsi="Arial" w:cs="Arial"/>
        </w:rPr>
        <w:t>Sinar</w:t>
      </w:r>
      <w:proofErr w:type="spellEnd"/>
      <w:r w:rsidRPr="00EC082C">
        <w:rPr>
          <w:rFonts w:ascii="Arial" w:hAnsi="Arial" w:cs="Arial"/>
        </w:rPr>
        <w:t xml:space="preserve"> </w:t>
      </w:r>
      <w:proofErr w:type="spellStart"/>
      <w:r w:rsidRPr="00EC082C">
        <w:rPr>
          <w:rFonts w:ascii="Arial" w:hAnsi="Arial" w:cs="Arial"/>
        </w:rPr>
        <w:t>Grafika</w:t>
      </w:r>
      <w:proofErr w:type="spellEnd"/>
      <w:r w:rsidRPr="00EC082C">
        <w:rPr>
          <w:rFonts w:ascii="Arial" w:hAnsi="Arial" w:cs="Arial"/>
        </w:rPr>
        <w:t xml:space="preserve"> (2008).</w:t>
      </w:r>
    </w:p>
    <w:p w14:paraId="1D101BD3" w14:textId="77777777" w:rsidR="004E1BAC" w:rsidRPr="00EC082C" w:rsidRDefault="004E1BAC" w:rsidP="004D6938">
      <w:pPr>
        <w:spacing w:line="360" w:lineRule="auto"/>
        <w:ind w:left="567" w:hanging="567"/>
        <w:jc w:val="both"/>
        <w:rPr>
          <w:rFonts w:ascii="Arial" w:hAnsi="Arial" w:cs="Arial"/>
          <w:b/>
        </w:rPr>
      </w:pPr>
    </w:p>
    <w:sectPr w:rsidR="004E1BAC" w:rsidRPr="00EC082C" w:rsidSect="008A394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728B" w14:textId="77777777" w:rsidR="00FF2416" w:rsidRDefault="00FF2416" w:rsidP="00BF6693">
      <w:pPr>
        <w:spacing w:after="0" w:line="240" w:lineRule="auto"/>
      </w:pPr>
      <w:r>
        <w:separator/>
      </w:r>
    </w:p>
  </w:endnote>
  <w:endnote w:type="continuationSeparator" w:id="0">
    <w:p w14:paraId="5F49D37B" w14:textId="77777777" w:rsidR="00FF2416" w:rsidRDefault="00FF2416" w:rsidP="00BF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99C8" w14:textId="77777777" w:rsidR="008A3945" w:rsidRDefault="008A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58646"/>
      <w:docPartObj>
        <w:docPartGallery w:val="Page Numbers (Bottom of Page)"/>
        <w:docPartUnique/>
      </w:docPartObj>
    </w:sdtPr>
    <w:sdtEndPr>
      <w:rPr>
        <w:noProof/>
      </w:rPr>
    </w:sdtEndPr>
    <w:sdtContent>
      <w:p w14:paraId="73270F10" w14:textId="65AF3E50" w:rsidR="008A3945" w:rsidRDefault="008A3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D6E355" w14:textId="77777777" w:rsidR="008A3945" w:rsidRDefault="008A3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5BBC" w14:textId="77777777" w:rsidR="008A3945" w:rsidRDefault="008A3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39B5" w14:textId="77777777" w:rsidR="00FF2416" w:rsidRDefault="00FF2416" w:rsidP="00BF6693">
      <w:pPr>
        <w:spacing w:after="0" w:line="240" w:lineRule="auto"/>
      </w:pPr>
      <w:r>
        <w:separator/>
      </w:r>
    </w:p>
  </w:footnote>
  <w:footnote w:type="continuationSeparator" w:id="0">
    <w:p w14:paraId="018298ED" w14:textId="77777777" w:rsidR="00FF2416" w:rsidRDefault="00FF2416" w:rsidP="00BF6693">
      <w:pPr>
        <w:spacing w:after="0" w:line="240" w:lineRule="auto"/>
      </w:pPr>
      <w:r>
        <w:continuationSeparator/>
      </w:r>
    </w:p>
  </w:footnote>
  <w:footnote w:id="1">
    <w:p w14:paraId="28EDC413" w14:textId="77777777" w:rsidR="00CA5856" w:rsidRPr="00371C7F" w:rsidRDefault="00CA5856" w:rsidP="00371C7F">
      <w:pPr>
        <w:pStyle w:val="FootnoteText"/>
        <w:ind w:firstLine="720"/>
        <w:jc w:val="both"/>
        <w:rPr>
          <w:rFonts w:ascii="Arial" w:hAnsi="Arial" w:cs="Arial"/>
        </w:rPr>
      </w:pPr>
      <w:r w:rsidRPr="00371C7F">
        <w:rPr>
          <w:rStyle w:val="FootnoteReference"/>
          <w:rFonts w:ascii="Arial" w:hAnsi="Arial" w:cs="Arial"/>
        </w:rPr>
        <w:footnoteRef/>
      </w:r>
      <w:r w:rsidRPr="00371C7F">
        <w:rPr>
          <w:rFonts w:ascii="Arial" w:hAnsi="Arial" w:cs="Arial"/>
        </w:rPr>
        <w:t xml:space="preserve"> </w:t>
      </w:r>
      <w:proofErr w:type="spellStart"/>
      <w:r w:rsidRPr="00371C7F">
        <w:rPr>
          <w:rFonts w:ascii="Arial" w:hAnsi="Arial" w:cs="Arial"/>
        </w:rPr>
        <w:t>Yulies</w:t>
      </w:r>
      <w:proofErr w:type="spellEnd"/>
      <w:r w:rsidRPr="00371C7F">
        <w:rPr>
          <w:rFonts w:ascii="Arial" w:hAnsi="Arial" w:cs="Arial"/>
        </w:rPr>
        <w:t xml:space="preserve"> </w:t>
      </w:r>
      <w:proofErr w:type="spellStart"/>
      <w:r w:rsidRPr="00371C7F">
        <w:rPr>
          <w:rFonts w:ascii="Arial" w:hAnsi="Arial" w:cs="Arial"/>
        </w:rPr>
        <w:t>Tiena</w:t>
      </w:r>
      <w:proofErr w:type="spellEnd"/>
      <w:r w:rsidRPr="00371C7F">
        <w:rPr>
          <w:rFonts w:ascii="Arial" w:hAnsi="Arial" w:cs="Arial"/>
        </w:rPr>
        <w:t xml:space="preserve"> </w:t>
      </w:r>
      <w:proofErr w:type="spellStart"/>
      <w:r w:rsidRPr="00371C7F">
        <w:rPr>
          <w:rFonts w:ascii="Arial" w:hAnsi="Arial" w:cs="Arial"/>
        </w:rPr>
        <w:t>Masriani</w:t>
      </w:r>
      <w:proofErr w:type="spellEnd"/>
      <w:r w:rsidRPr="00371C7F">
        <w:rPr>
          <w:rFonts w:ascii="Arial" w:hAnsi="Arial" w:cs="Arial"/>
          <w:i/>
        </w:rPr>
        <w:t xml:space="preserve">, </w:t>
      </w:r>
      <w:proofErr w:type="spellStart"/>
      <w:r w:rsidRPr="00371C7F">
        <w:rPr>
          <w:rFonts w:ascii="Arial" w:hAnsi="Arial" w:cs="Arial"/>
          <w:i/>
        </w:rPr>
        <w:t>Pengantar</w:t>
      </w:r>
      <w:proofErr w:type="spellEnd"/>
      <w:r w:rsidRPr="00371C7F">
        <w:rPr>
          <w:rFonts w:ascii="Arial" w:hAnsi="Arial" w:cs="Arial"/>
          <w:i/>
        </w:rPr>
        <w:t xml:space="preserve"> Hukum Indonesia</w:t>
      </w:r>
      <w:r w:rsidRPr="00371C7F">
        <w:rPr>
          <w:rFonts w:ascii="Arial" w:hAnsi="Arial" w:cs="Arial"/>
        </w:rPr>
        <w:t xml:space="preserve"> (Cet. XII; Jakarta: </w:t>
      </w:r>
      <w:proofErr w:type="spellStart"/>
      <w:r w:rsidRPr="00371C7F">
        <w:rPr>
          <w:rFonts w:ascii="Arial" w:hAnsi="Arial" w:cs="Arial"/>
        </w:rPr>
        <w:t>Sinar</w:t>
      </w:r>
      <w:proofErr w:type="spellEnd"/>
      <w:r w:rsidRPr="00371C7F">
        <w:rPr>
          <w:rFonts w:ascii="Arial" w:hAnsi="Arial" w:cs="Arial"/>
        </w:rPr>
        <w:t xml:space="preserve"> Grafika,2017</w:t>
      </w:r>
      <w:proofErr w:type="gramStart"/>
      <w:r w:rsidRPr="00371C7F">
        <w:rPr>
          <w:rFonts w:ascii="Arial" w:hAnsi="Arial" w:cs="Arial"/>
        </w:rPr>
        <w:t>),</w:t>
      </w:r>
      <w:proofErr w:type="spellStart"/>
      <w:r w:rsidRPr="00371C7F">
        <w:rPr>
          <w:rFonts w:ascii="Arial" w:hAnsi="Arial" w:cs="Arial"/>
        </w:rPr>
        <w:t>hal</w:t>
      </w:r>
      <w:proofErr w:type="spellEnd"/>
      <w:proofErr w:type="gramEnd"/>
      <w:r w:rsidRPr="00371C7F">
        <w:rPr>
          <w:rFonts w:ascii="Arial" w:hAnsi="Arial" w:cs="Arial"/>
        </w:rPr>
        <w:t xml:space="preserve"> 14.</w:t>
      </w:r>
    </w:p>
  </w:footnote>
  <w:footnote w:id="2">
    <w:p w14:paraId="4487E159" w14:textId="77777777" w:rsidR="00F86025" w:rsidRPr="00371C7F" w:rsidRDefault="00F86025" w:rsidP="00371C7F">
      <w:pPr>
        <w:pStyle w:val="FootnoteText"/>
        <w:ind w:firstLine="720"/>
        <w:jc w:val="both"/>
        <w:rPr>
          <w:rFonts w:ascii="Arial" w:hAnsi="Arial" w:cs="Arial"/>
        </w:rPr>
      </w:pPr>
      <w:r w:rsidRPr="00371C7F">
        <w:rPr>
          <w:rStyle w:val="FootnoteReference"/>
          <w:rFonts w:ascii="Arial" w:hAnsi="Arial" w:cs="Arial"/>
        </w:rPr>
        <w:footnoteRef/>
      </w:r>
      <w:r w:rsidRPr="00371C7F">
        <w:rPr>
          <w:rFonts w:ascii="Arial" w:hAnsi="Arial" w:cs="Arial"/>
        </w:rPr>
        <w:t xml:space="preserve"> </w:t>
      </w:r>
      <w:proofErr w:type="spellStart"/>
      <w:r w:rsidRPr="00371C7F">
        <w:rPr>
          <w:rFonts w:ascii="Arial" w:hAnsi="Arial" w:cs="Arial"/>
        </w:rPr>
        <w:t>Ilhami</w:t>
      </w:r>
      <w:proofErr w:type="spellEnd"/>
      <w:r w:rsidRPr="00371C7F">
        <w:rPr>
          <w:rFonts w:ascii="Arial" w:hAnsi="Arial" w:cs="Arial"/>
        </w:rPr>
        <w:t xml:space="preserve"> </w:t>
      </w:r>
      <w:proofErr w:type="spellStart"/>
      <w:r w:rsidRPr="00371C7F">
        <w:rPr>
          <w:rFonts w:ascii="Arial" w:hAnsi="Arial" w:cs="Arial"/>
        </w:rPr>
        <w:t>Bisri</w:t>
      </w:r>
      <w:proofErr w:type="spellEnd"/>
      <w:r w:rsidRPr="00371C7F">
        <w:rPr>
          <w:rFonts w:ascii="Arial" w:hAnsi="Arial" w:cs="Arial"/>
          <w:i/>
        </w:rPr>
        <w:t xml:space="preserve">, </w:t>
      </w:r>
      <w:proofErr w:type="spellStart"/>
      <w:r w:rsidRPr="00371C7F">
        <w:rPr>
          <w:rFonts w:ascii="Arial" w:hAnsi="Arial" w:cs="Arial"/>
          <w:i/>
        </w:rPr>
        <w:t>Sistem</w:t>
      </w:r>
      <w:proofErr w:type="spellEnd"/>
      <w:r w:rsidRPr="00371C7F">
        <w:rPr>
          <w:rFonts w:ascii="Arial" w:hAnsi="Arial" w:cs="Arial"/>
          <w:i/>
        </w:rPr>
        <w:t xml:space="preserve"> Hukum Indonesia</w:t>
      </w:r>
      <w:r w:rsidRPr="00371C7F">
        <w:rPr>
          <w:rFonts w:ascii="Arial" w:hAnsi="Arial" w:cs="Arial"/>
        </w:rPr>
        <w:t xml:space="preserve"> (Cet. II; Jakarta: PT Raja </w:t>
      </w:r>
      <w:proofErr w:type="spellStart"/>
      <w:r w:rsidRPr="00371C7F">
        <w:rPr>
          <w:rFonts w:ascii="Arial" w:hAnsi="Arial" w:cs="Arial"/>
        </w:rPr>
        <w:t>Grafindo</w:t>
      </w:r>
      <w:proofErr w:type="spellEnd"/>
      <w:r w:rsidRPr="00371C7F">
        <w:rPr>
          <w:rFonts w:ascii="Arial" w:hAnsi="Arial" w:cs="Arial"/>
        </w:rPr>
        <w:t xml:space="preserve"> Persada,2005), </w:t>
      </w:r>
      <w:proofErr w:type="spellStart"/>
      <w:r w:rsidRPr="00371C7F">
        <w:rPr>
          <w:rFonts w:ascii="Arial" w:hAnsi="Arial" w:cs="Arial"/>
        </w:rPr>
        <w:t>hal</w:t>
      </w:r>
      <w:proofErr w:type="spellEnd"/>
      <w:r w:rsidRPr="00371C7F">
        <w:rPr>
          <w:rFonts w:ascii="Arial" w:hAnsi="Arial" w:cs="Arial"/>
        </w:rPr>
        <w:t xml:space="preserve"> 36.</w:t>
      </w:r>
    </w:p>
  </w:footnote>
  <w:footnote w:id="3">
    <w:p w14:paraId="2BDCE202" w14:textId="0908F67E" w:rsidR="00AB2F93" w:rsidRPr="00371C7F" w:rsidRDefault="00AB2F93" w:rsidP="00371C7F">
      <w:pPr>
        <w:pStyle w:val="FootnoteText"/>
        <w:ind w:firstLine="720"/>
        <w:jc w:val="both"/>
        <w:rPr>
          <w:rFonts w:ascii="Arial" w:hAnsi="Arial" w:cs="Arial"/>
        </w:rPr>
      </w:pPr>
      <w:r w:rsidRPr="00371C7F">
        <w:rPr>
          <w:rStyle w:val="FootnoteReference"/>
          <w:rFonts w:ascii="Arial" w:hAnsi="Arial" w:cs="Arial"/>
        </w:rPr>
        <w:footnoteRef/>
      </w:r>
      <w:r w:rsidR="00371C7F">
        <w:rPr>
          <w:rFonts w:ascii="Arial" w:hAnsi="Arial" w:cs="Arial"/>
        </w:rPr>
        <w:t>Ibid</w:t>
      </w:r>
      <w:r w:rsidRPr="00371C7F">
        <w:rPr>
          <w:rFonts w:ascii="Arial" w:hAnsi="Arial" w:cs="Arial"/>
        </w:rPr>
        <w:t>.</w:t>
      </w:r>
    </w:p>
  </w:footnote>
  <w:footnote w:id="4">
    <w:p w14:paraId="53D735ED" w14:textId="77777777" w:rsidR="005F03CC" w:rsidRPr="00371C7F" w:rsidRDefault="005F03CC" w:rsidP="00371C7F">
      <w:pPr>
        <w:pStyle w:val="FootnoteText"/>
        <w:ind w:firstLine="720"/>
        <w:jc w:val="both"/>
        <w:rPr>
          <w:rFonts w:ascii="Arial" w:hAnsi="Arial" w:cs="Arial"/>
        </w:rPr>
      </w:pPr>
      <w:r w:rsidRPr="00371C7F">
        <w:rPr>
          <w:rStyle w:val="FootnoteReference"/>
          <w:rFonts w:ascii="Arial" w:hAnsi="Arial" w:cs="Arial"/>
        </w:rPr>
        <w:footnoteRef/>
      </w:r>
      <w:r w:rsidRPr="00371C7F">
        <w:rPr>
          <w:rFonts w:ascii="Arial" w:hAnsi="Arial" w:cs="Arial"/>
        </w:rPr>
        <w:t xml:space="preserve">  </w:t>
      </w:r>
      <w:proofErr w:type="spellStart"/>
      <w:r w:rsidRPr="00371C7F">
        <w:rPr>
          <w:rFonts w:ascii="Arial" w:hAnsi="Arial" w:cs="Arial"/>
        </w:rPr>
        <w:t>Undang-Undang</w:t>
      </w:r>
      <w:proofErr w:type="spellEnd"/>
      <w:r w:rsidRPr="00371C7F">
        <w:rPr>
          <w:rFonts w:ascii="Arial" w:hAnsi="Arial" w:cs="Arial"/>
        </w:rPr>
        <w:t xml:space="preserve"> </w:t>
      </w:r>
      <w:proofErr w:type="spellStart"/>
      <w:r w:rsidRPr="00371C7F">
        <w:rPr>
          <w:rFonts w:ascii="Arial" w:hAnsi="Arial" w:cs="Arial"/>
        </w:rPr>
        <w:t>Nomor</w:t>
      </w:r>
      <w:proofErr w:type="spellEnd"/>
      <w:r w:rsidRPr="00371C7F">
        <w:rPr>
          <w:rFonts w:ascii="Arial" w:hAnsi="Arial" w:cs="Arial"/>
        </w:rPr>
        <w:t xml:space="preserve"> 19 </w:t>
      </w:r>
      <w:proofErr w:type="spellStart"/>
      <w:r w:rsidRPr="00371C7F">
        <w:rPr>
          <w:rFonts w:ascii="Arial" w:hAnsi="Arial" w:cs="Arial"/>
        </w:rPr>
        <w:t>Tahun</w:t>
      </w:r>
      <w:proofErr w:type="spellEnd"/>
      <w:r w:rsidRPr="00371C7F">
        <w:rPr>
          <w:rFonts w:ascii="Arial" w:hAnsi="Arial" w:cs="Arial"/>
        </w:rPr>
        <w:t xml:space="preserve"> 2016 </w:t>
      </w:r>
      <w:proofErr w:type="spellStart"/>
      <w:r w:rsidRPr="00371C7F">
        <w:rPr>
          <w:rFonts w:ascii="Arial" w:hAnsi="Arial" w:cs="Arial"/>
        </w:rPr>
        <w:t>atas</w:t>
      </w:r>
      <w:proofErr w:type="spellEnd"/>
      <w:r w:rsidRPr="00371C7F">
        <w:rPr>
          <w:rFonts w:ascii="Arial" w:hAnsi="Arial" w:cs="Arial"/>
        </w:rPr>
        <w:t xml:space="preserve"> </w:t>
      </w:r>
      <w:proofErr w:type="spellStart"/>
      <w:r w:rsidRPr="00371C7F">
        <w:rPr>
          <w:rFonts w:ascii="Arial" w:hAnsi="Arial" w:cs="Arial"/>
        </w:rPr>
        <w:t>perubahan</w:t>
      </w:r>
      <w:proofErr w:type="spellEnd"/>
      <w:r w:rsidRPr="00371C7F">
        <w:rPr>
          <w:rFonts w:ascii="Arial" w:hAnsi="Arial" w:cs="Arial"/>
        </w:rPr>
        <w:t xml:space="preserve"> </w:t>
      </w:r>
      <w:proofErr w:type="spellStart"/>
      <w:r w:rsidRPr="00371C7F">
        <w:rPr>
          <w:rFonts w:ascii="Arial" w:hAnsi="Arial" w:cs="Arial"/>
        </w:rPr>
        <w:t>Undang-undang</w:t>
      </w:r>
      <w:proofErr w:type="spellEnd"/>
      <w:r w:rsidRPr="00371C7F">
        <w:rPr>
          <w:rFonts w:ascii="Arial" w:hAnsi="Arial" w:cs="Arial"/>
        </w:rPr>
        <w:t xml:space="preserve"> No 11 </w:t>
      </w:r>
      <w:proofErr w:type="spellStart"/>
      <w:r w:rsidRPr="00371C7F">
        <w:rPr>
          <w:rFonts w:ascii="Arial" w:hAnsi="Arial" w:cs="Arial"/>
        </w:rPr>
        <w:t>Tahun</w:t>
      </w:r>
      <w:proofErr w:type="spellEnd"/>
      <w:r w:rsidRPr="00371C7F">
        <w:rPr>
          <w:rFonts w:ascii="Arial" w:hAnsi="Arial" w:cs="Arial"/>
        </w:rPr>
        <w:t xml:space="preserve"> 2008 </w:t>
      </w:r>
      <w:proofErr w:type="spellStart"/>
      <w:r w:rsidRPr="00371C7F">
        <w:rPr>
          <w:rFonts w:ascii="Arial" w:hAnsi="Arial" w:cs="Arial"/>
        </w:rPr>
        <w:t>Tentang</w:t>
      </w:r>
      <w:proofErr w:type="spellEnd"/>
      <w:r w:rsidRPr="00371C7F">
        <w:rPr>
          <w:rFonts w:ascii="Arial" w:hAnsi="Arial" w:cs="Arial"/>
        </w:rPr>
        <w:t xml:space="preserve"> </w:t>
      </w:r>
      <w:proofErr w:type="spellStart"/>
      <w:r w:rsidRPr="00371C7F">
        <w:rPr>
          <w:rFonts w:ascii="Arial" w:hAnsi="Arial" w:cs="Arial"/>
        </w:rPr>
        <w:t>Informasi</w:t>
      </w:r>
      <w:proofErr w:type="spellEnd"/>
      <w:r w:rsidRPr="00371C7F">
        <w:rPr>
          <w:rFonts w:ascii="Arial" w:hAnsi="Arial" w:cs="Arial"/>
        </w:rPr>
        <w:t xml:space="preserve"> dan </w:t>
      </w:r>
      <w:proofErr w:type="spellStart"/>
      <w:r w:rsidRPr="00371C7F">
        <w:rPr>
          <w:rFonts w:ascii="Arial" w:hAnsi="Arial" w:cs="Arial"/>
        </w:rPr>
        <w:t>Transaksi</w:t>
      </w:r>
      <w:proofErr w:type="spellEnd"/>
      <w:r w:rsidRPr="00371C7F">
        <w:rPr>
          <w:rFonts w:ascii="Arial" w:hAnsi="Arial" w:cs="Arial"/>
        </w:rPr>
        <w:t xml:space="preserve"> Elektronik.8 </w:t>
      </w:r>
      <w:proofErr w:type="spellStart"/>
      <w:r w:rsidRPr="00371C7F">
        <w:rPr>
          <w:rFonts w:ascii="Arial" w:hAnsi="Arial" w:cs="Arial"/>
        </w:rPr>
        <w:t>Sugiyono</w:t>
      </w:r>
      <w:proofErr w:type="spellEnd"/>
      <w:r w:rsidRPr="00371C7F">
        <w:rPr>
          <w:rFonts w:ascii="Arial" w:hAnsi="Arial" w:cs="Arial"/>
        </w:rPr>
        <w:t xml:space="preserve">, </w:t>
      </w:r>
      <w:proofErr w:type="spellStart"/>
      <w:r w:rsidRPr="00371C7F">
        <w:rPr>
          <w:rFonts w:ascii="Arial" w:hAnsi="Arial" w:cs="Arial"/>
        </w:rPr>
        <w:t>Metode</w:t>
      </w:r>
      <w:proofErr w:type="spellEnd"/>
      <w:r w:rsidRPr="00371C7F">
        <w:rPr>
          <w:rFonts w:ascii="Arial" w:hAnsi="Arial" w:cs="Arial"/>
        </w:rPr>
        <w:t xml:space="preserve"> </w:t>
      </w:r>
      <w:proofErr w:type="spellStart"/>
      <w:r w:rsidRPr="00371C7F">
        <w:rPr>
          <w:rFonts w:ascii="Arial" w:hAnsi="Arial" w:cs="Arial"/>
        </w:rPr>
        <w:t>Penelitian</w:t>
      </w:r>
      <w:proofErr w:type="spellEnd"/>
      <w:r w:rsidRPr="00371C7F">
        <w:rPr>
          <w:rFonts w:ascii="Arial" w:hAnsi="Arial" w:cs="Arial"/>
        </w:rPr>
        <w:t xml:space="preserve"> </w:t>
      </w:r>
      <w:proofErr w:type="spellStart"/>
      <w:r w:rsidRPr="00371C7F">
        <w:rPr>
          <w:rFonts w:ascii="Arial" w:hAnsi="Arial" w:cs="Arial"/>
        </w:rPr>
        <w:t>Kuantitatif</w:t>
      </w:r>
      <w:proofErr w:type="spellEnd"/>
      <w:r w:rsidRPr="00371C7F">
        <w:rPr>
          <w:rFonts w:ascii="Arial" w:hAnsi="Arial" w:cs="Arial"/>
        </w:rPr>
        <w:t xml:space="preserve"> K</w:t>
      </w:r>
    </w:p>
  </w:footnote>
  <w:footnote w:id="5">
    <w:p w14:paraId="023C9EB7" w14:textId="77777777" w:rsidR="0022749B" w:rsidRPr="00DE45DF" w:rsidRDefault="0022749B" w:rsidP="00371C7F">
      <w:pPr>
        <w:pStyle w:val="FootnoteText"/>
        <w:ind w:firstLine="720"/>
        <w:jc w:val="both"/>
        <w:rPr>
          <w:rFonts w:ascii="Cambria" w:hAnsi="Cambria"/>
        </w:rPr>
      </w:pPr>
      <w:r w:rsidRPr="00371C7F">
        <w:rPr>
          <w:rStyle w:val="FootnoteReference"/>
          <w:rFonts w:ascii="Arial" w:hAnsi="Arial" w:cs="Arial"/>
        </w:rPr>
        <w:footnoteRef/>
      </w:r>
      <w:r w:rsidRPr="00371C7F">
        <w:rPr>
          <w:rFonts w:ascii="Arial" w:hAnsi="Arial" w:cs="Arial"/>
        </w:rPr>
        <w:t xml:space="preserve"> Rosy Dewi </w:t>
      </w:r>
      <w:proofErr w:type="spellStart"/>
      <w:r w:rsidRPr="00371C7F">
        <w:rPr>
          <w:rFonts w:ascii="Arial" w:hAnsi="Arial" w:cs="Arial"/>
        </w:rPr>
        <w:t>Arianti</w:t>
      </w:r>
      <w:proofErr w:type="spellEnd"/>
      <w:r w:rsidRPr="00371C7F">
        <w:rPr>
          <w:rFonts w:ascii="Arial" w:hAnsi="Arial" w:cs="Arial"/>
        </w:rPr>
        <w:t xml:space="preserve"> </w:t>
      </w:r>
      <w:proofErr w:type="spellStart"/>
      <w:r w:rsidRPr="00371C7F">
        <w:rPr>
          <w:rFonts w:ascii="Arial" w:hAnsi="Arial" w:cs="Arial"/>
        </w:rPr>
        <w:t>Saptoyo</w:t>
      </w:r>
      <w:proofErr w:type="spellEnd"/>
      <w:r w:rsidRPr="00371C7F">
        <w:rPr>
          <w:rFonts w:ascii="Arial" w:hAnsi="Arial" w:cs="Arial"/>
        </w:rPr>
        <w:t xml:space="preserve">. </w:t>
      </w:r>
      <w:r w:rsidRPr="00371C7F">
        <w:rPr>
          <w:rFonts w:ascii="Arial" w:hAnsi="Arial" w:cs="Arial"/>
          <w:i/>
        </w:rPr>
        <w:t xml:space="preserve">Jokowi Minta Masyarakat </w:t>
      </w:r>
      <w:proofErr w:type="spellStart"/>
      <w:r w:rsidRPr="00371C7F">
        <w:rPr>
          <w:rFonts w:ascii="Arial" w:hAnsi="Arial" w:cs="Arial"/>
          <w:i/>
        </w:rPr>
        <w:t>Aktif</w:t>
      </w:r>
      <w:proofErr w:type="spellEnd"/>
      <w:r w:rsidRPr="00371C7F">
        <w:rPr>
          <w:rFonts w:ascii="Arial" w:hAnsi="Arial" w:cs="Arial"/>
          <w:i/>
        </w:rPr>
        <w:t xml:space="preserve"> Beri </w:t>
      </w:r>
      <w:proofErr w:type="spellStart"/>
      <w:r w:rsidRPr="00371C7F">
        <w:rPr>
          <w:rFonts w:ascii="Arial" w:hAnsi="Arial" w:cs="Arial"/>
          <w:i/>
        </w:rPr>
        <w:t>Kritik</w:t>
      </w:r>
      <w:proofErr w:type="spellEnd"/>
      <w:r w:rsidRPr="00371C7F">
        <w:rPr>
          <w:rFonts w:ascii="Arial" w:hAnsi="Arial" w:cs="Arial"/>
          <w:i/>
        </w:rPr>
        <w:t xml:space="preserve">, </w:t>
      </w:r>
      <w:proofErr w:type="spellStart"/>
      <w:r w:rsidRPr="00371C7F">
        <w:rPr>
          <w:rFonts w:ascii="Arial" w:hAnsi="Arial" w:cs="Arial"/>
          <w:i/>
        </w:rPr>
        <w:t>Wargane</w:t>
      </w:r>
      <w:r w:rsidRPr="00371C7F">
        <w:rPr>
          <w:rFonts w:ascii="Arial" w:hAnsi="Arial" w:cs="Arial"/>
        </w:rPr>
        <w:t>t</w:t>
      </w:r>
      <w:proofErr w:type="spellEnd"/>
      <w:r w:rsidRPr="00371C7F">
        <w:rPr>
          <w:rFonts w:ascii="Arial" w:hAnsi="Arial" w:cs="Arial"/>
        </w:rPr>
        <w:t xml:space="preserve">: </w:t>
      </w:r>
      <w:r w:rsidRPr="00371C7F">
        <w:rPr>
          <w:rFonts w:ascii="Arial" w:hAnsi="Arial" w:cs="Arial"/>
          <w:i/>
        </w:rPr>
        <w:t xml:space="preserve">Lalu </w:t>
      </w:r>
      <w:proofErr w:type="spellStart"/>
      <w:r w:rsidRPr="00371C7F">
        <w:rPr>
          <w:rFonts w:ascii="Arial" w:hAnsi="Arial" w:cs="Arial"/>
          <w:i/>
        </w:rPr>
        <w:t>Kena</w:t>
      </w:r>
      <w:proofErr w:type="spellEnd"/>
      <w:r w:rsidRPr="00371C7F">
        <w:rPr>
          <w:rFonts w:ascii="Arial" w:hAnsi="Arial" w:cs="Arial"/>
          <w:i/>
        </w:rPr>
        <w:t xml:space="preserve"> UU ITE,</w:t>
      </w:r>
      <w:r w:rsidRPr="00371C7F">
        <w:rPr>
          <w:rFonts w:ascii="Arial" w:hAnsi="Arial" w:cs="Arial"/>
        </w:rPr>
        <w:t xml:space="preserve"> https://www.kompas.com/tren/read/2021/02/09/160000565/jokowi-mi ta-masyarakat-aktif-berikritik-warganet-lalu-kena-uu-ite?pa</w:t>
      </w:r>
      <w:r w:rsidR="002557BD" w:rsidRPr="00371C7F">
        <w:rPr>
          <w:rFonts w:ascii="Arial" w:hAnsi="Arial" w:cs="Arial"/>
        </w:rPr>
        <w:t>ge=all, (</w:t>
      </w:r>
      <w:proofErr w:type="spellStart"/>
      <w:r w:rsidR="002557BD" w:rsidRPr="00371C7F">
        <w:rPr>
          <w:rFonts w:ascii="Arial" w:hAnsi="Arial" w:cs="Arial"/>
        </w:rPr>
        <w:t>Diakses</w:t>
      </w:r>
      <w:proofErr w:type="spellEnd"/>
      <w:r w:rsidR="002557BD" w:rsidRPr="00371C7F">
        <w:rPr>
          <w:rFonts w:ascii="Arial" w:hAnsi="Arial" w:cs="Arial"/>
        </w:rPr>
        <w:t xml:space="preserve"> pada </w:t>
      </w:r>
      <w:proofErr w:type="spellStart"/>
      <w:r w:rsidR="002557BD" w:rsidRPr="00371C7F">
        <w:rPr>
          <w:rFonts w:ascii="Arial" w:hAnsi="Arial" w:cs="Arial"/>
        </w:rPr>
        <w:t>tanggal</w:t>
      </w:r>
      <w:proofErr w:type="spellEnd"/>
      <w:r w:rsidR="002557BD" w:rsidRPr="00371C7F">
        <w:rPr>
          <w:rFonts w:ascii="Arial" w:hAnsi="Arial" w:cs="Arial"/>
        </w:rPr>
        <w:t xml:space="preserve"> 14 </w:t>
      </w:r>
      <w:proofErr w:type="spellStart"/>
      <w:r w:rsidR="002557BD" w:rsidRPr="00371C7F">
        <w:rPr>
          <w:rFonts w:ascii="Arial" w:hAnsi="Arial" w:cs="Arial"/>
        </w:rPr>
        <w:t>Juni</w:t>
      </w:r>
      <w:proofErr w:type="spellEnd"/>
      <w:r w:rsidR="002557BD" w:rsidRPr="00371C7F">
        <w:rPr>
          <w:rFonts w:ascii="Arial" w:hAnsi="Arial" w:cs="Arial"/>
        </w:rPr>
        <w:t xml:space="preserve"> 2023 </w:t>
      </w:r>
      <w:proofErr w:type="spellStart"/>
      <w:r w:rsidR="002557BD" w:rsidRPr="00371C7F">
        <w:rPr>
          <w:rFonts w:ascii="Arial" w:hAnsi="Arial" w:cs="Arial"/>
        </w:rPr>
        <w:t>pukul</w:t>
      </w:r>
      <w:proofErr w:type="spellEnd"/>
      <w:r w:rsidR="002557BD" w:rsidRPr="00371C7F">
        <w:rPr>
          <w:rFonts w:ascii="Arial" w:hAnsi="Arial" w:cs="Arial"/>
        </w:rPr>
        <w:t xml:space="preserve"> 11.30</w:t>
      </w:r>
      <w:r w:rsidRPr="00371C7F">
        <w:rPr>
          <w:rFonts w:ascii="Arial" w:hAnsi="Arial" w:cs="Arial"/>
        </w:rPr>
        <w:t xml:space="preserve"> WIB)</w:t>
      </w:r>
    </w:p>
  </w:footnote>
  <w:footnote w:id="6">
    <w:p w14:paraId="6AA18F3F" w14:textId="77777777" w:rsidR="004938FA" w:rsidRPr="00921891" w:rsidRDefault="004938FA" w:rsidP="00921891">
      <w:pPr>
        <w:pStyle w:val="FootnoteText"/>
        <w:ind w:firstLine="720"/>
        <w:jc w:val="both"/>
        <w:rPr>
          <w:rFonts w:ascii="Arial" w:hAnsi="Arial" w:cs="Arial"/>
        </w:rPr>
      </w:pPr>
      <w:r w:rsidRPr="00921891">
        <w:rPr>
          <w:rStyle w:val="FootnoteReference"/>
          <w:rFonts w:ascii="Arial" w:hAnsi="Arial" w:cs="Arial"/>
        </w:rPr>
        <w:footnoteRef/>
      </w:r>
      <w:r w:rsidRPr="00921891">
        <w:rPr>
          <w:rFonts w:ascii="Arial" w:hAnsi="Arial" w:cs="Arial"/>
        </w:rPr>
        <w:t xml:space="preserve"> Wayne R. </w:t>
      </w:r>
      <w:proofErr w:type="spellStart"/>
      <w:r w:rsidRPr="00921891">
        <w:rPr>
          <w:rFonts w:ascii="Arial" w:hAnsi="Arial" w:cs="Arial"/>
        </w:rPr>
        <w:t>Lafave</w:t>
      </w:r>
      <w:proofErr w:type="spellEnd"/>
      <w:r w:rsidRPr="00921891">
        <w:rPr>
          <w:rFonts w:ascii="Arial" w:hAnsi="Arial" w:cs="Arial"/>
        </w:rPr>
        <w:t xml:space="preserve">, Principle </w:t>
      </w:r>
      <w:proofErr w:type="gramStart"/>
      <w:r w:rsidRPr="00921891">
        <w:rPr>
          <w:rFonts w:ascii="Arial" w:hAnsi="Arial" w:cs="Arial"/>
        </w:rPr>
        <w:t>Of</w:t>
      </w:r>
      <w:proofErr w:type="gramEnd"/>
      <w:r w:rsidRPr="00921891">
        <w:rPr>
          <w:rFonts w:ascii="Arial" w:hAnsi="Arial" w:cs="Arial"/>
        </w:rPr>
        <w:t xml:space="preserve"> Criminal Law, West A Thomson Reuters </w:t>
      </w:r>
      <w:proofErr w:type="spellStart"/>
      <w:r w:rsidRPr="00921891">
        <w:rPr>
          <w:rFonts w:ascii="Arial" w:hAnsi="Arial" w:cs="Arial"/>
        </w:rPr>
        <w:t>Bussiness</w:t>
      </w:r>
      <w:proofErr w:type="spellEnd"/>
      <w:r w:rsidRPr="00921891">
        <w:rPr>
          <w:rFonts w:ascii="Arial" w:hAnsi="Arial" w:cs="Arial"/>
        </w:rPr>
        <w:t xml:space="preserve">, 2010, </w:t>
      </w:r>
      <w:proofErr w:type="spellStart"/>
      <w:r w:rsidRPr="00921891">
        <w:rPr>
          <w:rFonts w:ascii="Arial" w:hAnsi="Arial" w:cs="Arial"/>
        </w:rPr>
        <w:t>hlm</w:t>
      </w:r>
      <w:proofErr w:type="spellEnd"/>
      <w:r w:rsidRPr="00921891">
        <w:rPr>
          <w:rFonts w:ascii="Arial" w:hAnsi="Arial" w:cs="Arial"/>
        </w:rPr>
        <w:t>. 25.</w:t>
      </w:r>
    </w:p>
  </w:footnote>
  <w:footnote w:id="7">
    <w:p w14:paraId="530149A4" w14:textId="77777777" w:rsidR="00E2732F" w:rsidRDefault="00E2732F" w:rsidP="00921891">
      <w:pPr>
        <w:pStyle w:val="FootnoteText"/>
        <w:ind w:firstLine="720"/>
        <w:jc w:val="both"/>
      </w:pPr>
      <w:r w:rsidRPr="00921891">
        <w:rPr>
          <w:rStyle w:val="FootnoteReference"/>
          <w:rFonts w:ascii="Arial" w:hAnsi="Arial" w:cs="Arial"/>
        </w:rPr>
        <w:footnoteRef/>
      </w:r>
      <w:r w:rsidRPr="00921891">
        <w:rPr>
          <w:rFonts w:ascii="Arial" w:hAnsi="Arial" w:cs="Arial"/>
        </w:rPr>
        <w:t xml:space="preserve"> Abdul Wahid &amp; Mohammad Labib</w:t>
      </w:r>
      <w:r w:rsidRPr="00921891">
        <w:rPr>
          <w:rFonts w:ascii="Arial" w:hAnsi="Arial" w:cs="Arial"/>
          <w:i/>
        </w:rPr>
        <w:t xml:space="preserve">, </w:t>
      </w:r>
      <w:proofErr w:type="spellStart"/>
      <w:r w:rsidRPr="00921891">
        <w:rPr>
          <w:rFonts w:ascii="Arial" w:hAnsi="Arial" w:cs="Arial"/>
          <w:i/>
        </w:rPr>
        <w:t>Kejahatan</w:t>
      </w:r>
      <w:proofErr w:type="spellEnd"/>
      <w:r w:rsidRPr="00921891">
        <w:rPr>
          <w:rFonts w:ascii="Arial" w:hAnsi="Arial" w:cs="Arial"/>
          <w:i/>
        </w:rPr>
        <w:t xml:space="preserve"> </w:t>
      </w:r>
      <w:proofErr w:type="spellStart"/>
      <w:r w:rsidRPr="00921891">
        <w:rPr>
          <w:rFonts w:ascii="Arial" w:hAnsi="Arial" w:cs="Arial"/>
          <w:i/>
        </w:rPr>
        <w:t>Mayantara</w:t>
      </w:r>
      <w:proofErr w:type="spellEnd"/>
      <w:r w:rsidRPr="00921891">
        <w:rPr>
          <w:rFonts w:ascii="Arial" w:hAnsi="Arial" w:cs="Arial"/>
          <w:i/>
        </w:rPr>
        <w:t xml:space="preserve"> (Cyber Crime</w:t>
      </w:r>
      <w:proofErr w:type="gramStart"/>
      <w:r w:rsidRPr="00921891">
        <w:rPr>
          <w:rFonts w:ascii="Arial" w:hAnsi="Arial" w:cs="Arial"/>
          <w:i/>
        </w:rPr>
        <w:t>)</w:t>
      </w:r>
      <w:r w:rsidRPr="00921891">
        <w:rPr>
          <w:rFonts w:ascii="Arial" w:hAnsi="Arial" w:cs="Arial"/>
        </w:rPr>
        <w:t>.(</w:t>
      </w:r>
      <w:proofErr w:type="gramEnd"/>
      <w:r w:rsidRPr="00921891">
        <w:rPr>
          <w:rFonts w:ascii="Arial" w:hAnsi="Arial" w:cs="Arial"/>
        </w:rPr>
        <w:t xml:space="preserve">Bandung: </w:t>
      </w:r>
      <w:proofErr w:type="spellStart"/>
      <w:r w:rsidRPr="00921891">
        <w:rPr>
          <w:rFonts w:ascii="Arial" w:hAnsi="Arial" w:cs="Arial"/>
        </w:rPr>
        <w:t>PTRefika</w:t>
      </w:r>
      <w:proofErr w:type="spellEnd"/>
      <w:r w:rsidRPr="00921891">
        <w:rPr>
          <w:rFonts w:ascii="Arial" w:hAnsi="Arial" w:cs="Arial"/>
        </w:rPr>
        <w:t xml:space="preserve"> </w:t>
      </w:r>
      <w:proofErr w:type="spellStart"/>
      <w:r w:rsidRPr="00921891">
        <w:rPr>
          <w:rFonts w:ascii="Arial" w:hAnsi="Arial" w:cs="Arial"/>
        </w:rPr>
        <w:t>Aditama</w:t>
      </w:r>
      <w:proofErr w:type="spellEnd"/>
      <w:r w:rsidRPr="00921891">
        <w:rPr>
          <w:rFonts w:ascii="Arial" w:hAnsi="Arial" w:cs="Arial"/>
        </w:rPr>
        <w:t xml:space="preserve">, 2010) </w:t>
      </w:r>
      <w:proofErr w:type="spellStart"/>
      <w:r w:rsidRPr="00921891">
        <w:rPr>
          <w:rFonts w:ascii="Arial" w:hAnsi="Arial" w:cs="Arial"/>
        </w:rPr>
        <w:t>hlm</w:t>
      </w:r>
      <w:proofErr w:type="spellEnd"/>
      <w:r w:rsidRPr="00921891">
        <w:rPr>
          <w:rFonts w:ascii="Arial" w:hAnsi="Arial" w:cs="Arial"/>
        </w:rPr>
        <w:t>. 134-135.</w:t>
      </w:r>
    </w:p>
  </w:footnote>
  <w:footnote w:id="8">
    <w:p w14:paraId="7372FCAE" w14:textId="77777777" w:rsidR="00AF6423" w:rsidRPr="00795266" w:rsidRDefault="00AF6423" w:rsidP="00795266">
      <w:pPr>
        <w:pStyle w:val="FootnoteText"/>
        <w:ind w:firstLine="720"/>
        <w:jc w:val="both"/>
        <w:rPr>
          <w:rFonts w:ascii="Arial" w:hAnsi="Arial" w:cs="Arial"/>
        </w:rPr>
      </w:pPr>
      <w:r w:rsidRPr="00795266">
        <w:rPr>
          <w:rStyle w:val="FootnoteReference"/>
          <w:rFonts w:ascii="Arial" w:hAnsi="Arial" w:cs="Arial"/>
        </w:rPr>
        <w:footnoteRef/>
      </w:r>
      <w:r w:rsidRPr="00795266">
        <w:rPr>
          <w:rFonts w:ascii="Arial" w:hAnsi="Arial" w:cs="Arial"/>
        </w:rPr>
        <w:t xml:space="preserve"> Halim Iskandar, </w:t>
      </w:r>
      <w:proofErr w:type="spellStart"/>
      <w:r w:rsidRPr="00795266">
        <w:rPr>
          <w:rFonts w:ascii="Arial" w:hAnsi="Arial" w:cs="Arial"/>
          <w:i/>
        </w:rPr>
        <w:t>Sdgs</w:t>
      </w:r>
      <w:proofErr w:type="spellEnd"/>
      <w:r w:rsidRPr="00795266">
        <w:rPr>
          <w:rFonts w:ascii="Arial" w:hAnsi="Arial" w:cs="Arial"/>
          <w:i/>
        </w:rPr>
        <w:t xml:space="preserve"> </w:t>
      </w:r>
      <w:proofErr w:type="spellStart"/>
      <w:r w:rsidRPr="00795266">
        <w:rPr>
          <w:rFonts w:ascii="Arial" w:hAnsi="Arial" w:cs="Arial"/>
          <w:i/>
        </w:rPr>
        <w:t>Desa</w:t>
      </w:r>
      <w:proofErr w:type="spellEnd"/>
      <w:r w:rsidRPr="00795266">
        <w:rPr>
          <w:rFonts w:ascii="Arial" w:hAnsi="Arial" w:cs="Arial"/>
          <w:i/>
        </w:rPr>
        <w:t xml:space="preserve"> </w:t>
      </w:r>
      <w:proofErr w:type="spellStart"/>
      <w:r w:rsidRPr="00795266">
        <w:rPr>
          <w:rFonts w:ascii="Arial" w:hAnsi="Arial" w:cs="Arial"/>
          <w:i/>
        </w:rPr>
        <w:t>Percepatan</w:t>
      </w:r>
      <w:proofErr w:type="spellEnd"/>
      <w:r w:rsidRPr="00795266">
        <w:rPr>
          <w:rFonts w:ascii="Arial" w:hAnsi="Arial" w:cs="Arial"/>
          <w:i/>
        </w:rPr>
        <w:t xml:space="preserve"> </w:t>
      </w:r>
      <w:proofErr w:type="spellStart"/>
      <w:r w:rsidRPr="00795266">
        <w:rPr>
          <w:rFonts w:ascii="Arial" w:hAnsi="Arial" w:cs="Arial"/>
          <w:i/>
        </w:rPr>
        <w:t>Pencapaian</w:t>
      </w:r>
      <w:proofErr w:type="spellEnd"/>
      <w:r w:rsidRPr="00795266">
        <w:rPr>
          <w:rFonts w:ascii="Arial" w:hAnsi="Arial" w:cs="Arial"/>
          <w:i/>
        </w:rPr>
        <w:t xml:space="preserve"> </w:t>
      </w:r>
      <w:proofErr w:type="spellStart"/>
      <w:r w:rsidRPr="00795266">
        <w:rPr>
          <w:rFonts w:ascii="Arial" w:hAnsi="Arial" w:cs="Arial"/>
          <w:i/>
        </w:rPr>
        <w:t>Tujuan</w:t>
      </w:r>
      <w:proofErr w:type="spellEnd"/>
      <w:r w:rsidRPr="00795266">
        <w:rPr>
          <w:rFonts w:ascii="Arial" w:hAnsi="Arial" w:cs="Arial"/>
          <w:i/>
        </w:rPr>
        <w:t xml:space="preserve"> Pembangunan </w:t>
      </w:r>
      <w:proofErr w:type="spellStart"/>
      <w:r w:rsidRPr="00795266">
        <w:rPr>
          <w:rFonts w:ascii="Arial" w:hAnsi="Arial" w:cs="Arial"/>
          <w:i/>
        </w:rPr>
        <w:t>Nasioanal</w:t>
      </w:r>
      <w:proofErr w:type="spellEnd"/>
      <w:r w:rsidRPr="00795266">
        <w:rPr>
          <w:rFonts w:ascii="Arial" w:hAnsi="Arial" w:cs="Arial"/>
          <w:i/>
        </w:rPr>
        <w:t xml:space="preserve"> </w:t>
      </w:r>
      <w:proofErr w:type="spellStart"/>
      <w:r w:rsidRPr="00795266">
        <w:rPr>
          <w:rFonts w:ascii="Arial" w:hAnsi="Arial" w:cs="Arial"/>
          <w:i/>
        </w:rPr>
        <w:t>Bekelanjutan</w:t>
      </w:r>
      <w:proofErr w:type="spellEnd"/>
      <w:r w:rsidRPr="00795266">
        <w:rPr>
          <w:rFonts w:ascii="Arial" w:hAnsi="Arial" w:cs="Arial"/>
        </w:rPr>
        <w:t xml:space="preserve"> (DKI Jakarta, </w:t>
      </w:r>
      <w:proofErr w:type="spellStart"/>
      <w:r w:rsidRPr="00795266">
        <w:rPr>
          <w:rFonts w:ascii="Arial" w:hAnsi="Arial" w:cs="Arial"/>
        </w:rPr>
        <w:t>yayasan</w:t>
      </w:r>
      <w:proofErr w:type="spellEnd"/>
      <w:r w:rsidRPr="00795266">
        <w:rPr>
          <w:rFonts w:ascii="Arial" w:hAnsi="Arial" w:cs="Arial"/>
        </w:rPr>
        <w:t xml:space="preserve"> </w:t>
      </w:r>
      <w:proofErr w:type="spellStart"/>
      <w:r w:rsidRPr="00795266">
        <w:rPr>
          <w:rFonts w:ascii="Arial" w:hAnsi="Arial" w:cs="Arial"/>
        </w:rPr>
        <w:t>pustaka</w:t>
      </w:r>
      <w:proofErr w:type="spellEnd"/>
      <w:r w:rsidRPr="00795266">
        <w:rPr>
          <w:rFonts w:ascii="Arial" w:hAnsi="Arial" w:cs="Arial"/>
        </w:rPr>
        <w:t xml:space="preserve"> </w:t>
      </w:r>
      <w:proofErr w:type="spellStart"/>
      <w:r w:rsidRPr="00795266">
        <w:rPr>
          <w:rFonts w:ascii="Arial" w:hAnsi="Arial" w:cs="Arial"/>
        </w:rPr>
        <w:t>obor</w:t>
      </w:r>
      <w:proofErr w:type="spellEnd"/>
      <w:r w:rsidRPr="00795266">
        <w:rPr>
          <w:rFonts w:ascii="Arial" w:hAnsi="Arial" w:cs="Arial"/>
        </w:rPr>
        <w:t xml:space="preserve"> Indonesia, 2020) </w:t>
      </w:r>
      <w:proofErr w:type="spellStart"/>
      <w:r w:rsidRPr="00795266">
        <w:rPr>
          <w:rFonts w:ascii="Arial" w:hAnsi="Arial" w:cs="Arial"/>
        </w:rPr>
        <w:t>hal</w:t>
      </w:r>
      <w:proofErr w:type="spellEnd"/>
      <w:r w:rsidRPr="00795266">
        <w:rPr>
          <w:rFonts w:ascii="Arial" w:hAnsi="Arial" w:cs="Arial"/>
        </w:rPr>
        <w:t>:</w:t>
      </w:r>
      <w:r w:rsidR="00DA2B0F" w:rsidRPr="00795266">
        <w:rPr>
          <w:rFonts w:ascii="Arial" w:hAnsi="Arial" w:cs="Arial"/>
        </w:rPr>
        <w:t xml:space="preserve"> 7</w:t>
      </w:r>
    </w:p>
  </w:footnote>
  <w:footnote w:id="9">
    <w:p w14:paraId="1D5492D4" w14:textId="77777777" w:rsidR="009A12A2" w:rsidRPr="00DE45DF" w:rsidRDefault="009A12A2" w:rsidP="00795266">
      <w:pPr>
        <w:pStyle w:val="FootnoteText"/>
        <w:ind w:firstLine="720"/>
        <w:jc w:val="both"/>
        <w:rPr>
          <w:rFonts w:ascii="Cambria" w:hAnsi="Cambria"/>
        </w:rPr>
      </w:pPr>
      <w:r w:rsidRPr="00795266">
        <w:rPr>
          <w:rStyle w:val="FootnoteReference"/>
          <w:rFonts w:ascii="Arial" w:hAnsi="Arial" w:cs="Arial"/>
        </w:rPr>
        <w:footnoteRef/>
      </w:r>
      <w:r w:rsidRPr="00795266">
        <w:rPr>
          <w:rFonts w:ascii="Arial" w:hAnsi="Arial" w:cs="Arial"/>
        </w:rPr>
        <w:t xml:space="preserve"> </w:t>
      </w:r>
      <w:proofErr w:type="spellStart"/>
      <w:r w:rsidRPr="00795266">
        <w:rPr>
          <w:rFonts w:ascii="Arial" w:hAnsi="Arial" w:cs="Arial"/>
        </w:rPr>
        <w:t>Peraturan</w:t>
      </w:r>
      <w:proofErr w:type="spellEnd"/>
      <w:r w:rsidRPr="00795266">
        <w:rPr>
          <w:rFonts w:ascii="Arial" w:hAnsi="Arial" w:cs="Arial"/>
        </w:rPr>
        <w:t xml:space="preserve"> </w:t>
      </w:r>
      <w:proofErr w:type="spellStart"/>
      <w:r w:rsidRPr="00795266">
        <w:rPr>
          <w:rFonts w:ascii="Arial" w:hAnsi="Arial" w:cs="Arial"/>
        </w:rPr>
        <w:t>Presiden</w:t>
      </w:r>
      <w:proofErr w:type="spellEnd"/>
      <w:r w:rsidRPr="00795266">
        <w:rPr>
          <w:rFonts w:ascii="Arial" w:hAnsi="Arial" w:cs="Arial"/>
        </w:rPr>
        <w:t xml:space="preserve"> </w:t>
      </w:r>
      <w:proofErr w:type="spellStart"/>
      <w:r w:rsidRPr="00795266">
        <w:rPr>
          <w:rFonts w:ascii="Arial" w:hAnsi="Arial" w:cs="Arial"/>
        </w:rPr>
        <w:t>Nomor</w:t>
      </w:r>
      <w:proofErr w:type="spellEnd"/>
      <w:r w:rsidRPr="00795266">
        <w:rPr>
          <w:rFonts w:ascii="Arial" w:hAnsi="Arial" w:cs="Arial"/>
        </w:rPr>
        <w:t xml:space="preserve"> 59 </w:t>
      </w:r>
      <w:proofErr w:type="spellStart"/>
      <w:r w:rsidRPr="00795266">
        <w:rPr>
          <w:rFonts w:ascii="Arial" w:hAnsi="Arial" w:cs="Arial"/>
        </w:rPr>
        <w:t>Tahun</w:t>
      </w:r>
      <w:proofErr w:type="spellEnd"/>
      <w:r w:rsidRPr="00795266">
        <w:rPr>
          <w:rFonts w:ascii="Arial" w:hAnsi="Arial" w:cs="Arial"/>
        </w:rPr>
        <w:t xml:space="preserve"> 2017 </w:t>
      </w:r>
      <w:proofErr w:type="spellStart"/>
      <w:r w:rsidRPr="00795266">
        <w:rPr>
          <w:rFonts w:ascii="Arial" w:hAnsi="Arial" w:cs="Arial"/>
        </w:rPr>
        <w:t>tentang</w:t>
      </w:r>
      <w:proofErr w:type="spellEnd"/>
      <w:r w:rsidRPr="00795266">
        <w:rPr>
          <w:rFonts w:ascii="Arial" w:hAnsi="Arial" w:cs="Arial"/>
        </w:rPr>
        <w:t xml:space="preserve"> </w:t>
      </w:r>
      <w:proofErr w:type="spellStart"/>
      <w:r w:rsidRPr="00795266">
        <w:rPr>
          <w:rFonts w:ascii="Arial" w:hAnsi="Arial" w:cs="Arial"/>
        </w:rPr>
        <w:t>Pelaksanaan</w:t>
      </w:r>
      <w:proofErr w:type="spellEnd"/>
      <w:r w:rsidRPr="00795266">
        <w:rPr>
          <w:rFonts w:ascii="Arial" w:hAnsi="Arial" w:cs="Arial"/>
        </w:rPr>
        <w:t xml:space="preserve"> </w:t>
      </w:r>
      <w:proofErr w:type="spellStart"/>
      <w:r w:rsidRPr="00795266">
        <w:rPr>
          <w:rFonts w:ascii="Arial" w:hAnsi="Arial" w:cs="Arial"/>
        </w:rPr>
        <w:t>Pencapaian</w:t>
      </w:r>
      <w:proofErr w:type="spellEnd"/>
      <w:r w:rsidRPr="00795266">
        <w:rPr>
          <w:rFonts w:ascii="Arial" w:hAnsi="Arial" w:cs="Arial"/>
        </w:rPr>
        <w:t xml:space="preserve"> </w:t>
      </w:r>
      <w:proofErr w:type="spellStart"/>
      <w:r w:rsidRPr="00795266">
        <w:rPr>
          <w:rFonts w:ascii="Arial" w:hAnsi="Arial" w:cs="Arial"/>
        </w:rPr>
        <w:t>Tujuan</w:t>
      </w:r>
      <w:proofErr w:type="spellEnd"/>
      <w:r w:rsidRPr="00795266">
        <w:rPr>
          <w:rFonts w:ascii="Arial" w:hAnsi="Arial" w:cs="Arial"/>
        </w:rPr>
        <w:t xml:space="preserve"> Pembangunan </w:t>
      </w:r>
      <w:proofErr w:type="spellStart"/>
      <w:r w:rsidRPr="00795266">
        <w:rPr>
          <w:rFonts w:ascii="Arial" w:hAnsi="Arial" w:cs="Arial"/>
        </w:rPr>
        <w:t>Berkelanjutan</w:t>
      </w:r>
      <w:proofErr w:type="spellEnd"/>
      <w:r w:rsidRPr="00795266">
        <w:rPr>
          <w:rFonts w:ascii="Arial" w:hAnsi="Arial" w:cs="Arial"/>
        </w:rPr>
        <w:t xml:space="preserve">, </w:t>
      </w:r>
      <w:proofErr w:type="spellStart"/>
      <w:r w:rsidRPr="00795266">
        <w:rPr>
          <w:rFonts w:ascii="Arial" w:hAnsi="Arial" w:cs="Arial"/>
        </w:rPr>
        <w:t>Sustanable</w:t>
      </w:r>
      <w:proofErr w:type="spellEnd"/>
      <w:r w:rsidRPr="00795266">
        <w:rPr>
          <w:rFonts w:ascii="Arial" w:hAnsi="Arial" w:cs="Arial"/>
        </w:rPr>
        <w:t xml:space="preserve"> Development Goals, https://www.sdg2030indonesia.org/page/</w:t>
      </w:r>
      <w:r w:rsidR="00A36FE9" w:rsidRPr="00795266">
        <w:rPr>
          <w:rFonts w:ascii="Arial" w:hAnsi="Arial" w:cs="Arial"/>
        </w:rPr>
        <w:t xml:space="preserve">5-perpres. </w:t>
      </w:r>
      <w:proofErr w:type="spellStart"/>
      <w:r w:rsidR="00A36FE9" w:rsidRPr="00795266">
        <w:rPr>
          <w:rFonts w:ascii="Arial" w:hAnsi="Arial" w:cs="Arial"/>
        </w:rPr>
        <w:t>Diakses</w:t>
      </w:r>
      <w:proofErr w:type="spellEnd"/>
      <w:r w:rsidR="00A36FE9" w:rsidRPr="00795266">
        <w:rPr>
          <w:rFonts w:ascii="Arial" w:hAnsi="Arial" w:cs="Arial"/>
        </w:rPr>
        <w:t xml:space="preserve"> pada 14 </w:t>
      </w:r>
      <w:proofErr w:type="spellStart"/>
      <w:r w:rsidR="00A36FE9" w:rsidRPr="00795266">
        <w:rPr>
          <w:rFonts w:ascii="Arial" w:hAnsi="Arial" w:cs="Arial"/>
        </w:rPr>
        <w:t>juni</w:t>
      </w:r>
      <w:proofErr w:type="spellEnd"/>
      <w:r w:rsidR="00A36FE9" w:rsidRPr="00795266">
        <w:rPr>
          <w:rFonts w:ascii="Arial" w:hAnsi="Arial" w:cs="Arial"/>
        </w:rPr>
        <w:t xml:space="preserve"> 2023</w:t>
      </w:r>
    </w:p>
  </w:footnote>
  <w:footnote w:id="10">
    <w:p w14:paraId="50918CFB" w14:textId="77777777" w:rsidR="00BF3FDC" w:rsidRPr="00526B8F" w:rsidRDefault="00BF3FDC" w:rsidP="00526B8F">
      <w:pPr>
        <w:pStyle w:val="FootnoteText"/>
        <w:ind w:firstLine="720"/>
        <w:jc w:val="both"/>
        <w:rPr>
          <w:rFonts w:ascii="Arial" w:hAnsi="Arial" w:cs="Arial"/>
          <w:i/>
        </w:rPr>
      </w:pPr>
      <w:r w:rsidRPr="00526B8F">
        <w:rPr>
          <w:rStyle w:val="FootnoteReference"/>
          <w:rFonts w:ascii="Arial" w:hAnsi="Arial" w:cs="Arial"/>
        </w:rPr>
        <w:footnoteRef/>
      </w:r>
      <w:r w:rsidRPr="00526B8F">
        <w:rPr>
          <w:rFonts w:ascii="Arial" w:hAnsi="Arial" w:cs="Arial"/>
        </w:rPr>
        <w:t xml:space="preserve"> Mansur </w:t>
      </w:r>
      <w:proofErr w:type="spellStart"/>
      <w:r w:rsidRPr="00526B8F">
        <w:rPr>
          <w:rFonts w:ascii="Arial" w:hAnsi="Arial" w:cs="Arial"/>
        </w:rPr>
        <w:t>Junet</w:t>
      </w:r>
      <w:proofErr w:type="spellEnd"/>
      <w:r w:rsidRPr="00526B8F">
        <w:rPr>
          <w:rFonts w:ascii="Arial" w:hAnsi="Arial" w:cs="Arial"/>
        </w:rPr>
        <w:t xml:space="preserve">, </w:t>
      </w:r>
      <w:proofErr w:type="spellStart"/>
      <w:r w:rsidRPr="00526B8F">
        <w:rPr>
          <w:rFonts w:ascii="Arial" w:hAnsi="Arial" w:cs="Arial"/>
        </w:rPr>
        <w:t>Penguatan</w:t>
      </w:r>
      <w:proofErr w:type="spellEnd"/>
      <w:r w:rsidRPr="00526B8F">
        <w:rPr>
          <w:rFonts w:ascii="Arial" w:hAnsi="Arial" w:cs="Arial"/>
        </w:rPr>
        <w:t xml:space="preserve"> Peran Pemuda </w:t>
      </w:r>
      <w:proofErr w:type="spellStart"/>
      <w:r w:rsidRPr="00526B8F">
        <w:rPr>
          <w:rFonts w:ascii="Arial" w:hAnsi="Arial" w:cs="Arial"/>
        </w:rPr>
        <w:t>Dalam</w:t>
      </w:r>
      <w:proofErr w:type="spellEnd"/>
      <w:r w:rsidRPr="00526B8F">
        <w:rPr>
          <w:rFonts w:ascii="Arial" w:hAnsi="Arial" w:cs="Arial"/>
        </w:rPr>
        <w:t xml:space="preserve"> </w:t>
      </w:r>
      <w:proofErr w:type="spellStart"/>
      <w:r w:rsidRPr="00526B8F">
        <w:rPr>
          <w:rFonts w:ascii="Arial" w:hAnsi="Arial" w:cs="Arial"/>
        </w:rPr>
        <w:t>Pencapaian</w:t>
      </w:r>
      <w:proofErr w:type="spellEnd"/>
      <w:r w:rsidRPr="00526B8F">
        <w:rPr>
          <w:rFonts w:ascii="Arial" w:hAnsi="Arial" w:cs="Arial"/>
        </w:rPr>
        <w:t xml:space="preserve"> </w:t>
      </w:r>
      <w:proofErr w:type="spellStart"/>
      <w:r w:rsidRPr="00526B8F">
        <w:rPr>
          <w:rFonts w:ascii="Arial" w:hAnsi="Arial" w:cs="Arial"/>
        </w:rPr>
        <w:t>Tujuan</w:t>
      </w:r>
      <w:proofErr w:type="spellEnd"/>
      <w:r w:rsidRPr="00526B8F">
        <w:rPr>
          <w:rFonts w:ascii="Arial" w:hAnsi="Arial" w:cs="Arial"/>
        </w:rPr>
        <w:t xml:space="preserve"> </w:t>
      </w:r>
      <w:proofErr w:type="spellStart"/>
      <w:r w:rsidRPr="00526B8F">
        <w:rPr>
          <w:rFonts w:ascii="Arial" w:hAnsi="Arial" w:cs="Arial"/>
        </w:rPr>
        <w:t>Ketiga</w:t>
      </w:r>
      <w:proofErr w:type="spellEnd"/>
      <w:r w:rsidRPr="00526B8F">
        <w:rPr>
          <w:rFonts w:ascii="Arial" w:hAnsi="Arial" w:cs="Arial"/>
        </w:rPr>
        <w:t xml:space="preserve"> Sustainable Development Goals (</w:t>
      </w:r>
      <w:proofErr w:type="spellStart"/>
      <w:r w:rsidRPr="00526B8F">
        <w:rPr>
          <w:rFonts w:ascii="Arial" w:hAnsi="Arial" w:cs="Arial"/>
        </w:rPr>
        <w:t>Sdgs</w:t>
      </w:r>
      <w:proofErr w:type="spellEnd"/>
      <w:r w:rsidRPr="00526B8F">
        <w:rPr>
          <w:rFonts w:ascii="Arial" w:hAnsi="Arial" w:cs="Arial"/>
        </w:rPr>
        <w:t xml:space="preserve">) Di Karang Taruna </w:t>
      </w:r>
      <w:proofErr w:type="spellStart"/>
      <w:r w:rsidRPr="00526B8F">
        <w:rPr>
          <w:rFonts w:ascii="Arial" w:hAnsi="Arial" w:cs="Arial"/>
        </w:rPr>
        <w:t>Keluarahan</w:t>
      </w:r>
      <w:proofErr w:type="spellEnd"/>
      <w:r w:rsidRPr="00526B8F">
        <w:rPr>
          <w:rFonts w:ascii="Arial" w:hAnsi="Arial" w:cs="Arial"/>
        </w:rPr>
        <w:t xml:space="preserve"> </w:t>
      </w:r>
      <w:proofErr w:type="spellStart"/>
      <w:r w:rsidRPr="00526B8F">
        <w:rPr>
          <w:rFonts w:ascii="Arial" w:hAnsi="Arial" w:cs="Arial"/>
        </w:rPr>
        <w:t>Serua</w:t>
      </w:r>
      <w:proofErr w:type="spellEnd"/>
      <w:r w:rsidRPr="00526B8F">
        <w:rPr>
          <w:rFonts w:ascii="Arial" w:hAnsi="Arial" w:cs="Arial"/>
        </w:rPr>
        <w:t xml:space="preserve">, </w:t>
      </w:r>
      <w:proofErr w:type="spellStart"/>
      <w:r w:rsidRPr="00526B8F">
        <w:rPr>
          <w:rFonts w:ascii="Arial" w:hAnsi="Arial" w:cs="Arial"/>
        </w:rPr>
        <w:t>Bojongsari</w:t>
      </w:r>
      <w:proofErr w:type="spellEnd"/>
      <w:r w:rsidRPr="00526B8F">
        <w:rPr>
          <w:rFonts w:ascii="Arial" w:hAnsi="Arial" w:cs="Arial"/>
        </w:rPr>
        <w:t xml:space="preserve">, Depok ( Jakarta, Universitas Pembangunan Nasional “Veteran”) </w:t>
      </w:r>
      <w:proofErr w:type="spellStart"/>
      <w:r w:rsidRPr="00526B8F">
        <w:rPr>
          <w:rFonts w:ascii="Arial" w:hAnsi="Arial" w:cs="Arial"/>
        </w:rPr>
        <w:t>hal</w:t>
      </w:r>
      <w:proofErr w:type="spellEnd"/>
      <w:r w:rsidRPr="00526B8F">
        <w:rPr>
          <w:rFonts w:ascii="Arial" w:hAnsi="Arial" w:cs="Arial"/>
        </w:rPr>
        <w:t xml:space="preserve"> : 4</w:t>
      </w:r>
    </w:p>
  </w:footnote>
  <w:footnote w:id="11">
    <w:p w14:paraId="7ADA5B56" w14:textId="77777777" w:rsidR="00AD3830" w:rsidRDefault="00AD3830" w:rsidP="00526B8F">
      <w:pPr>
        <w:pStyle w:val="FootnoteText"/>
        <w:ind w:firstLine="720"/>
        <w:jc w:val="both"/>
      </w:pPr>
      <w:r w:rsidRPr="00526B8F">
        <w:rPr>
          <w:rStyle w:val="FootnoteReference"/>
          <w:rFonts w:ascii="Arial" w:hAnsi="Arial" w:cs="Arial"/>
        </w:rPr>
        <w:footnoteRef/>
      </w:r>
      <w:r w:rsidRPr="00526B8F">
        <w:rPr>
          <w:rFonts w:ascii="Arial" w:hAnsi="Arial" w:cs="Arial"/>
        </w:rPr>
        <w:t xml:space="preserve"> </w:t>
      </w:r>
      <w:proofErr w:type="spellStart"/>
      <w:r w:rsidRPr="00526B8F">
        <w:rPr>
          <w:rFonts w:ascii="Arial" w:hAnsi="Arial" w:cs="Arial"/>
        </w:rPr>
        <w:t>Pengertian</w:t>
      </w:r>
      <w:proofErr w:type="spellEnd"/>
      <w:r w:rsidRPr="00526B8F">
        <w:rPr>
          <w:rFonts w:ascii="Arial" w:hAnsi="Arial" w:cs="Arial"/>
        </w:rPr>
        <w:t xml:space="preserve"> SDGs (Sustainable Development Goals) dan 17 </w:t>
      </w:r>
      <w:proofErr w:type="spellStart"/>
      <w:r w:rsidRPr="00526B8F">
        <w:rPr>
          <w:rFonts w:ascii="Arial" w:hAnsi="Arial" w:cs="Arial"/>
        </w:rPr>
        <w:t>Tujuannya</w:t>
      </w:r>
      <w:proofErr w:type="spellEnd"/>
      <w:r w:rsidRPr="00526B8F">
        <w:rPr>
          <w:rFonts w:ascii="Arial" w:hAnsi="Arial" w:cs="Arial"/>
        </w:rPr>
        <w:t xml:space="preserve">, </w:t>
      </w:r>
      <w:hyperlink r:id="rId1" w:history="1">
        <w:r w:rsidR="00A36FE9" w:rsidRPr="00526B8F">
          <w:rPr>
            <w:rStyle w:val="Hyperlink"/>
            <w:rFonts w:ascii="Arial" w:hAnsi="Arial" w:cs="Arial"/>
            <w:color w:val="auto"/>
          </w:rPr>
          <w:t>https://www.daftarinformasi.com/pengertian-sdgs/</w:t>
        </w:r>
      </w:hyperlink>
      <w:r w:rsidR="00A36FE9" w:rsidRPr="00526B8F">
        <w:rPr>
          <w:rFonts w:ascii="Arial" w:hAnsi="Arial" w:cs="Arial"/>
        </w:rPr>
        <w:t xml:space="preserve">. Di </w:t>
      </w:r>
      <w:proofErr w:type="spellStart"/>
      <w:r w:rsidR="00A36FE9" w:rsidRPr="00526B8F">
        <w:rPr>
          <w:rFonts w:ascii="Arial" w:hAnsi="Arial" w:cs="Arial"/>
        </w:rPr>
        <w:t>akses</w:t>
      </w:r>
      <w:proofErr w:type="spellEnd"/>
      <w:r w:rsidR="00A36FE9" w:rsidRPr="00526B8F">
        <w:rPr>
          <w:rFonts w:ascii="Arial" w:hAnsi="Arial" w:cs="Arial"/>
        </w:rPr>
        <w:t xml:space="preserve"> pada </w:t>
      </w:r>
      <w:proofErr w:type="spellStart"/>
      <w:r w:rsidR="00A36FE9" w:rsidRPr="00526B8F">
        <w:rPr>
          <w:rFonts w:ascii="Arial" w:hAnsi="Arial" w:cs="Arial"/>
        </w:rPr>
        <w:t>tanggal</w:t>
      </w:r>
      <w:proofErr w:type="spellEnd"/>
      <w:r w:rsidR="00A36FE9" w:rsidRPr="00526B8F">
        <w:rPr>
          <w:rFonts w:ascii="Arial" w:hAnsi="Arial" w:cs="Arial"/>
        </w:rPr>
        <w:t xml:space="preserve"> 14 </w:t>
      </w:r>
      <w:proofErr w:type="spellStart"/>
      <w:r w:rsidR="00A36FE9" w:rsidRPr="00526B8F">
        <w:rPr>
          <w:rFonts w:ascii="Arial" w:hAnsi="Arial" w:cs="Arial"/>
        </w:rPr>
        <w:t>Juni</w:t>
      </w:r>
      <w:proofErr w:type="spellEnd"/>
      <w:r w:rsidR="00A36FE9" w:rsidRPr="00526B8F">
        <w:rPr>
          <w:rFonts w:ascii="Arial" w:hAnsi="Arial" w:cs="Arial"/>
        </w:rPr>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3740" w14:textId="77777777" w:rsidR="008A3945" w:rsidRDefault="008A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D10" w14:textId="77777777" w:rsidR="008A3945" w:rsidRPr="00C41B3F" w:rsidRDefault="008A3945" w:rsidP="008A3945">
    <w:pPr>
      <w:pStyle w:val="Header"/>
      <w:rPr>
        <w:rFonts w:asciiTheme="minorBidi" w:hAnsiTheme="minorBidi"/>
      </w:rPr>
    </w:pPr>
    <w:proofErr w:type="spellStart"/>
    <w:r w:rsidRPr="00C41B3F">
      <w:rPr>
        <w:rFonts w:asciiTheme="minorBidi" w:hAnsiTheme="minorBidi"/>
        <w:b/>
        <w:bCs/>
      </w:rPr>
      <w:t>Jurnal</w:t>
    </w:r>
    <w:proofErr w:type="spellEnd"/>
    <w:r w:rsidRPr="00C41B3F">
      <w:rPr>
        <w:rFonts w:asciiTheme="minorBidi" w:hAnsiTheme="minorBidi"/>
        <w:b/>
        <w:bCs/>
      </w:rPr>
      <w:t xml:space="preserve"> Pro Justicia</w:t>
    </w:r>
    <w:r w:rsidRPr="00C41B3F">
      <w:rPr>
        <w:rFonts w:asciiTheme="minorBidi" w:hAnsiTheme="minorBidi"/>
      </w:rPr>
      <w:t xml:space="preserve">, </w:t>
    </w:r>
    <w:r w:rsidRPr="00C41B3F">
      <w:rPr>
        <w:rFonts w:asciiTheme="minorBidi" w:hAnsiTheme="minorBidi"/>
        <w:noProof/>
        <w:color w:val="000000"/>
      </w:rPr>
      <w:t>Vol. 03, No.01</w:t>
    </w:r>
    <w:r>
      <w:rPr>
        <w:rFonts w:asciiTheme="minorBidi" w:hAnsiTheme="minorBidi"/>
        <w:noProof/>
        <w:color w:val="000000"/>
      </w:rPr>
      <w:t>, Juni 2023</w:t>
    </w:r>
  </w:p>
  <w:p w14:paraId="26974A9C" w14:textId="77777777" w:rsidR="008A3945" w:rsidRDefault="008A3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893A" w14:textId="77777777" w:rsidR="008A3945" w:rsidRDefault="008A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F41"/>
    <w:multiLevelType w:val="hybridMultilevel"/>
    <w:tmpl w:val="69985CD6"/>
    <w:lvl w:ilvl="0" w:tplc="09DC85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4C5742"/>
    <w:multiLevelType w:val="hybridMultilevel"/>
    <w:tmpl w:val="4FFA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1794C"/>
    <w:multiLevelType w:val="hybridMultilevel"/>
    <w:tmpl w:val="D188E5C8"/>
    <w:lvl w:ilvl="0" w:tplc="3E744E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345FC"/>
    <w:multiLevelType w:val="hybridMultilevel"/>
    <w:tmpl w:val="643E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41C7A"/>
    <w:multiLevelType w:val="hybridMultilevel"/>
    <w:tmpl w:val="69985CD6"/>
    <w:lvl w:ilvl="0" w:tplc="09DC85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EB30867"/>
    <w:multiLevelType w:val="hybridMultilevel"/>
    <w:tmpl w:val="58842CF6"/>
    <w:lvl w:ilvl="0" w:tplc="01FC89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4752FD"/>
    <w:multiLevelType w:val="hybridMultilevel"/>
    <w:tmpl w:val="8CBEEA14"/>
    <w:lvl w:ilvl="0" w:tplc="F9327A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C45082"/>
    <w:multiLevelType w:val="hybridMultilevel"/>
    <w:tmpl w:val="4E044D38"/>
    <w:lvl w:ilvl="0" w:tplc="F12A76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1B6F91"/>
    <w:multiLevelType w:val="hybridMultilevel"/>
    <w:tmpl w:val="F528ACB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01C4C5B"/>
    <w:multiLevelType w:val="hybridMultilevel"/>
    <w:tmpl w:val="9BD000D8"/>
    <w:lvl w:ilvl="0" w:tplc="532E7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0525196">
    <w:abstractNumId w:val="3"/>
  </w:num>
  <w:num w:numId="2" w16cid:durableId="762648966">
    <w:abstractNumId w:val="6"/>
  </w:num>
  <w:num w:numId="3" w16cid:durableId="300965116">
    <w:abstractNumId w:val="2"/>
  </w:num>
  <w:num w:numId="4" w16cid:durableId="835219853">
    <w:abstractNumId w:val="9"/>
  </w:num>
  <w:num w:numId="5" w16cid:durableId="427654909">
    <w:abstractNumId w:val="7"/>
  </w:num>
  <w:num w:numId="6" w16cid:durableId="2096632246">
    <w:abstractNumId w:val="4"/>
  </w:num>
  <w:num w:numId="7" w16cid:durableId="331227525">
    <w:abstractNumId w:val="0"/>
  </w:num>
  <w:num w:numId="8" w16cid:durableId="357318481">
    <w:abstractNumId w:val="1"/>
  </w:num>
  <w:num w:numId="9" w16cid:durableId="1521314140">
    <w:abstractNumId w:val="5"/>
  </w:num>
  <w:num w:numId="10" w16cid:durableId="1003094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21C"/>
    <w:rsid w:val="00014158"/>
    <w:rsid w:val="000541EC"/>
    <w:rsid w:val="00054F77"/>
    <w:rsid w:val="00056D63"/>
    <w:rsid w:val="00087BA7"/>
    <w:rsid w:val="000904E1"/>
    <w:rsid w:val="000C1A83"/>
    <w:rsid w:val="000E2200"/>
    <w:rsid w:val="00106F93"/>
    <w:rsid w:val="00107832"/>
    <w:rsid w:val="00134524"/>
    <w:rsid w:val="00136F00"/>
    <w:rsid w:val="00184542"/>
    <w:rsid w:val="001854C2"/>
    <w:rsid w:val="001A338F"/>
    <w:rsid w:val="001A721C"/>
    <w:rsid w:val="001C195A"/>
    <w:rsid w:val="001E1ADF"/>
    <w:rsid w:val="001E6DCC"/>
    <w:rsid w:val="00202D53"/>
    <w:rsid w:val="002045AA"/>
    <w:rsid w:val="00215346"/>
    <w:rsid w:val="0022749B"/>
    <w:rsid w:val="002557BD"/>
    <w:rsid w:val="00274F44"/>
    <w:rsid w:val="002C24FB"/>
    <w:rsid w:val="002E32D3"/>
    <w:rsid w:val="002F3C72"/>
    <w:rsid w:val="00307E88"/>
    <w:rsid w:val="00321726"/>
    <w:rsid w:val="003318FB"/>
    <w:rsid w:val="00371C7F"/>
    <w:rsid w:val="0037517D"/>
    <w:rsid w:val="003869CE"/>
    <w:rsid w:val="003C092F"/>
    <w:rsid w:val="003D2549"/>
    <w:rsid w:val="004124D0"/>
    <w:rsid w:val="0042465A"/>
    <w:rsid w:val="00434432"/>
    <w:rsid w:val="00475A0E"/>
    <w:rsid w:val="00477C1D"/>
    <w:rsid w:val="004938FA"/>
    <w:rsid w:val="004B4869"/>
    <w:rsid w:val="004B77A6"/>
    <w:rsid w:val="004C3D72"/>
    <w:rsid w:val="004D6938"/>
    <w:rsid w:val="004E1BAC"/>
    <w:rsid w:val="00526B8F"/>
    <w:rsid w:val="005303A5"/>
    <w:rsid w:val="00533E56"/>
    <w:rsid w:val="00557E76"/>
    <w:rsid w:val="00581E26"/>
    <w:rsid w:val="005A71BE"/>
    <w:rsid w:val="005D0FA9"/>
    <w:rsid w:val="005E3FE6"/>
    <w:rsid w:val="005E47D4"/>
    <w:rsid w:val="005F03CC"/>
    <w:rsid w:val="005F219C"/>
    <w:rsid w:val="005F3351"/>
    <w:rsid w:val="005F3EF1"/>
    <w:rsid w:val="00602A60"/>
    <w:rsid w:val="00623A6D"/>
    <w:rsid w:val="0064763C"/>
    <w:rsid w:val="00663DEC"/>
    <w:rsid w:val="006676B6"/>
    <w:rsid w:val="00667786"/>
    <w:rsid w:val="00671DDB"/>
    <w:rsid w:val="00677E0E"/>
    <w:rsid w:val="0068476C"/>
    <w:rsid w:val="00692163"/>
    <w:rsid w:val="00695393"/>
    <w:rsid w:val="006B33E2"/>
    <w:rsid w:val="00720F30"/>
    <w:rsid w:val="0072474C"/>
    <w:rsid w:val="0073310C"/>
    <w:rsid w:val="007362FB"/>
    <w:rsid w:val="00746913"/>
    <w:rsid w:val="00747F19"/>
    <w:rsid w:val="0075057E"/>
    <w:rsid w:val="00767975"/>
    <w:rsid w:val="00775718"/>
    <w:rsid w:val="00781F25"/>
    <w:rsid w:val="00793D74"/>
    <w:rsid w:val="00795266"/>
    <w:rsid w:val="007A4FF4"/>
    <w:rsid w:val="00835464"/>
    <w:rsid w:val="00843648"/>
    <w:rsid w:val="008711D2"/>
    <w:rsid w:val="00875D45"/>
    <w:rsid w:val="0089174B"/>
    <w:rsid w:val="008A3945"/>
    <w:rsid w:val="008D0C82"/>
    <w:rsid w:val="008D1366"/>
    <w:rsid w:val="0090641F"/>
    <w:rsid w:val="00913CD2"/>
    <w:rsid w:val="009167CC"/>
    <w:rsid w:val="00921891"/>
    <w:rsid w:val="00964744"/>
    <w:rsid w:val="0096556A"/>
    <w:rsid w:val="00973564"/>
    <w:rsid w:val="0099662C"/>
    <w:rsid w:val="009A12A2"/>
    <w:rsid w:val="009A5413"/>
    <w:rsid w:val="009B6035"/>
    <w:rsid w:val="009F7AC4"/>
    <w:rsid w:val="00A05639"/>
    <w:rsid w:val="00A11AF3"/>
    <w:rsid w:val="00A219EE"/>
    <w:rsid w:val="00A35AC8"/>
    <w:rsid w:val="00A36FE9"/>
    <w:rsid w:val="00A43671"/>
    <w:rsid w:val="00A63531"/>
    <w:rsid w:val="00A65236"/>
    <w:rsid w:val="00A72064"/>
    <w:rsid w:val="00A72C45"/>
    <w:rsid w:val="00A91CCB"/>
    <w:rsid w:val="00AB2F93"/>
    <w:rsid w:val="00AB3F5D"/>
    <w:rsid w:val="00AD3830"/>
    <w:rsid w:val="00AD3C93"/>
    <w:rsid w:val="00AF6423"/>
    <w:rsid w:val="00AF7958"/>
    <w:rsid w:val="00B30996"/>
    <w:rsid w:val="00B44248"/>
    <w:rsid w:val="00B4527E"/>
    <w:rsid w:val="00B95557"/>
    <w:rsid w:val="00BA59D3"/>
    <w:rsid w:val="00BD32AC"/>
    <w:rsid w:val="00BD547E"/>
    <w:rsid w:val="00BD7651"/>
    <w:rsid w:val="00BF3FDC"/>
    <w:rsid w:val="00BF6693"/>
    <w:rsid w:val="00BF6891"/>
    <w:rsid w:val="00C02B33"/>
    <w:rsid w:val="00C12FF1"/>
    <w:rsid w:val="00C42D9A"/>
    <w:rsid w:val="00C53514"/>
    <w:rsid w:val="00C75716"/>
    <w:rsid w:val="00CA5856"/>
    <w:rsid w:val="00CF3FAD"/>
    <w:rsid w:val="00D06124"/>
    <w:rsid w:val="00D152D7"/>
    <w:rsid w:val="00D17ED7"/>
    <w:rsid w:val="00D5156E"/>
    <w:rsid w:val="00D85744"/>
    <w:rsid w:val="00DA2B0F"/>
    <w:rsid w:val="00DE45DF"/>
    <w:rsid w:val="00E15663"/>
    <w:rsid w:val="00E2732F"/>
    <w:rsid w:val="00E3038B"/>
    <w:rsid w:val="00E46A48"/>
    <w:rsid w:val="00E951E0"/>
    <w:rsid w:val="00EA7537"/>
    <w:rsid w:val="00EC082C"/>
    <w:rsid w:val="00EC46FC"/>
    <w:rsid w:val="00ED317D"/>
    <w:rsid w:val="00ED3C0B"/>
    <w:rsid w:val="00F8259B"/>
    <w:rsid w:val="00F86025"/>
    <w:rsid w:val="00F87543"/>
    <w:rsid w:val="00F92553"/>
    <w:rsid w:val="00FA1A7B"/>
    <w:rsid w:val="00FB6966"/>
    <w:rsid w:val="00FC64C9"/>
    <w:rsid w:val="00FC6F0A"/>
    <w:rsid w:val="00FD4FDF"/>
    <w:rsid w:val="00FF2416"/>
    <w:rsid w:val="00FF4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3118"/>
  <w15:chartTrackingRefBased/>
  <w15:docId w15:val="{886DE2B8-8F3E-45E1-B0B1-A8C337E5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EF1"/>
    <w:rPr>
      <w:color w:val="0563C1" w:themeColor="hyperlink"/>
      <w:u w:val="single"/>
    </w:rPr>
  </w:style>
  <w:style w:type="paragraph" w:styleId="ListParagraph">
    <w:name w:val="List Paragraph"/>
    <w:basedOn w:val="Normal"/>
    <w:uiPriority w:val="34"/>
    <w:qFormat/>
    <w:rsid w:val="00BF6693"/>
    <w:pPr>
      <w:ind w:left="720"/>
      <w:contextualSpacing/>
    </w:pPr>
  </w:style>
  <w:style w:type="paragraph" w:styleId="FootnoteText">
    <w:name w:val="footnote text"/>
    <w:basedOn w:val="Normal"/>
    <w:link w:val="FootnoteTextChar"/>
    <w:uiPriority w:val="99"/>
    <w:semiHidden/>
    <w:unhideWhenUsed/>
    <w:rsid w:val="00BF66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693"/>
    <w:rPr>
      <w:sz w:val="20"/>
      <w:szCs w:val="20"/>
    </w:rPr>
  </w:style>
  <w:style w:type="character" w:styleId="FootnoteReference">
    <w:name w:val="footnote reference"/>
    <w:basedOn w:val="DefaultParagraphFont"/>
    <w:uiPriority w:val="99"/>
    <w:semiHidden/>
    <w:unhideWhenUsed/>
    <w:rsid w:val="00BF6693"/>
    <w:rPr>
      <w:vertAlign w:val="superscript"/>
    </w:rPr>
  </w:style>
  <w:style w:type="character" w:styleId="UnresolvedMention">
    <w:name w:val="Unresolved Mention"/>
    <w:basedOn w:val="DefaultParagraphFont"/>
    <w:uiPriority w:val="99"/>
    <w:semiHidden/>
    <w:unhideWhenUsed/>
    <w:rsid w:val="00B4527E"/>
    <w:rPr>
      <w:color w:val="605E5C"/>
      <w:shd w:val="clear" w:color="auto" w:fill="E1DFDD"/>
    </w:rPr>
  </w:style>
  <w:style w:type="paragraph" w:styleId="Header">
    <w:name w:val="header"/>
    <w:basedOn w:val="Normal"/>
    <w:link w:val="HeaderChar"/>
    <w:uiPriority w:val="99"/>
    <w:unhideWhenUsed/>
    <w:rsid w:val="008A3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945"/>
  </w:style>
  <w:style w:type="paragraph" w:styleId="Footer">
    <w:name w:val="footer"/>
    <w:basedOn w:val="Normal"/>
    <w:link w:val="FooterChar"/>
    <w:uiPriority w:val="99"/>
    <w:unhideWhenUsed/>
    <w:rsid w:val="008A3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angaba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ompas.com/tren/read/2021/02/09/160000565/jokowi-minta" TargetMode="External"/><Relationship Id="rId4" Type="http://schemas.openxmlformats.org/officeDocument/2006/relationships/settings" Target="settings.xml"/><Relationship Id="rId9" Type="http://schemas.openxmlformats.org/officeDocument/2006/relationships/hyperlink" Target="https://www.daftarinformasi.com/pengertian-sdg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aftarinformasi.com/pengertian-sd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A659-BB65-4B10-865F-3B789AB6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Ronie Media</cp:lastModifiedBy>
  <cp:revision>51</cp:revision>
  <dcterms:created xsi:type="dcterms:W3CDTF">2023-06-30T12:49:00Z</dcterms:created>
  <dcterms:modified xsi:type="dcterms:W3CDTF">2023-06-30T13:42:00Z</dcterms:modified>
</cp:coreProperties>
</file>